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F4" w:rsidRPr="003E45F4" w:rsidRDefault="003E45F4" w:rsidP="003E45F4">
      <w:pPr>
        <w:spacing w:after="300" w:line="390" w:lineRule="atLeast"/>
        <w:textAlignment w:val="baseline"/>
        <w:outlineLvl w:val="0"/>
        <w:rPr>
          <w:rFonts w:ascii="Arial" w:eastAsia="Times New Roman" w:hAnsi="Arial" w:cs="Arial"/>
          <w:b/>
          <w:bCs/>
          <w:color w:val="005EA5"/>
          <w:kern w:val="36"/>
          <w:sz w:val="38"/>
          <w:szCs w:val="38"/>
          <w:lang w:eastAsia="ru-RU"/>
        </w:rPr>
      </w:pPr>
      <w:r w:rsidRPr="003E45F4">
        <w:rPr>
          <w:rFonts w:ascii="Arial" w:eastAsia="Times New Roman" w:hAnsi="Arial" w:cs="Arial"/>
          <w:b/>
          <w:bCs/>
          <w:color w:val="005EA5"/>
          <w:kern w:val="36"/>
          <w:sz w:val="38"/>
          <w:szCs w:val="38"/>
          <w:lang w:eastAsia="ru-RU"/>
        </w:rPr>
        <w:t>Федеральный закон от 25.07.2002 N 114-ФЗ (ред. от 23.11.2015) "О противодействии экстремистской деятельности"</w:t>
      </w:r>
    </w:p>
    <w:p w:rsidR="003E45F4" w:rsidRPr="003E45F4" w:rsidRDefault="003E45F4" w:rsidP="003E45F4">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3E45F4">
        <w:rPr>
          <w:rFonts w:ascii="inherit" w:eastAsia="Times New Roman" w:hAnsi="inherit" w:cs="Arial"/>
          <w:color w:val="000000"/>
          <w:sz w:val="23"/>
          <w:szCs w:val="23"/>
          <w:lang w:eastAsia="ru-RU"/>
        </w:rPr>
        <w:t>РОССИЙСКАЯ ФЕДЕРАЦИЯ</w:t>
      </w:r>
    </w:p>
    <w:p w:rsidR="003E45F4" w:rsidRPr="003E45F4" w:rsidRDefault="003E45F4" w:rsidP="003E45F4">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3E45F4">
        <w:rPr>
          <w:rFonts w:ascii="inherit" w:eastAsia="Times New Roman" w:hAnsi="inherit" w:cs="Arial"/>
          <w:color w:val="000000"/>
          <w:sz w:val="23"/>
          <w:szCs w:val="23"/>
          <w:lang w:eastAsia="ru-RU"/>
        </w:rPr>
        <w:t>ФЕДЕРАЛЬНЫЙ ЗАКОН</w:t>
      </w:r>
    </w:p>
    <w:p w:rsidR="003E45F4" w:rsidRPr="003E45F4" w:rsidRDefault="003E45F4" w:rsidP="003E45F4">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3E45F4">
        <w:rPr>
          <w:rFonts w:ascii="inherit" w:eastAsia="Times New Roman" w:hAnsi="inherit" w:cs="Arial"/>
          <w:color w:val="000000"/>
          <w:sz w:val="23"/>
          <w:szCs w:val="23"/>
          <w:lang w:eastAsia="ru-RU"/>
        </w:rPr>
        <w:t>О ПРОТИВОДЕЙСТВИИ ЭКСТРЕМИСТСКОЙ ДЕЯТЕЛЬНОСТИ</w:t>
      </w:r>
    </w:p>
    <w:p w:rsidR="003E45F4" w:rsidRPr="003E45F4" w:rsidRDefault="003E45F4" w:rsidP="003E45F4">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3E45F4">
        <w:rPr>
          <w:rFonts w:ascii="inherit" w:eastAsia="Times New Roman" w:hAnsi="inherit" w:cs="Arial"/>
          <w:color w:val="000000"/>
          <w:sz w:val="23"/>
          <w:szCs w:val="23"/>
          <w:lang w:eastAsia="ru-RU"/>
        </w:rPr>
        <w:t>Принят</w:t>
      </w:r>
      <w:proofErr w:type="gramEnd"/>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Государственной Думой</w:t>
      </w:r>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27 июня 2002 года</w:t>
      </w:r>
    </w:p>
    <w:p w:rsidR="003E45F4" w:rsidRPr="003E45F4" w:rsidRDefault="003E45F4" w:rsidP="003E45F4">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3E45F4">
        <w:rPr>
          <w:rFonts w:ascii="inherit" w:eastAsia="Times New Roman" w:hAnsi="inherit" w:cs="Arial"/>
          <w:color w:val="000000"/>
          <w:sz w:val="23"/>
          <w:szCs w:val="23"/>
          <w:lang w:eastAsia="ru-RU"/>
        </w:rPr>
        <w:t>Одобрен</w:t>
      </w:r>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Советом Федерации</w:t>
      </w:r>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10 июля 2002 года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3E45F4">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E45F4">
        <w:rPr>
          <w:rFonts w:ascii="inherit" w:eastAsia="Times New Roman" w:hAnsi="inherit" w:cs="Arial"/>
          <w:color w:val="000000"/>
          <w:sz w:val="23"/>
          <w:szCs w:val="23"/>
          <w:lang w:eastAsia="ru-RU"/>
        </w:rPr>
        <w:t>Статья 1. Основные понятия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3E45F4">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E45F4">
        <w:rPr>
          <w:rFonts w:ascii="inherit" w:eastAsia="Times New Roman" w:hAnsi="inherit" w:cs="Arial"/>
          <w:color w:val="000000"/>
          <w:sz w:val="23"/>
          <w:szCs w:val="23"/>
          <w:lang w:eastAsia="ru-RU"/>
        </w:rPr>
        <w:t>1) экстремистская деятельность (экстремизм):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48" w:name="100142"/>
      <w:bookmarkEnd w:id="48"/>
      <w:r w:rsidRPr="003E45F4">
        <w:rPr>
          <w:rFonts w:ascii="inherit" w:eastAsia="Times New Roman" w:hAnsi="inherit" w:cs="Arial"/>
          <w:color w:val="000000"/>
          <w:sz w:val="23"/>
          <w:szCs w:val="23"/>
          <w:lang w:eastAsia="ru-RU"/>
        </w:rPr>
        <w:t>насильственное изменение основ конституционного строя и нарушение целостности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49" w:name="100143"/>
      <w:bookmarkEnd w:id="49"/>
      <w:r w:rsidRPr="003E45F4">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0" w:name="100144"/>
      <w:bookmarkEnd w:id="50"/>
      <w:r w:rsidRPr="003E45F4">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1" w:name="100145"/>
      <w:bookmarkEnd w:id="51"/>
      <w:r w:rsidRPr="003E45F4">
        <w:rPr>
          <w:rFonts w:ascii="inherit" w:eastAsia="Times New Roman" w:hAnsi="inherit" w:cs="Arial"/>
          <w:color w:val="000000"/>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2" w:name="100146"/>
      <w:bookmarkEnd w:id="52"/>
      <w:r w:rsidRPr="003E45F4">
        <w:rPr>
          <w:rFonts w:ascii="inherit" w:eastAsia="Times New Roman" w:hAnsi="inherit" w:cs="Arial"/>
          <w:color w:val="000000"/>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3" w:name="100147"/>
      <w:bookmarkEnd w:id="53"/>
      <w:r w:rsidRPr="003E45F4">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4" w:name="100148"/>
      <w:bookmarkEnd w:id="54"/>
      <w:r w:rsidRPr="003E45F4">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5" w:name="100149"/>
      <w:bookmarkEnd w:id="55"/>
      <w:r w:rsidRPr="003E45F4">
        <w:rPr>
          <w:rFonts w:ascii="inherit" w:eastAsia="Times New Roman" w:hAnsi="inherit" w:cs="Arial"/>
          <w:color w:val="000000"/>
          <w:sz w:val="23"/>
          <w:szCs w:val="23"/>
          <w:lang w:eastAsia="ru-RU"/>
        </w:rPr>
        <w:t>совершение преступлений по мотивам, указанным в </w:t>
      </w:r>
      <w:hyperlink r:id="rId5" w:anchor="100292" w:history="1">
        <w:r w:rsidRPr="003E45F4">
          <w:rPr>
            <w:rFonts w:ascii="inherit" w:eastAsia="Times New Roman" w:hAnsi="inherit" w:cs="Arial"/>
            <w:color w:val="005EA5"/>
            <w:sz w:val="23"/>
            <w:szCs w:val="23"/>
            <w:u w:val="single"/>
            <w:bdr w:val="none" w:sz="0" w:space="0" w:color="auto" w:frame="1"/>
            <w:lang w:eastAsia="ru-RU"/>
          </w:rPr>
          <w:t>пункте "е" части первой статьи 63</w:t>
        </w:r>
      </w:hyperlink>
      <w:r w:rsidRPr="003E45F4">
        <w:rPr>
          <w:rFonts w:ascii="inherit" w:eastAsia="Times New Roman" w:hAnsi="inherit" w:cs="Arial"/>
          <w:color w:val="000000"/>
          <w:sz w:val="23"/>
          <w:szCs w:val="23"/>
          <w:lang w:eastAsia="ru-RU"/>
        </w:rPr>
        <w:t>Уголовного кодекса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6" w:name="000001"/>
      <w:bookmarkStart w:id="57" w:name="100150"/>
      <w:bookmarkEnd w:id="56"/>
      <w:bookmarkEnd w:id="57"/>
      <w:r w:rsidRPr="003E45F4">
        <w:rPr>
          <w:rFonts w:ascii="inherit" w:eastAsia="Times New Roman" w:hAnsi="inherit" w:cs="Arial"/>
          <w:color w:val="000000"/>
          <w:sz w:val="23"/>
          <w:szCs w:val="23"/>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rsidRPr="003E45F4">
        <w:rPr>
          <w:rFonts w:ascii="inherit" w:eastAsia="Times New Roman" w:hAnsi="inherit" w:cs="Arial"/>
          <w:color w:val="000000"/>
          <w:sz w:val="23"/>
          <w:szCs w:val="23"/>
          <w:lang w:eastAsia="ru-RU"/>
        </w:rPr>
        <w:lastRenderedPageBreak/>
        <w:t>смешения, либо публичное демонстрирование атрибутики или символики экстремистских организаций;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8" w:name="100151"/>
      <w:bookmarkEnd w:id="58"/>
      <w:r w:rsidRPr="003E45F4">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59" w:name="100152"/>
      <w:bookmarkEnd w:id="59"/>
      <w:r w:rsidRPr="003E45F4">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0" w:name="100153"/>
      <w:bookmarkEnd w:id="60"/>
      <w:r w:rsidRPr="003E45F4">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1" w:name="100154"/>
      <w:bookmarkEnd w:id="61"/>
      <w:r w:rsidRPr="003E45F4">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2" w:name="100137"/>
      <w:bookmarkEnd w:id="62"/>
      <w:r w:rsidRPr="003E45F4">
        <w:rPr>
          <w:rFonts w:ascii="inherit" w:eastAsia="Times New Roman" w:hAnsi="inherit" w:cs="Arial"/>
          <w:color w:val="000000"/>
          <w:sz w:val="23"/>
          <w:szCs w:val="23"/>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3E45F4">
        <w:rPr>
          <w:rFonts w:ascii="inherit" w:eastAsia="Times New Roman" w:hAnsi="inherit" w:cs="Arial"/>
          <w:color w:val="000000"/>
          <w:sz w:val="23"/>
          <w:szCs w:val="23"/>
          <w:lang w:eastAsia="ru-RU"/>
        </w:rPr>
        <w:t>которых</w:t>
      </w:r>
      <w:proofErr w:type="gramEnd"/>
      <w:r w:rsidRPr="003E45F4">
        <w:rPr>
          <w:rFonts w:ascii="inherit" w:eastAsia="Times New Roman" w:hAnsi="inherit" w:cs="Arial"/>
          <w:color w:val="000000"/>
          <w:sz w:val="23"/>
          <w:szCs w:val="23"/>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3" w:name="100138"/>
      <w:bookmarkEnd w:id="63"/>
      <w:proofErr w:type="gramStart"/>
      <w:r w:rsidRPr="003E45F4">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E45F4">
        <w:rPr>
          <w:rFonts w:ascii="inherit" w:eastAsia="Times New Roman" w:hAnsi="inherit" w:cs="Arial"/>
          <w:color w:val="000000"/>
          <w:sz w:val="23"/>
          <w:szCs w:val="23"/>
          <w:lang w:eastAsia="ru-RU"/>
        </w:rPr>
        <w:t xml:space="preserve"> какой-либо этнической, социальной, расовой, национальной или религиозной группы;</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4" w:name="000024"/>
      <w:bookmarkStart w:id="65" w:name="000002"/>
      <w:bookmarkEnd w:id="64"/>
      <w:bookmarkEnd w:id="65"/>
      <w:r w:rsidRPr="003E45F4">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3E45F4">
          <w:rPr>
            <w:rFonts w:ascii="inherit" w:eastAsia="Times New Roman" w:hAnsi="inherit" w:cs="Arial"/>
            <w:color w:val="005EA5"/>
            <w:sz w:val="23"/>
            <w:szCs w:val="23"/>
            <w:u w:val="single"/>
            <w:bdr w:val="none" w:sz="0" w:space="0" w:color="auto" w:frame="1"/>
            <w:lang w:eastAsia="ru-RU"/>
          </w:rPr>
          <w:t>законом</w:t>
        </w:r>
      </w:hyperlink>
      <w:r w:rsidRPr="003E45F4">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6" w:name="100027"/>
      <w:bookmarkEnd w:id="66"/>
      <w:r w:rsidRPr="003E45F4">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7" w:name="100028"/>
      <w:bookmarkEnd w:id="67"/>
      <w:r w:rsidRPr="003E45F4">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8" w:name="100029"/>
      <w:bookmarkEnd w:id="68"/>
      <w:r w:rsidRPr="003E45F4">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69" w:name="100030"/>
      <w:bookmarkEnd w:id="69"/>
      <w:r w:rsidRPr="003E45F4">
        <w:rPr>
          <w:rFonts w:ascii="inherit" w:eastAsia="Times New Roman" w:hAnsi="inherit" w:cs="Arial"/>
          <w:color w:val="000000"/>
          <w:sz w:val="23"/>
          <w:szCs w:val="23"/>
          <w:lang w:eastAsia="ru-RU"/>
        </w:rPr>
        <w:t>законность;</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0" w:name="100031"/>
      <w:bookmarkEnd w:id="70"/>
      <w:r w:rsidRPr="003E45F4">
        <w:rPr>
          <w:rFonts w:ascii="inherit" w:eastAsia="Times New Roman" w:hAnsi="inherit" w:cs="Arial"/>
          <w:color w:val="000000"/>
          <w:sz w:val="23"/>
          <w:szCs w:val="23"/>
          <w:lang w:eastAsia="ru-RU"/>
        </w:rPr>
        <w:t>гласность;</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1" w:name="100032"/>
      <w:bookmarkEnd w:id="71"/>
      <w:r w:rsidRPr="003E45F4">
        <w:rPr>
          <w:rFonts w:ascii="inherit" w:eastAsia="Times New Roman" w:hAnsi="inherit" w:cs="Arial"/>
          <w:color w:val="000000"/>
          <w:sz w:val="23"/>
          <w:szCs w:val="23"/>
          <w:lang w:eastAsia="ru-RU"/>
        </w:rPr>
        <w:t>приоритет обеспечения безопасности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2" w:name="100033"/>
      <w:bookmarkEnd w:id="72"/>
      <w:r w:rsidRPr="003E45F4">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3" w:name="100034"/>
      <w:bookmarkEnd w:id="73"/>
      <w:r w:rsidRPr="003E45F4">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4" w:name="100035"/>
      <w:bookmarkEnd w:id="74"/>
      <w:r w:rsidRPr="003E45F4">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5" w:name="100036"/>
      <w:bookmarkEnd w:id="75"/>
      <w:r w:rsidRPr="003E45F4">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6" w:name="100037"/>
      <w:bookmarkEnd w:id="76"/>
      <w:r w:rsidRPr="003E45F4">
        <w:rPr>
          <w:rFonts w:ascii="inherit" w:eastAsia="Times New Roman" w:hAnsi="inherit" w:cs="Arial"/>
          <w:color w:val="000000"/>
          <w:sz w:val="23"/>
          <w:szCs w:val="23"/>
          <w:lang w:eastAsia="ru-RU"/>
        </w:rPr>
        <w:lastRenderedPageBreak/>
        <w:t>Противодействие экстремистской деятельности осуществляется по следующим основным направлениям: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7" w:name="100038"/>
      <w:bookmarkEnd w:id="77"/>
      <w:r w:rsidRPr="003E45F4">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8" w:name="100039"/>
      <w:bookmarkEnd w:id="78"/>
      <w:r w:rsidRPr="003E45F4">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79" w:name="100169"/>
      <w:bookmarkEnd w:id="79"/>
      <w:r w:rsidRPr="003E45F4">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0" w:name="100170"/>
      <w:bookmarkEnd w:id="80"/>
      <w:r w:rsidRPr="003E45F4">
        <w:rPr>
          <w:rFonts w:ascii="inherit" w:eastAsia="Times New Roman" w:hAnsi="inherit" w:cs="Arial"/>
          <w:color w:val="000000"/>
          <w:sz w:val="23"/>
          <w:szCs w:val="23"/>
          <w:lang w:eastAsia="ru-RU"/>
        </w:rPr>
        <w:t xml:space="preserve">Библия, Коран, </w:t>
      </w:r>
      <w:proofErr w:type="gramStart"/>
      <w:r w:rsidRPr="003E45F4">
        <w:rPr>
          <w:rFonts w:ascii="inherit" w:eastAsia="Times New Roman" w:hAnsi="inherit" w:cs="Arial"/>
          <w:color w:val="000000"/>
          <w:sz w:val="23"/>
          <w:szCs w:val="23"/>
          <w:lang w:eastAsia="ru-RU"/>
        </w:rPr>
        <w:t>Танах</w:t>
      </w:r>
      <w:proofErr w:type="gramEnd"/>
      <w:r w:rsidRPr="003E45F4">
        <w:rPr>
          <w:rFonts w:ascii="inherit" w:eastAsia="Times New Roman" w:hAnsi="inherit" w:cs="Arial"/>
          <w:color w:val="000000"/>
          <w:sz w:val="23"/>
          <w:szCs w:val="23"/>
          <w:lang w:eastAsia="ru-RU"/>
        </w:rPr>
        <w:t xml:space="preserve"> и </w:t>
      </w:r>
      <w:proofErr w:type="spellStart"/>
      <w:r w:rsidRPr="003E45F4">
        <w:rPr>
          <w:rFonts w:ascii="inherit" w:eastAsia="Times New Roman" w:hAnsi="inherit" w:cs="Arial"/>
          <w:color w:val="000000"/>
          <w:sz w:val="23"/>
          <w:szCs w:val="23"/>
          <w:lang w:eastAsia="ru-RU"/>
        </w:rPr>
        <w:t>Ганджур</w:t>
      </w:r>
      <w:proofErr w:type="spellEnd"/>
      <w:r w:rsidRPr="003E45F4">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1" w:name="000004"/>
      <w:bookmarkStart w:id="82" w:name="100040"/>
      <w:bookmarkStart w:id="83" w:name="100041"/>
      <w:bookmarkEnd w:id="81"/>
      <w:bookmarkEnd w:id="82"/>
      <w:bookmarkEnd w:id="83"/>
      <w:r w:rsidRPr="003E45F4">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4" w:name="000005"/>
      <w:bookmarkEnd w:id="84"/>
      <w:r w:rsidRPr="003E45F4">
        <w:rPr>
          <w:rFonts w:ascii="inherit" w:eastAsia="Times New Roman" w:hAnsi="inherit" w:cs="Arial"/>
          <w:color w:val="000000"/>
          <w:sz w:val="23"/>
          <w:szCs w:val="23"/>
          <w:lang w:eastAsia="ru-RU"/>
        </w:rPr>
        <w:t>Президент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5" w:name="000006"/>
      <w:bookmarkEnd w:id="85"/>
      <w:r w:rsidRPr="003E45F4">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6" w:name="000007"/>
      <w:bookmarkEnd w:id="86"/>
      <w:r w:rsidRPr="003E45F4">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7" w:name="000008"/>
      <w:bookmarkEnd w:id="87"/>
      <w:r w:rsidRPr="003E45F4">
        <w:rPr>
          <w:rFonts w:ascii="inherit" w:eastAsia="Times New Roman" w:hAnsi="inherit" w:cs="Arial"/>
          <w:color w:val="000000"/>
          <w:sz w:val="23"/>
          <w:szCs w:val="23"/>
          <w:lang w:eastAsia="ru-RU"/>
        </w:rPr>
        <w:t>Правительство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8" w:name="000009"/>
      <w:bookmarkEnd w:id="88"/>
      <w:r w:rsidRPr="003E45F4">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89" w:name="000010"/>
      <w:bookmarkEnd w:id="89"/>
      <w:r w:rsidRPr="003E45F4">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0" w:name="000011"/>
      <w:bookmarkEnd w:id="90"/>
      <w:r w:rsidRPr="003E45F4">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1" w:name="000012"/>
      <w:bookmarkEnd w:id="91"/>
      <w:r w:rsidRPr="003E45F4">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2" w:name="000013"/>
      <w:bookmarkEnd w:id="92"/>
      <w:r w:rsidRPr="003E45F4">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3" w:name="100042"/>
      <w:bookmarkEnd w:id="93"/>
      <w:r w:rsidRPr="003E45F4">
        <w:rPr>
          <w:rFonts w:ascii="inherit" w:eastAsia="Times New Roman" w:hAnsi="inherit" w:cs="Arial"/>
          <w:color w:val="000000"/>
          <w:sz w:val="23"/>
          <w:szCs w:val="23"/>
          <w:lang w:eastAsia="ru-RU"/>
        </w:rPr>
        <w:t>Статья 5. Профилактика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4" w:name="100043"/>
      <w:bookmarkEnd w:id="94"/>
      <w:r w:rsidRPr="003E45F4">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5" w:name="100044"/>
      <w:bookmarkEnd w:id="95"/>
      <w:r w:rsidRPr="003E45F4">
        <w:rPr>
          <w:rFonts w:ascii="inherit" w:eastAsia="Times New Roman" w:hAnsi="inherit" w:cs="Arial"/>
          <w:color w:val="000000"/>
          <w:sz w:val="23"/>
          <w:szCs w:val="23"/>
          <w:lang w:eastAsia="ru-RU"/>
        </w:rPr>
        <w:lastRenderedPageBreak/>
        <w:t>Статья 6. Объявление предостережения о недопустимости осуществления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6" w:name="100045"/>
      <w:bookmarkEnd w:id="96"/>
      <w:proofErr w:type="gramStart"/>
      <w:r w:rsidRPr="003E45F4">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3E45F4">
        <w:rPr>
          <w:rFonts w:ascii="inherit" w:eastAsia="Times New Roman" w:hAnsi="inherit" w:cs="Arial"/>
          <w:color w:val="000000"/>
          <w:sz w:val="23"/>
          <w:szCs w:val="23"/>
          <w:lang w:eastAsia="ru-RU"/>
        </w:rPr>
        <w:t xml:space="preserve"> такой деятельности с указанием конкретных оснований объявления предостережения.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7" w:name="100046"/>
      <w:bookmarkEnd w:id="97"/>
      <w:r w:rsidRPr="003E45F4">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8" w:name="100047"/>
      <w:bookmarkEnd w:id="98"/>
      <w:r w:rsidRPr="003E45F4">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99" w:name="100048"/>
      <w:bookmarkEnd w:id="99"/>
      <w:r w:rsidRPr="003E45F4">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0" w:name="100049"/>
      <w:bookmarkEnd w:id="100"/>
      <w:proofErr w:type="gramStart"/>
      <w:r w:rsidRPr="003E45F4">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3E45F4">
        <w:rPr>
          <w:rFonts w:ascii="inherit" w:eastAsia="Times New Roman" w:hAnsi="inherit" w:cs="Arial"/>
          <w:color w:val="000000"/>
          <w:sz w:val="23"/>
          <w:szCs w:val="23"/>
          <w:lang w:eastAsia="ru-RU"/>
        </w:rPr>
        <w:t xml:space="preserve"> 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1" w:name="100164"/>
      <w:bookmarkStart w:id="102" w:name="100050"/>
      <w:bookmarkEnd w:id="101"/>
      <w:bookmarkEnd w:id="102"/>
      <w:r w:rsidRPr="003E45F4">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3" w:name="100051"/>
      <w:bookmarkEnd w:id="103"/>
      <w:r w:rsidRPr="003E45F4">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4" w:name="100052"/>
      <w:bookmarkEnd w:id="104"/>
      <w:r w:rsidRPr="003E45F4">
        <w:rPr>
          <w:rFonts w:ascii="inherit" w:eastAsia="Times New Roman" w:hAnsi="inherit" w:cs="Arial"/>
          <w:color w:val="000000"/>
          <w:sz w:val="23"/>
          <w:szCs w:val="23"/>
          <w:lang w:eastAsia="ru-RU"/>
        </w:rPr>
        <w:t>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5" w:name="100053"/>
      <w:bookmarkEnd w:id="105"/>
      <w:r w:rsidRPr="003E45F4">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6" w:name="100054"/>
      <w:bookmarkEnd w:id="106"/>
      <w:proofErr w:type="gramStart"/>
      <w:r w:rsidRPr="003E45F4">
        <w:rPr>
          <w:rFonts w:ascii="inherit" w:eastAsia="Times New Roman" w:hAnsi="inherit" w:cs="Arial"/>
          <w:color w:val="000000"/>
          <w:sz w:val="23"/>
          <w:szCs w:val="23"/>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3E45F4">
        <w:rPr>
          <w:rFonts w:ascii="inherit" w:eastAsia="Times New Roman" w:hAnsi="inherit" w:cs="Arial"/>
          <w:color w:val="000000"/>
          <w:sz w:val="23"/>
          <w:szCs w:val="23"/>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7" w:name="100055"/>
      <w:bookmarkEnd w:id="107"/>
      <w:r w:rsidRPr="003E45F4">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8" w:name="100056"/>
      <w:bookmarkEnd w:id="108"/>
      <w:r w:rsidRPr="003E45F4">
        <w:rPr>
          <w:rFonts w:ascii="inherit" w:eastAsia="Times New Roman" w:hAnsi="inherit" w:cs="Arial"/>
          <w:color w:val="000000"/>
          <w:sz w:val="23"/>
          <w:szCs w:val="23"/>
          <w:lang w:eastAsia="ru-RU"/>
        </w:rPr>
        <w:t>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09" w:name="100057"/>
      <w:bookmarkEnd w:id="109"/>
      <w:r w:rsidRPr="003E45F4">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0" w:name="100058"/>
      <w:bookmarkEnd w:id="110"/>
      <w:r w:rsidRPr="003E45F4">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1" w:name="100059"/>
      <w:bookmarkEnd w:id="111"/>
      <w:proofErr w:type="gramStart"/>
      <w:r w:rsidRPr="003E45F4">
        <w:rPr>
          <w:rFonts w:ascii="inherit" w:eastAsia="Times New Roman" w:hAnsi="inherit" w:cs="Arial"/>
          <w:color w:val="000000"/>
          <w:sz w:val="23"/>
          <w:szCs w:val="23"/>
          <w:lang w:eastAsia="ru-RU"/>
        </w:rPr>
        <w:t>В случае, предусмотренном частью четвертой </w:t>
      </w:r>
      <w:hyperlink r:id="rId7" w:anchor="100052" w:history="1">
        <w:r w:rsidRPr="003E45F4">
          <w:rPr>
            <w:rFonts w:ascii="inherit" w:eastAsia="Times New Roman" w:hAnsi="inherit" w:cs="Arial"/>
            <w:color w:val="005EA5"/>
            <w:sz w:val="23"/>
            <w:szCs w:val="23"/>
            <w:u w:val="single"/>
            <w:bdr w:val="none" w:sz="0" w:space="0" w:color="auto" w:frame="1"/>
            <w:lang w:eastAsia="ru-RU"/>
          </w:rPr>
          <w:t>статьи 7</w:t>
        </w:r>
      </w:hyperlink>
      <w:r w:rsidRPr="003E45F4">
        <w:rPr>
          <w:rFonts w:ascii="inherit" w:eastAsia="Times New Roman" w:hAnsi="inherit" w:cs="Arial"/>
          <w:color w:val="000000"/>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w:t>
      </w:r>
      <w:proofErr w:type="gramEnd"/>
      <w:r w:rsidRPr="003E45F4">
        <w:rPr>
          <w:rFonts w:ascii="inherit" w:eastAsia="Times New Roman" w:hAnsi="inherit" w:cs="Arial"/>
          <w:color w:val="000000"/>
          <w:sz w:val="23"/>
          <w:szCs w:val="23"/>
          <w:lang w:eastAsia="ru-RU"/>
        </w:rPr>
        <w:t xml:space="preserve"> </w:t>
      </w:r>
      <w:proofErr w:type="gramStart"/>
      <w:r w:rsidRPr="003E45F4">
        <w:rPr>
          <w:rFonts w:ascii="inherit" w:eastAsia="Times New Roman" w:hAnsi="inherit" w:cs="Arial"/>
          <w:color w:val="000000"/>
          <w:sz w:val="23"/>
          <w:szCs w:val="23"/>
          <w:lang w:eastAsia="ru-RU"/>
        </w:rPr>
        <w:t>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2" w:name="100165"/>
      <w:bookmarkStart w:id="113" w:name="100060"/>
      <w:bookmarkEnd w:id="112"/>
      <w:bookmarkEnd w:id="113"/>
      <w:proofErr w:type="gramStart"/>
      <w:r w:rsidRPr="003E45F4">
        <w:rPr>
          <w:rFonts w:ascii="inherit" w:eastAsia="Times New Roman" w:hAnsi="inherit" w:cs="Arial"/>
          <w:color w:val="000000"/>
          <w:sz w:val="23"/>
          <w:szCs w:val="23"/>
          <w:lang w:eastAsia="ru-RU"/>
        </w:rPr>
        <w:t>По указанным в </w:t>
      </w:r>
      <w:hyperlink r:id="rId8" w:anchor="100059" w:history="1">
        <w:r w:rsidRPr="003E45F4">
          <w:rPr>
            <w:rFonts w:ascii="inherit" w:eastAsia="Times New Roman" w:hAnsi="inherit" w:cs="Arial"/>
            <w:color w:val="005EA5"/>
            <w:sz w:val="23"/>
            <w:szCs w:val="23"/>
            <w:u w:val="single"/>
            <w:bdr w:val="none" w:sz="0" w:space="0" w:color="auto" w:frame="1"/>
            <w:lang w:eastAsia="ru-RU"/>
          </w:rPr>
          <w:t>части второй</w:t>
        </w:r>
      </w:hyperlink>
      <w:r w:rsidRPr="003E45F4">
        <w:rPr>
          <w:rFonts w:ascii="inherit" w:eastAsia="Times New Roman" w:hAnsi="inherit" w:cs="Arial"/>
          <w:color w:val="000000"/>
          <w:sz w:val="23"/>
          <w:szCs w:val="23"/>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w:t>
      </w:r>
      <w:r w:rsidRPr="003E45F4">
        <w:rPr>
          <w:rFonts w:ascii="inherit" w:eastAsia="Times New Roman" w:hAnsi="inherit" w:cs="Arial"/>
          <w:color w:val="000000"/>
          <w:sz w:val="23"/>
          <w:szCs w:val="23"/>
          <w:lang w:eastAsia="ru-RU"/>
        </w:rPr>
        <w:lastRenderedPageBreak/>
        <w:t>основании заявления федерального органа государственной регистрации или его соответствующего территориального органа.</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4" w:name="100061"/>
      <w:bookmarkEnd w:id="114"/>
      <w:r w:rsidRPr="003E45F4">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5" w:name="100062"/>
      <w:bookmarkEnd w:id="115"/>
      <w:proofErr w:type="gramStart"/>
      <w:r w:rsidRPr="003E45F4">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3E45F4">
        <w:rPr>
          <w:rFonts w:ascii="inherit" w:eastAsia="Times New Roman" w:hAnsi="inherit" w:cs="Arial"/>
          <w:color w:val="000000"/>
          <w:sz w:val="23"/>
          <w:szCs w:val="23"/>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6" w:name="000025"/>
      <w:bookmarkStart w:id="117" w:name="000014"/>
      <w:bookmarkStart w:id="118" w:name="100155"/>
      <w:bookmarkEnd w:id="116"/>
      <w:bookmarkEnd w:id="117"/>
      <w:bookmarkEnd w:id="118"/>
      <w:proofErr w:type="gramStart"/>
      <w:r w:rsidRPr="003E45F4">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3E45F4">
          <w:rPr>
            <w:rFonts w:ascii="inherit" w:eastAsia="Times New Roman" w:hAnsi="inherit" w:cs="Arial"/>
            <w:color w:val="005EA5"/>
            <w:sz w:val="23"/>
            <w:szCs w:val="23"/>
            <w:u w:val="single"/>
            <w:bdr w:val="none" w:sz="0" w:space="0" w:color="auto" w:frame="1"/>
            <w:lang w:eastAsia="ru-RU"/>
          </w:rPr>
          <w:t>законом</w:t>
        </w:r>
      </w:hyperlink>
      <w:r w:rsidRPr="003E45F4">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3E45F4">
        <w:rPr>
          <w:rFonts w:ascii="inherit" w:eastAsia="Times New Roman" w:hAnsi="inherit" w:cs="Arial"/>
          <w:color w:val="000000"/>
          <w:sz w:val="23"/>
          <w:szCs w:val="23"/>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19" w:name="100063"/>
      <w:bookmarkEnd w:id="119"/>
      <w:r w:rsidRPr="003E45F4">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0" w:name="100064"/>
      <w:bookmarkEnd w:id="120"/>
      <w:proofErr w:type="gramStart"/>
      <w:r w:rsidRPr="003E45F4">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3E45F4">
        <w:rPr>
          <w:rFonts w:ascii="inherit" w:eastAsia="Times New Roman" w:hAnsi="inherit" w:cs="Arial"/>
          <w:color w:val="000000"/>
          <w:sz w:val="23"/>
          <w:szCs w:val="23"/>
          <w:lang w:eastAsia="ru-RU"/>
        </w:rPr>
        <w:t xml:space="preserve"> по основаниям, предусмотренным </w:t>
      </w:r>
      <w:hyperlink r:id="rId10" w:anchor="100057" w:history="1">
        <w:r w:rsidRPr="003E45F4">
          <w:rPr>
            <w:rFonts w:ascii="inherit" w:eastAsia="Times New Roman" w:hAnsi="inherit" w:cs="Arial"/>
            <w:color w:val="005EA5"/>
            <w:sz w:val="23"/>
            <w:szCs w:val="23"/>
            <w:u w:val="single"/>
            <w:bdr w:val="none" w:sz="0" w:space="0" w:color="auto" w:frame="1"/>
            <w:lang w:eastAsia="ru-RU"/>
          </w:rPr>
          <w:t>статьей 9</w:t>
        </w:r>
      </w:hyperlink>
      <w:r w:rsidRPr="003E45F4">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1" w:name="100065"/>
      <w:bookmarkEnd w:id="121"/>
      <w:r w:rsidRPr="003E45F4">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2" w:name="100066"/>
      <w:bookmarkEnd w:id="122"/>
      <w:proofErr w:type="gramStart"/>
      <w:r w:rsidRPr="003E45F4">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3E45F4">
        <w:rPr>
          <w:rFonts w:ascii="inherit" w:eastAsia="Times New Roman" w:hAnsi="inherit" w:cs="Arial"/>
          <w:color w:val="000000"/>
          <w:sz w:val="23"/>
          <w:szCs w:val="23"/>
          <w:lang w:eastAsia="ru-RU"/>
        </w:rPr>
        <w:t xml:space="preserve"> их использования </w:t>
      </w:r>
      <w:r w:rsidRPr="003E45F4">
        <w:rPr>
          <w:rFonts w:ascii="inherit" w:eastAsia="Times New Roman" w:hAnsi="inherit" w:cs="Arial"/>
          <w:color w:val="000000"/>
          <w:sz w:val="23"/>
          <w:szCs w:val="23"/>
          <w:lang w:eastAsia="ru-RU"/>
        </w:rPr>
        <w:lastRenderedPageBreak/>
        <w:t>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3" w:name="100067"/>
      <w:bookmarkEnd w:id="123"/>
      <w:r w:rsidRPr="003E45F4">
        <w:rPr>
          <w:rFonts w:ascii="inherit" w:eastAsia="Times New Roman" w:hAnsi="inherit" w:cs="Arial"/>
          <w:color w:val="000000"/>
          <w:sz w:val="23"/>
          <w:szCs w:val="23"/>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4" w:name="100068"/>
      <w:bookmarkEnd w:id="124"/>
      <w:r w:rsidRPr="003E45F4">
        <w:rPr>
          <w:rFonts w:ascii="inherit" w:eastAsia="Times New Roman" w:hAnsi="inherit" w:cs="Arial"/>
          <w:color w:val="000000"/>
          <w:sz w:val="23"/>
          <w:szCs w:val="23"/>
          <w:lang w:eastAsia="ru-RU"/>
        </w:rPr>
        <w:t xml:space="preserve">Приостановление деятельности политических партий осуществляется в порядке, предусмотренном </w:t>
      </w:r>
      <w:proofErr w:type="gramStart"/>
      <w:r w:rsidRPr="003E45F4">
        <w:rPr>
          <w:rFonts w:ascii="inherit" w:eastAsia="Times New Roman" w:hAnsi="inherit" w:cs="Arial"/>
          <w:color w:val="000000"/>
          <w:sz w:val="23"/>
          <w:szCs w:val="23"/>
          <w:lang w:eastAsia="ru-RU"/>
        </w:rPr>
        <w:t>Федеральным</w:t>
      </w:r>
      <w:proofErr w:type="gramEnd"/>
      <w:r w:rsidRPr="003E45F4">
        <w:rPr>
          <w:rFonts w:ascii="inherit" w:eastAsia="Times New Roman" w:hAnsi="inherit" w:cs="Arial"/>
          <w:color w:val="000000"/>
          <w:sz w:val="23"/>
          <w:szCs w:val="23"/>
          <w:lang w:eastAsia="ru-RU"/>
        </w:rPr>
        <w:t> </w:t>
      </w:r>
      <w:hyperlink r:id="rId11" w:anchor="100335" w:history="1">
        <w:r w:rsidRPr="003E45F4">
          <w:rPr>
            <w:rFonts w:ascii="inherit" w:eastAsia="Times New Roman" w:hAnsi="inherit" w:cs="Arial"/>
            <w:color w:val="005EA5"/>
            <w:sz w:val="23"/>
            <w:szCs w:val="23"/>
            <w:u w:val="single"/>
            <w:bdr w:val="none" w:sz="0" w:space="0" w:color="auto" w:frame="1"/>
            <w:lang w:eastAsia="ru-RU"/>
          </w:rPr>
          <w:t>законом</w:t>
        </w:r>
      </w:hyperlink>
      <w:r w:rsidRPr="003E45F4">
        <w:rPr>
          <w:rFonts w:ascii="inherit" w:eastAsia="Times New Roman" w:hAnsi="inherit" w:cs="Arial"/>
          <w:color w:val="000000"/>
          <w:sz w:val="23"/>
          <w:szCs w:val="23"/>
          <w:lang w:eastAsia="ru-RU"/>
        </w:rPr>
        <w:t> "О политических партиях".</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5" w:name="000015"/>
      <w:bookmarkStart w:id="126" w:name="100156"/>
      <w:bookmarkEnd w:id="125"/>
      <w:bookmarkEnd w:id="126"/>
      <w:r w:rsidRPr="003E45F4">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7" w:name="100069"/>
      <w:bookmarkEnd w:id="127"/>
      <w:r w:rsidRPr="003E45F4">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8" w:name="100070"/>
      <w:bookmarkEnd w:id="128"/>
      <w:r w:rsidRPr="003E45F4">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29" w:name="100071"/>
      <w:bookmarkEnd w:id="129"/>
      <w:proofErr w:type="gramStart"/>
      <w:r w:rsidRPr="003E45F4">
        <w:rPr>
          <w:rFonts w:ascii="inherit" w:eastAsia="Times New Roman" w:hAnsi="inherit" w:cs="Arial"/>
          <w:color w:val="000000"/>
          <w:sz w:val="23"/>
          <w:szCs w:val="23"/>
          <w:lang w:eastAsia="ru-RU"/>
        </w:rPr>
        <w:t>В случае, предусмотренном частью третьей </w:t>
      </w:r>
      <w:hyperlink r:id="rId12" w:anchor="100056" w:history="1">
        <w:r w:rsidRPr="003E45F4">
          <w:rPr>
            <w:rFonts w:ascii="inherit" w:eastAsia="Times New Roman" w:hAnsi="inherit" w:cs="Arial"/>
            <w:color w:val="005EA5"/>
            <w:sz w:val="23"/>
            <w:szCs w:val="23"/>
            <w:u w:val="single"/>
            <w:bdr w:val="none" w:sz="0" w:space="0" w:color="auto" w:frame="1"/>
            <w:lang w:eastAsia="ru-RU"/>
          </w:rPr>
          <w:t>статьи 8</w:t>
        </w:r>
      </w:hyperlink>
      <w:r w:rsidRPr="003E45F4">
        <w:rPr>
          <w:rFonts w:ascii="inherit" w:eastAsia="Times New Roman" w:hAnsi="inherit" w:cs="Arial"/>
          <w:color w:val="000000"/>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w:t>
      </w:r>
      <w:proofErr w:type="gramEnd"/>
      <w:r w:rsidRPr="003E45F4">
        <w:rPr>
          <w:rFonts w:ascii="inherit" w:eastAsia="Times New Roman" w:hAnsi="inherit" w:cs="Arial"/>
          <w:color w:val="000000"/>
          <w:sz w:val="23"/>
          <w:szCs w:val="23"/>
          <w:lang w:eastAsia="ru-RU"/>
        </w:rPr>
        <w:t xml:space="preserve"> массовой информации может быть </w:t>
      </w:r>
      <w:proofErr w:type="gramStart"/>
      <w:r w:rsidRPr="003E45F4">
        <w:rPr>
          <w:rFonts w:ascii="inherit" w:eastAsia="Times New Roman" w:hAnsi="inherit" w:cs="Arial"/>
          <w:color w:val="000000"/>
          <w:sz w:val="23"/>
          <w:szCs w:val="23"/>
          <w:lang w:eastAsia="ru-RU"/>
        </w:rPr>
        <w:t>прекращена</w:t>
      </w:r>
      <w:proofErr w:type="gramEnd"/>
      <w:r w:rsidRPr="003E45F4">
        <w:rPr>
          <w:rFonts w:ascii="inherit" w:eastAsia="Times New Roman" w:hAnsi="inherit" w:cs="Arial"/>
          <w:color w:val="000000"/>
          <w:sz w:val="23"/>
          <w:szCs w:val="23"/>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0" w:name="100072"/>
      <w:bookmarkEnd w:id="130"/>
      <w:r w:rsidRPr="003E45F4">
        <w:rPr>
          <w:rFonts w:ascii="inherit" w:eastAsia="Times New Roman" w:hAnsi="inherit" w:cs="Arial"/>
          <w:color w:val="000000"/>
          <w:sz w:val="23"/>
          <w:szCs w:val="23"/>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1" w:name="100073"/>
      <w:bookmarkEnd w:id="131"/>
      <w:r w:rsidRPr="003E45F4">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2" w:name="100074"/>
      <w:bookmarkEnd w:id="132"/>
      <w:r w:rsidRPr="003E45F4">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3" w:name="100075"/>
      <w:bookmarkEnd w:id="133"/>
      <w:r w:rsidRPr="003E45F4">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4" w:name="100076"/>
      <w:bookmarkEnd w:id="134"/>
      <w:r w:rsidRPr="003E45F4">
        <w:rPr>
          <w:rFonts w:ascii="inherit" w:eastAsia="Times New Roman" w:hAnsi="inherit" w:cs="Arial"/>
          <w:color w:val="000000"/>
          <w:sz w:val="23"/>
          <w:szCs w:val="23"/>
          <w:lang w:eastAsia="ru-RU"/>
        </w:rPr>
        <w:lastRenderedPageBreak/>
        <w:t>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35" w:name="000016"/>
      <w:bookmarkStart w:id="136" w:name="100157"/>
      <w:bookmarkStart w:id="137" w:name="100077"/>
      <w:bookmarkStart w:id="138" w:name="100078"/>
      <w:bookmarkStart w:id="139" w:name="100079"/>
      <w:bookmarkStart w:id="140" w:name="100080"/>
      <w:bookmarkStart w:id="141" w:name="100081"/>
      <w:bookmarkStart w:id="142" w:name="100140"/>
      <w:bookmarkStart w:id="143" w:name="100082"/>
      <w:bookmarkStart w:id="144" w:name="100083"/>
      <w:bookmarkStart w:id="145" w:name="100084"/>
      <w:bookmarkStart w:id="146" w:name="100085"/>
      <w:bookmarkStart w:id="147" w:name="100086"/>
      <w:bookmarkStart w:id="148" w:name="100158"/>
      <w:bookmarkStart w:id="149" w:name="100159"/>
      <w:bookmarkStart w:id="150" w:name="100160"/>
      <w:bookmarkStart w:id="151" w:name="100166"/>
      <w:bookmarkStart w:id="152" w:name="100161"/>
      <w:bookmarkStart w:id="153" w:name="100167"/>
      <w:bookmarkStart w:id="154" w:name="100162"/>
      <w:bookmarkStart w:id="155" w:name="10016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3E45F4">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56" w:name="000017"/>
      <w:bookmarkEnd w:id="156"/>
      <w:r w:rsidRPr="003E45F4">
        <w:rPr>
          <w:rFonts w:ascii="inherit" w:eastAsia="Times New Roman" w:hAnsi="inherit" w:cs="Arial"/>
          <w:color w:val="000000"/>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57" w:name="000026"/>
      <w:bookmarkStart w:id="158" w:name="000018"/>
      <w:bookmarkEnd w:id="157"/>
      <w:bookmarkEnd w:id="158"/>
      <w:r w:rsidRPr="003E45F4">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59" w:name="000019"/>
      <w:bookmarkEnd w:id="159"/>
      <w:r w:rsidRPr="003E45F4">
        <w:rPr>
          <w:rFonts w:ascii="inherit" w:eastAsia="Times New Roman" w:hAnsi="inherit" w:cs="Arial"/>
          <w:color w:val="000000"/>
          <w:sz w:val="23"/>
          <w:szCs w:val="23"/>
          <w:lang w:eastAsia="ru-RU"/>
        </w:rPr>
        <w:t xml:space="preserve">Одновременно с решением о признании информационных материалов </w:t>
      </w:r>
      <w:proofErr w:type="gramStart"/>
      <w:r w:rsidRPr="003E45F4">
        <w:rPr>
          <w:rFonts w:ascii="inherit" w:eastAsia="Times New Roman" w:hAnsi="inherit" w:cs="Arial"/>
          <w:color w:val="000000"/>
          <w:sz w:val="23"/>
          <w:szCs w:val="23"/>
          <w:lang w:eastAsia="ru-RU"/>
        </w:rPr>
        <w:t>экстремистскими</w:t>
      </w:r>
      <w:proofErr w:type="gramEnd"/>
      <w:r w:rsidRPr="003E45F4">
        <w:rPr>
          <w:rFonts w:ascii="inherit" w:eastAsia="Times New Roman" w:hAnsi="inherit" w:cs="Arial"/>
          <w:color w:val="000000"/>
          <w:sz w:val="23"/>
          <w:szCs w:val="23"/>
          <w:lang w:eastAsia="ru-RU"/>
        </w:rPr>
        <w:t xml:space="preserve"> судом принимается решение об их конфискации.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0" w:name="000020"/>
      <w:bookmarkEnd w:id="160"/>
      <w:r w:rsidRPr="003E45F4">
        <w:rPr>
          <w:rFonts w:ascii="inherit" w:eastAsia="Times New Roman" w:hAnsi="inherit" w:cs="Arial"/>
          <w:color w:val="000000"/>
          <w:sz w:val="23"/>
          <w:szCs w:val="23"/>
          <w:lang w:eastAsia="ru-RU"/>
        </w:rPr>
        <w:t xml:space="preserve">Копия вступившего в законную силу решения о признании информационных материалов </w:t>
      </w:r>
      <w:proofErr w:type="gramStart"/>
      <w:r w:rsidRPr="003E45F4">
        <w:rPr>
          <w:rFonts w:ascii="inherit" w:eastAsia="Times New Roman" w:hAnsi="inherit" w:cs="Arial"/>
          <w:color w:val="000000"/>
          <w:sz w:val="23"/>
          <w:szCs w:val="23"/>
          <w:lang w:eastAsia="ru-RU"/>
        </w:rPr>
        <w:t>экстремистскими</w:t>
      </w:r>
      <w:proofErr w:type="gramEnd"/>
      <w:r w:rsidRPr="003E45F4">
        <w:rPr>
          <w:rFonts w:ascii="inherit" w:eastAsia="Times New Roman" w:hAnsi="inherit" w:cs="Arial"/>
          <w:color w:val="000000"/>
          <w:sz w:val="23"/>
          <w:szCs w:val="23"/>
          <w:lang w:eastAsia="ru-RU"/>
        </w:rPr>
        <w:t xml:space="preserve"> направляется судом в трехдневный срок в федеральный орган государственной регистрации.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1" w:name="000021"/>
      <w:bookmarkEnd w:id="161"/>
      <w:r w:rsidRPr="003E45F4">
        <w:rPr>
          <w:rFonts w:ascii="inherit" w:eastAsia="Times New Roman" w:hAnsi="inherit" w:cs="Arial"/>
          <w:color w:val="000000"/>
          <w:sz w:val="23"/>
          <w:szCs w:val="23"/>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3E45F4">
        <w:rPr>
          <w:rFonts w:ascii="inherit" w:eastAsia="Times New Roman" w:hAnsi="inherit" w:cs="Arial"/>
          <w:color w:val="000000"/>
          <w:sz w:val="23"/>
          <w:szCs w:val="23"/>
          <w:lang w:eastAsia="ru-RU"/>
        </w:rPr>
        <w:t>экстремистскими</w:t>
      </w:r>
      <w:proofErr w:type="gramEnd"/>
      <w:r w:rsidRPr="003E45F4">
        <w:rPr>
          <w:rFonts w:ascii="inherit" w:eastAsia="Times New Roman" w:hAnsi="inherit" w:cs="Arial"/>
          <w:color w:val="000000"/>
          <w:sz w:val="23"/>
          <w:szCs w:val="23"/>
          <w:lang w:eastAsia="ru-RU"/>
        </w:rPr>
        <w:t xml:space="preserve"> в течение тридцати дней вносит их в федеральный список экстремистских материалов.</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2" w:name="000022"/>
      <w:bookmarkEnd w:id="162"/>
      <w:r w:rsidRPr="003E45F4">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3" w:name="000023"/>
      <w:bookmarkEnd w:id="163"/>
      <w:r w:rsidRPr="003E45F4">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4" w:name="100087"/>
      <w:bookmarkEnd w:id="164"/>
      <w:r w:rsidRPr="003E45F4">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5" w:name="100088"/>
      <w:bookmarkEnd w:id="165"/>
      <w:proofErr w:type="gramStart"/>
      <w:r w:rsidRPr="003E45F4">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6" w:name="100089"/>
      <w:bookmarkEnd w:id="166"/>
      <w:proofErr w:type="gramStart"/>
      <w:r w:rsidRPr="003E45F4">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3E45F4">
          <w:rPr>
            <w:rFonts w:ascii="inherit" w:eastAsia="Times New Roman" w:hAnsi="inherit" w:cs="Arial"/>
            <w:color w:val="005EA5"/>
            <w:sz w:val="23"/>
            <w:szCs w:val="23"/>
            <w:u w:val="single"/>
            <w:bdr w:val="none" w:sz="0" w:space="0" w:color="auto" w:frame="1"/>
            <w:lang w:eastAsia="ru-RU"/>
          </w:rPr>
          <w:t>части первой</w:t>
        </w:r>
      </w:hyperlink>
      <w:r w:rsidRPr="003E45F4">
        <w:rPr>
          <w:rFonts w:ascii="inherit" w:eastAsia="Times New Roman" w:hAnsi="inherit" w:cs="Arial"/>
          <w:color w:val="000000"/>
          <w:sz w:val="23"/>
          <w:szCs w:val="23"/>
          <w:lang w:eastAsia="ru-RU"/>
        </w:rPr>
        <w:t> настоящей статьи.</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7" w:name="100090"/>
      <w:bookmarkEnd w:id="167"/>
      <w:r w:rsidRPr="003E45F4">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8" w:name="100091"/>
      <w:bookmarkEnd w:id="168"/>
      <w:r w:rsidRPr="003E45F4">
        <w:rPr>
          <w:rFonts w:ascii="inherit" w:eastAsia="Times New Roman" w:hAnsi="inherit" w:cs="Arial"/>
          <w:color w:val="000000"/>
          <w:sz w:val="23"/>
          <w:szCs w:val="23"/>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69" w:name="000003"/>
      <w:bookmarkStart w:id="170" w:name="100092"/>
      <w:bookmarkEnd w:id="169"/>
      <w:bookmarkEnd w:id="170"/>
      <w:proofErr w:type="gramStart"/>
      <w:r w:rsidRPr="003E45F4">
        <w:rPr>
          <w:rFonts w:ascii="inherit" w:eastAsia="Times New Roman" w:hAnsi="inherit" w:cs="Arial"/>
          <w:color w:val="000000"/>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1" w:name="100093"/>
      <w:bookmarkEnd w:id="171"/>
      <w:r w:rsidRPr="003E45F4">
        <w:rPr>
          <w:rFonts w:ascii="inherit" w:eastAsia="Times New Roman" w:hAnsi="inherit" w:cs="Arial"/>
          <w:color w:val="000000"/>
          <w:sz w:val="23"/>
          <w:szCs w:val="23"/>
          <w:lang w:eastAsia="ru-RU"/>
        </w:rPr>
        <w:t>В случае</w:t>
      </w:r>
      <w:proofErr w:type="gramStart"/>
      <w:r w:rsidRPr="003E45F4">
        <w:rPr>
          <w:rFonts w:ascii="inherit" w:eastAsia="Times New Roman" w:hAnsi="inherit" w:cs="Arial"/>
          <w:color w:val="000000"/>
          <w:sz w:val="23"/>
          <w:szCs w:val="23"/>
          <w:lang w:eastAsia="ru-RU"/>
        </w:rPr>
        <w:t>,</w:t>
      </w:r>
      <w:proofErr w:type="gramEnd"/>
      <w:r w:rsidRPr="003E45F4">
        <w:rPr>
          <w:rFonts w:ascii="inherit" w:eastAsia="Times New Roman" w:hAnsi="inherit" w:cs="Arial"/>
          <w:color w:val="000000"/>
          <w:sz w:val="23"/>
          <w:szCs w:val="23"/>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2" w:name="100139"/>
      <w:bookmarkEnd w:id="172"/>
      <w:proofErr w:type="gramStart"/>
      <w:r w:rsidRPr="003E45F4">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3E45F4">
          <w:rPr>
            <w:rFonts w:ascii="inherit" w:eastAsia="Times New Roman" w:hAnsi="inherit" w:cs="Arial"/>
            <w:color w:val="005EA5"/>
            <w:sz w:val="23"/>
            <w:szCs w:val="23"/>
            <w:u w:val="single"/>
            <w:bdr w:val="none" w:sz="0" w:space="0" w:color="auto" w:frame="1"/>
            <w:lang w:eastAsia="ru-RU"/>
          </w:rPr>
          <w:t>статьей 1</w:t>
        </w:r>
      </w:hyperlink>
      <w:r w:rsidRPr="003E45F4">
        <w:rPr>
          <w:rFonts w:ascii="inherit" w:eastAsia="Times New Roman" w:hAnsi="inherit" w:cs="Arial"/>
          <w:color w:val="000000"/>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3" w:name="100168"/>
      <w:bookmarkEnd w:id="173"/>
      <w:proofErr w:type="gramStart"/>
      <w:r w:rsidRPr="003E45F4">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3E45F4">
          <w:rPr>
            <w:rFonts w:ascii="inherit" w:eastAsia="Times New Roman" w:hAnsi="inherit" w:cs="Arial"/>
            <w:color w:val="005EA5"/>
            <w:sz w:val="23"/>
            <w:szCs w:val="23"/>
            <w:u w:val="single"/>
            <w:bdr w:val="none" w:sz="0" w:space="0" w:color="auto" w:frame="1"/>
            <w:lang w:eastAsia="ru-RU"/>
          </w:rPr>
          <w:t>законом</w:t>
        </w:r>
      </w:hyperlink>
      <w:r w:rsidRPr="003E45F4">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rsidRPr="003E45F4">
        <w:rPr>
          <w:rFonts w:ascii="inherit" w:eastAsia="Times New Roman" w:hAnsi="inherit" w:cs="Arial"/>
          <w:color w:val="000000"/>
          <w:sz w:val="23"/>
          <w:szCs w:val="23"/>
          <w:lang w:eastAsia="ru-RU"/>
        </w:rP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4" w:name="100094"/>
      <w:bookmarkEnd w:id="174"/>
      <w:r w:rsidRPr="003E45F4">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5" w:name="100095"/>
      <w:bookmarkEnd w:id="175"/>
      <w:r w:rsidRPr="003E45F4">
        <w:rPr>
          <w:rFonts w:ascii="inherit" w:eastAsia="Times New Roman" w:hAnsi="inherit" w:cs="Arial"/>
          <w:color w:val="000000"/>
          <w:sz w:val="23"/>
          <w:szCs w:val="23"/>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w:t>
      </w:r>
      <w:r w:rsidRPr="003E45F4">
        <w:rPr>
          <w:rFonts w:ascii="inherit" w:eastAsia="Times New Roman" w:hAnsi="inherit" w:cs="Arial"/>
          <w:color w:val="000000"/>
          <w:sz w:val="23"/>
          <w:szCs w:val="23"/>
          <w:lang w:eastAsia="ru-RU"/>
        </w:rPr>
        <w:lastRenderedPageBreak/>
        <w:t>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6" w:name="100096"/>
      <w:bookmarkEnd w:id="176"/>
      <w:r w:rsidRPr="003E45F4">
        <w:rPr>
          <w:rFonts w:ascii="inherit" w:eastAsia="Times New Roman" w:hAnsi="inherit" w:cs="Arial"/>
          <w:color w:val="000000"/>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7" w:name="100097"/>
      <w:bookmarkEnd w:id="177"/>
      <w:r w:rsidRPr="003E45F4">
        <w:rPr>
          <w:rFonts w:ascii="inherit" w:eastAsia="Times New Roman" w:hAnsi="inherit" w:cs="Arial"/>
          <w:color w:val="000000"/>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8" w:name="100098"/>
      <w:bookmarkEnd w:id="178"/>
      <w:r w:rsidRPr="003E45F4">
        <w:rPr>
          <w:rFonts w:ascii="inherit" w:eastAsia="Times New Roman" w:hAnsi="inherit" w:cs="Arial"/>
          <w:color w:val="000000"/>
          <w:sz w:val="23"/>
          <w:szCs w:val="23"/>
          <w:lang w:eastAsia="ru-RU"/>
        </w:rPr>
        <w:t>В случае обнаружения обстоятельств, предусмотренных частью </w:t>
      </w:r>
      <w:hyperlink r:id="rId16" w:anchor="100097" w:history="1">
        <w:r w:rsidRPr="003E45F4">
          <w:rPr>
            <w:rFonts w:ascii="inherit" w:eastAsia="Times New Roman" w:hAnsi="inherit" w:cs="Arial"/>
            <w:color w:val="005EA5"/>
            <w:sz w:val="23"/>
            <w:szCs w:val="23"/>
            <w:u w:val="single"/>
            <w:bdr w:val="none" w:sz="0" w:space="0" w:color="auto" w:frame="1"/>
            <w:lang w:eastAsia="ru-RU"/>
          </w:rPr>
          <w:t>третьей</w:t>
        </w:r>
      </w:hyperlink>
      <w:r w:rsidRPr="003E45F4">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79" w:name="100099"/>
      <w:bookmarkEnd w:id="179"/>
      <w:r w:rsidRPr="003E45F4">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0" w:name="100100"/>
      <w:bookmarkEnd w:id="180"/>
      <w:r w:rsidRPr="003E45F4">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1" w:name="100101"/>
      <w:bookmarkEnd w:id="181"/>
      <w:r w:rsidRPr="003E45F4">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2" w:name="100102"/>
      <w:bookmarkEnd w:id="182"/>
      <w:r w:rsidRPr="003E45F4">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3" w:name="100103"/>
      <w:bookmarkEnd w:id="183"/>
      <w:r w:rsidRPr="003E45F4">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4" w:name="100104"/>
      <w:bookmarkEnd w:id="184"/>
      <w:r w:rsidRPr="003E45F4">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5" w:name="100105"/>
      <w:bookmarkEnd w:id="185"/>
      <w:r w:rsidRPr="003E45F4">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6" w:name="100106"/>
      <w:bookmarkEnd w:id="186"/>
      <w:r w:rsidRPr="003E45F4">
        <w:rPr>
          <w:rFonts w:ascii="inherit" w:eastAsia="Times New Roman" w:hAnsi="inherit" w:cs="Arial"/>
          <w:color w:val="000000"/>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7" w:name="100107"/>
      <w:bookmarkEnd w:id="187"/>
      <w:r w:rsidRPr="003E45F4">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8" w:name="100108"/>
      <w:bookmarkEnd w:id="188"/>
      <w:r w:rsidRPr="003E45F4">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89" w:name="100109"/>
      <w:bookmarkEnd w:id="189"/>
      <w:proofErr w:type="gramStart"/>
      <w:r w:rsidRPr="003E45F4">
        <w:rPr>
          <w:rFonts w:ascii="inherit" w:eastAsia="Times New Roman" w:hAnsi="inherit" w:cs="Arial"/>
          <w:color w:val="000000"/>
          <w:sz w:val="23"/>
          <w:szCs w:val="23"/>
          <w:lang w:eastAsia="ru-RU"/>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w:t>
      </w:r>
      <w:r w:rsidRPr="003E45F4">
        <w:rPr>
          <w:rFonts w:ascii="inherit" w:eastAsia="Times New Roman" w:hAnsi="inherit" w:cs="Arial"/>
          <w:color w:val="000000"/>
          <w:sz w:val="23"/>
          <w:szCs w:val="23"/>
          <w:lang w:eastAsia="ru-RU"/>
        </w:rPr>
        <w:lastRenderedPageBreak/>
        <w:t>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90" w:name="100110"/>
      <w:bookmarkEnd w:id="190"/>
      <w:r w:rsidRPr="003E45F4">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E45F4" w:rsidRPr="003E45F4" w:rsidRDefault="003E45F4" w:rsidP="003E45F4">
      <w:pPr>
        <w:spacing w:after="0" w:line="330" w:lineRule="atLeast"/>
        <w:jc w:val="right"/>
        <w:textAlignment w:val="baseline"/>
        <w:rPr>
          <w:rFonts w:ascii="inherit" w:eastAsia="Times New Roman" w:hAnsi="inherit" w:cs="Arial"/>
          <w:color w:val="000000"/>
          <w:sz w:val="23"/>
          <w:szCs w:val="23"/>
          <w:lang w:eastAsia="ru-RU"/>
        </w:rPr>
      </w:pPr>
      <w:bookmarkStart w:id="191" w:name="100111"/>
      <w:bookmarkEnd w:id="191"/>
      <w:r w:rsidRPr="003E45F4">
        <w:rPr>
          <w:rFonts w:ascii="inherit" w:eastAsia="Times New Roman" w:hAnsi="inherit" w:cs="Arial"/>
          <w:color w:val="000000"/>
          <w:sz w:val="23"/>
          <w:szCs w:val="23"/>
          <w:lang w:eastAsia="ru-RU"/>
        </w:rPr>
        <w:t>Президент</w:t>
      </w:r>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Российской Федерации</w:t>
      </w:r>
    </w:p>
    <w:p w:rsidR="003E45F4" w:rsidRPr="003E45F4" w:rsidRDefault="003E45F4" w:rsidP="003E45F4">
      <w:pPr>
        <w:spacing w:after="180" w:line="330" w:lineRule="atLeast"/>
        <w:jc w:val="right"/>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В.ПУТИН</w:t>
      </w:r>
    </w:p>
    <w:p w:rsidR="003E45F4" w:rsidRPr="003E45F4" w:rsidRDefault="003E45F4" w:rsidP="003E45F4">
      <w:pPr>
        <w:spacing w:after="0" w:line="330" w:lineRule="atLeast"/>
        <w:jc w:val="both"/>
        <w:textAlignment w:val="baseline"/>
        <w:rPr>
          <w:rFonts w:ascii="inherit" w:eastAsia="Times New Roman" w:hAnsi="inherit" w:cs="Arial"/>
          <w:color w:val="000000"/>
          <w:sz w:val="23"/>
          <w:szCs w:val="23"/>
          <w:lang w:eastAsia="ru-RU"/>
        </w:rPr>
      </w:pPr>
      <w:bookmarkStart w:id="192" w:name="100112"/>
      <w:bookmarkEnd w:id="192"/>
      <w:r w:rsidRPr="003E45F4">
        <w:rPr>
          <w:rFonts w:ascii="inherit" w:eastAsia="Times New Roman" w:hAnsi="inherit" w:cs="Arial"/>
          <w:color w:val="000000"/>
          <w:sz w:val="23"/>
          <w:szCs w:val="23"/>
          <w:lang w:eastAsia="ru-RU"/>
        </w:rPr>
        <w:t>Москва, Кремль</w:t>
      </w:r>
    </w:p>
    <w:p w:rsidR="003E45F4" w:rsidRPr="003E45F4" w:rsidRDefault="003E45F4" w:rsidP="003E45F4">
      <w:pPr>
        <w:spacing w:after="180" w:line="330" w:lineRule="atLeast"/>
        <w:jc w:val="both"/>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25 июля 2002 года</w:t>
      </w:r>
    </w:p>
    <w:p w:rsidR="003E45F4" w:rsidRPr="003E45F4" w:rsidRDefault="003E45F4" w:rsidP="003E45F4">
      <w:pPr>
        <w:spacing w:after="180" w:line="330" w:lineRule="atLeast"/>
        <w:jc w:val="both"/>
        <w:textAlignment w:val="baseline"/>
        <w:rPr>
          <w:rFonts w:ascii="inherit" w:eastAsia="Times New Roman" w:hAnsi="inherit" w:cs="Arial"/>
          <w:color w:val="000000"/>
          <w:sz w:val="23"/>
          <w:szCs w:val="23"/>
          <w:lang w:eastAsia="ru-RU"/>
        </w:rPr>
      </w:pPr>
      <w:r w:rsidRPr="003E45F4">
        <w:rPr>
          <w:rFonts w:ascii="inherit" w:eastAsia="Times New Roman" w:hAnsi="inherit" w:cs="Arial"/>
          <w:color w:val="000000"/>
          <w:sz w:val="23"/>
          <w:szCs w:val="23"/>
          <w:lang w:eastAsia="ru-RU"/>
        </w:rPr>
        <w:t>N 114-ФЗ</w:t>
      </w:r>
    </w:p>
    <w:p w:rsidR="003E45F4" w:rsidRPr="003E45F4" w:rsidRDefault="003E45F4" w:rsidP="003E45F4">
      <w:pPr>
        <w:spacing w:after="0" w:line="240" w:lineRule="auto"/>
        <w:textAlignment w:val="baseline"/>
        <w:rPr>
          <w:rFonts w:ascii="Arial" w:eastAsia="Times New Roman" w:hAnsi="Arial" w:cs="Arial"/>
          <w:color w:val="000000"/>
          <w:sz w:val="23"/>
          <w:szCs w:val="23"/>
          <w:lang w:eastAsia="ru-RU"/>
        </w:rPr>
      </w:pPr>
      <w:r w:rsidRPr="003E45F4">
        <w:rPr>
          <w:rFonts w:ascii="Arial" w:eastAsia="Times New Roman" w:hAnsi="Arial" w:cs="Arial"/>
          <w:color w:val="000000"/>
          <w:sz w:val="23"/>
          <w:szCs w:val="23"/>
          <w:lang w:eastAsia="ru-RU"/>
        </w:rPr>
        <w:br/>
      </w:r>
      <w:r w:rsidRPr="003E45F4">
        <w:rPr>
          <w:rFonts w:ascii="Arial" w:eastAsia="Times New Roman" w:hAnsi="Arial" w:cs="Arial"/>
          <w:color w:val="000000"/>
          <w:sz w:val="23"/>
          <w:szCs w:val="23"/>
          <w:lang w:eastAsia="ru-RU"/>
        </w:rPr>
        <w:br/>
      </w:r>
    </w:p>
    <w:p w:rsidR="003E45F4" w:rsidRPr="003E45F4" w:rsidRDefault="003E45F4" w:rsidP="003E45F4">
      <w:pPr>
        <w:spacing w:after="0" w:line="240" w:lineRule="auto"/>
        <w:textAlignment w:val="baseline"/>
        <w:rPr>
          <w:rFonts w:ascii="Arial" w:eastAsia="Times New Roman" w:hAnsi="Arial" w:cs="Arial"/>
          <w:color w:val="000000"/>
          <w:sz w:val="23"/>
          <w:szCs w:val="23"/>
          <w:lang w:eastAsia="ru-RU"/>
        </w:rPr>
      </w:pPr>
      <w:r w:rsidRPr="003E45F4">
        <w:rPr>
          <w:rFonts w:ascii="Arial" w:eastAsia="Times New Roman" w:hAnsi="Arial" w:cs="Arial"/>
          <w:color w:val="000000"/>
          <w:sz w:val="23"/>
          <w:szCs w:val="23"/>
          <w:lang w:eastAsia="ru-RU"/>
        </w:rPr>
        <w:br/>
      </w:r>
    </w:p>
    <w:p w:rsidR="00B34187" w:rsidRDefault="00B34187">
      <w:bookmarkStart w:id="193" w:name="_GoBack"/>
      <w:bookmarkEnd w:id="193"/>
    </w:p>
    <w:sectPr w:rsidR="00B3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F4"/>
    <w:rsid w:val="003E45F4"/>
    <w:rsid w:val="00B3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11098">
      <w:bodyDiv w:val="1"/>
      <w:marLeft w:val="0"/>
      <w:marRight w:val="0"/>
      <w:marTop w:val="0"/>
      <w:marBottom w:val="0"/>
      <w:divBdr>
        <w:top w:val="none" w:sz="0" w:space="0" w:color="auto"/>
        <w:left w:val="none" w:sz="0" w:space="0" w:color="auto"/>
        <w:bottom w:val="none" w:sz="0" w:space="0" w:color="auto"/>
        <w:right w:val="none" w:sz="0" w:space="0" w:color="auto"/>
      </w:divBdr>
      <w:divsChild>
        <w:div w:id="124048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25072002-n-114-fz-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federalnyi-zakon-ot-25072002-n-114-fz-o/" TargetMode="External"/><Relationship Id="rId1" Type="http://schemas.openxmlformats.org/officeDocument/2006/relationships/styles" Target="styles.xml"/><Relationship Id="rId6" Type="http://schemas.openxmlformats.org/officeDocument/2006/relationships/hyperlink" Target="http://legalacts.ru/doc/federalnyi-zakon-ot-25072002-n-114-fz-o/" TargetMode="External"/><Relationship Id="rId11" Type="http://schemas.openxmlformats.org/officeDocument/2006/relationships/hyperlink" Target="http://legalacts.ru/doc/federalnyi-zakon-ot-11072001-n-95-fz-o/" TargetMode="External"/><Relationship Id="rId5" Type="http://schemas.openxmlformats.org/officeDocument/2006/relationships/hyperlink" Target="http://legalacts.ru/kodeks/UK-RF/obshchaja-chast/razdel-iii/glava-10/statja-63/" TargetMode="External"/><Relationship Id="rId15"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25072002-n-114-fz-o/" TargetMode="External"/><Relationship Id="rId4" Type="http://schemas.openxmlformats.org/officeDocument/2006/relationships/webSettings" Target="web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2016-12-04T09:23:00Z</dcterms:created>
  <dcterms:modified xsi:type="dcterms:W3CDTF">2016-12-04T09:24:00Z</dcterms:modified>
</cp:coreProperties>
</file>