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97" w:rsidRPr="00B646DE" w:rsidRDefault="00BB1797" w:rsidP="00BB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BB1797" w:rsidRPr="00B646DE" w:rsidRDefault="00BB1797" w:rsidP="00BB1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>Головатовская  средняя общеобразовательная школа</w:t>
      </w:r>
    </w:p>
    <w:p w:rsidR="00BB1797" w:rsidRPr="00B646DE" w:rsidRDefault="00BB1797" w:rsidP="00BB179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B1797" w:rsidRPr="00B646DE" w:rsidRDefault="00BB1797" w:rsidP="00BB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49" w:type="dxa"/>
        <w:tblLook w:val="04A0" w:firstRow="1" w:lastRow="0" w:firstColumn="1" w:lastColumn="0" w:noHBand="0" w:noVBand="1"/>
      </w:tblPr>
      <w:tblGrid>
        <w:gridCol w:w="4052"/>
        <w:gridCol w:w="4039"/>
      </w:tblGrid>
      <w:tr w:rsidR="00BB1797" w:rsidRPr="00B646DE" w:rsidTr="009C3E64">
        <w:trPr>
          <w:trHeight w:val="1750"/>
          <w:jc w:val="center"/>
        </w:trPr>
        <w:tc>
          <w:tcPr>
            <w:tcW w:w="4052" w:type="dxa"/>
            <w:hideMark/>
          </w:tcPr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30.08_ 2018</w:t>
            </w: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9" w:type="dxa"/>
          </w:tcPr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Директор _______/ Е.В. Гайденко/</w:t>
            </w:r>
          </w:p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 «30</w:t>
            </w: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>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46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1797" w:rsidRPr="00B646DE" w:rsidRDefault="00BB1797" w:rsidP="009C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797" w:rsidRPr="00B646DE" w:rsidRDefault="00BB1797" w:rsidP="00BB1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1797" w:rsidRPr="00B646DE" w:rsidRDefault="00BB1797" w:rsidP="00BB1797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797" w:rsidRPr="00B646DE" w:rsidRDefault="00BB1797" w:rsidP="00BB17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методическом объединении учителей-предметников </w:t>
      </w:r>
    </w:p>
    <w:p w:rsidR="00BB1797" w:rsidRPr="00B646DE" w:rsidRDefault="00BB1797" w:rsidP="00BB17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1.1.Методическое объединение является основным структурным подразделением методической службы МБОУ Головатовской СОШ (далее-Школа), осуществляющим учебно-воспитательную, методическую, экспериментальную и внеурочную работу по одному или нескольким учебным предметам.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 В образовательном учреждении (</w:t>
      </w:r>
      <w:r w:rsidRPr="00B646DE">
        <w:rPr>
          <w:rFonts w:ascii="Times New Roman" w:hAnsi="Times New Roman" w:cs="Times New Roman"/>
          <w:sz w:val="24"/>
          <w:szCs w:val="24"/>
        </w:rPr>
        <w:t xml:space="preserve">далее – ОУ) 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t>может также создаваться методическое объединение классных руководителей и т. п.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директора. 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1.4. Методические объединения создаются, реорганизуются и ликвидируются директором  по представлению заместителя директора по УВР.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1.5. Методические объединения подчиняются непосредственно заместителю директора по УВР.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1.6. В своей деятельности методическое объединение руководствуется Конституцией и законами РФ, указами Президента РФ, решениями Правительства РФ, органов управления образованием всех уровней по вопросам образования и воспитания обучающихся, а также Уставом и локальны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ми правовыми актами, приказами и распоряжениями директора.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Задачи и направления деятельности методического объединения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объединение как структурное подразделение  создается для решения определенной части задач, возложенных на </w:t>
      </w:r>
      <w:r w:rsidRPr="00B646DE">
        <w:rPr>
          <w:rFonts w:ascii="Times New Roman" w:hAnsi="Times New Roman" w:cs="Times New Roman"/>
          <w:sz w:val="24"/>
          <w:szCs w:val="24"/>
        </w:rPr>
        <w:t>ОУ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учебных дисциплин и на этой основе – на улучшение образовательного процесса. </w:t>
      </w:r>
    </w:p>
    <w:p w:rsidR="00BB1797" w:rsidRPr="00B646DE" w:rsidRDefault="00BB1797" w:rsidP="00BB17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 xml:space="preserve">    Методическое объединение: 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анализирует учебные возможности учеников, результаты образовательного процесса, в том числе внеучебной работы по предмету; 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обеспечивает образовательный процесс необходимыми программно-методическими комплексами;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планирует оказание конкретной методической помощи учителям-предметникам;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организует работу методических семинаров и других форм методической работы;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анализирует и планирует оснащение предметных кабинетов;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согласовывает материалы для промежуточной аттестации учащихся;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согласовывает (в случае необходимости) требования к содержанию и минимальному объему учебных курсов и  предметов, к результатам обученности учащихся;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изучает и обобщает опыт преподавания учебных дисциплин;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организует внеклассную деятельность учащихся по предмету;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принимает решение о подготовке методических рекомендаций в помощь учителям;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рекомендует учителям различные формы повышения квалификации;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организует работу наставников с молодыми специалистами и малоопытными учителями;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разрабатывает положение о конкурсах, олимпиадах, предметных неделях(месячниках) и организует их проведение.</w:t>
      </w:r>
    </w:p>
    <w:p w:rsidR="00BB1797" w:rsidRPr="00B646DE" w:rsidRDefault="00BB1797" w:rsidP="00BB17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BB1797" w:rsidRPr="00B646DE" w:rsidRDefault="00BB1797" w:rsidP="00BB17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формы работы методического объединения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Основными формами работы методического объединения являются: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3.1. Проведение педагогических экспериментов по проблемам методики обучения и воспитания обучающихся и внедрение их результатов в образовательный процесс.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3.2. Круглые столы, совещания и семинары по учебно-методическим вопросам, творческие отчеты учителей и т.п.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3.3. Заседания методических объединений по вопросам методики обучения и воспитания обучающихся.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3.4. Открытые уроки и внеклассные мероприятия по предмету.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3.5. Лекции, доклады, сообщения и дискуссии по методике обучения и воспитания, вопросам общей педагогики и психологии.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3.6. Изучение и реализация в учебно-воспитательном процессе требований нормативных документов, актуального педагогического опыта.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3.7. Проведение предметных и методических недель.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3.8. Взаимопосещение уроков педагогами с последующим анализом проблем и рекомендациями по решению выдвинутых проблем обучения и воспитания. 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Порядок работы методического объединения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4.1. Возглавляет методическое объединение руководитель, на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значаемый директором  из числа наиболее опытных педаго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гов, по согласованию с членами методического объединения.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4.2. Работа методического объединения проводится в соответ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телем директора по УВР и утверждается методическим советом. 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4.3. 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вестность заместителя директора по УВР. 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4.4. По каждому из обсуждаемых на заседании вопросов принимаются реко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мендации, которые фиксируются в протоколах заседания методического объединения. Рекоменда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ции подписывает председатель методического объединения.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4.5. При рассмотрении вопросов, затрагивающих тематику или интересы других методических объединений, на заседания необхо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димо приглашать их руководителей (учителей). 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4.6. Контроль деятельности методических объединений осуществляет директор, его заместитель по  учебно-воспитательной работе в соответствии с планами методической 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работы школы и внутришкольного контроля. В совей работе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Документация методического объединения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 xml:space="preserve">К документации методического объединения </w:t>
      </w:r>
      <w:r w:rsidRPr="00B646DE">
        <w:rPr>
          <w:rFonts w:ascii="Times New Roman" w:hAnsi="Times New Roman" w:cs="Times New Roman"/>
          <w:sz w:val="24"/>
          <w:szCs w:val="24"/>
        </w:rPr>
        <w:t>относятся:</w:t>
      </w:r>
    </w:p>
    <w:p w:rsidR="00BB1797" w:rsidRPr="00B646DE" w:rsidRDefault="00BB1797" w:rsidP="00BB179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Положение о методическом объединении.</w:t>
      </w:r>
    </w:p>
    <w:p w:rsidR="00BB1797" w:rsidRPr="00B646DE" w:rsidRDefault="00BB1797" w:rsidP="00BB179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Приказ о создании методического объединения и назначении на должность руководителя  методического объединения.</w:t>
      </w:r>
    </w:p>
    <w:p w:rsidR="00BB1797" w:rsidRPr="00B646DE" w:rsidRDefault="00BB1797" w:rsidP="00BB179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Функциональные обязанности руководителя методического объединения.</w:t>
      </w:r>
    </w:p>
    <w:p w:rsidR="00BB1797" w:rsidRPr="00B646DE" w:rsidRDefault="00BB1797" w:rsidP="00BB17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Анализ работы за прошедший учебный год.</w:t>
      </w:r>
    </w:p>
    <w:p w:rsidR="00BB1797" w:rsidRPr="00B646DE" w:rsidRDefault="00BB1797" w:rsidP="00BB17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Тема методической работы, ее цель, приоритетные направления и задачи на новый учебный год.</w:t>
      </w:r>
    </w:p>
    <w:p w:rsidR="00BB1797" w:rsidRPr="00B646DE" w:rsidRDefault="00BB1797" w:rsidP="00BB179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План работы методического объединения на текущий учебный год.</w:t>
      </w:r>
    </w:p>
    <w:p w:rsidR="00BB1797" w:rsidRPr="00B646DE" w:rsidRDefault="00BB1797" w:rsidP="00BB17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Банк данных об учителях методического объединения: количественный и качественный состав (возраст, образование, специальность, преподаваемый предмет, общий  и педагогический стаж, квалификационная категория).</w:t>
      </w:r>
    </w:p>
    <w:p w:rsidR="00BB1797" w:rsidRPr="00B646DE" w:rsidRDefault="00BB1797" w:rsidP="00BB179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Сведения о темах самообразования учителей методического объединения.</w:t>
      </w:r>
    </w:p>
    <w:p w:rsidR="00BB1797" w:rsidRPr="00B646DE" w:rsidRDefault="00BB1797" w:rsidP="00BB17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>Перспективный план аттестации учителей методического объединения.</w:t>
      </w:r>
    </w:p>
    <w:p w:rsidR="00BB1797" w:rsidRPr="00B646DE" w:rsidRDefault="00BB1797" w:rsidP="00BB17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>Перспективный план повышения квалификации учителей методического объединения.</w:t>
      </w:r>
    </w:p>
    <w:p w:rsidR="00BB1797" w:rsidRPr="00B646DE" w:rsidRDefault="00BB1797" w:rsidP="00BB17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объединения.</w:t>
      </w:r>
    </w:p>
    <w:p w:rsidR="00BB1797" w:rsidRPr="00B646DE" w:rsidRDefault="00BB1797" w:rsidP="00BB179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  <w:r w:rsidRPr="00B646DE">
        <w:rPr>
          <w:rFonts w:ascii="Times New Roman" w:hAnsi="Times New Roman" w:cs="Times New Roman"/>
          <w:sz w:val="24"/>
          <w:szCs w:val="24"/>
        </w:rPr>
        <w:t>План работы с молодым и вновь прибывшим специалистом.</w:t>
      </w:r>
    </w:p>
    <w:p w:rsidR="00BB1797" w:rsidRPr="00B646DE" w:rsidRDefault="00BB1797" w:rsidP="00BB17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Протоколы заседаний методического объединения.</w:t>
      </w:r>
    </w:p>
    <w:p w:rsidR="00BB1797" w:rsidRPr="00B646DE" w:rsidRDefault="00BB1797" w:rsidP="00BB1797">
      <w:pPr>
        <w:pStyle w:val="a3"/>
        <w:widowControl w:val="0"/>
        <w:shd w:val="clear" w:color="auto" w:fill="FFFFFF"/>
        <w:tabs>
          <w:tab w:val="left" w:pos="360"/>
          <w:tab w:val="left" w:pos="78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BB1797" w:rsidRPr="00B646DE" w:rsidRDefault="00BB1797" w:rsidP="00BB179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 методического объединения</w:t>
      </w:r>
    </w:p>
    <w:p w:rsidR="00BB1797" w:rsidRPr="00B646DE" w:rsidRDefault="00BB1797" w:rsidP="00BB1797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Методическое объединение имеет право: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готовить предложения и рекомендовать учителей для повышения квалификационного разряда;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выдвигать предложения об улучшении учебного процесса;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ставить вопрос о публикации материалов о передовом педагогическом опыте, накопленном в методическом объединении;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ставить вопрос перед администрацией  о поощрении учителей методического объединения за активное участие в экспериментальной деятельности;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рекомендовать учителям различные формы повышения квалификации;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обращаться за консультациями по проблемам учебной дея</w:t>
      </w:r>
      <w:r w:rsidRPr="00B646DE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и воспитания обучающихся к заместителям директора ОУ;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по организации и содержанию аттестации учителей;</w:t>
      </w:r>
    </w:p>
    <w:p w:rsidR="00BB1797" w:rsidRPr="00B646DE" w:rsidRDefault="00BB1797" w:rsidP="00BB179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6DE">
        <w:rPr>
          <w:rFonts w:ascii="Times New Roman" w:hAnsi="Times New Roman" w:cs="Times New Roman"/>
          <w:color w:val="000000"/>
          <w:sz w:val="24"/>
          <w:szCs w:val="24"/>
        </w:rPr>
        <w:t>выдвигать от методического объединения учителей для участия в профессиональных конкурсах.</w:t>
      </w:r>
    </w:p>
    <w:p w:rsidR="00911923" w:rsidRDefault="00911923">
      <w:bookmarkStart w:id="0" w:name="_GoBack"/>
      <w:bookmarkEnd w:id="0"/>
    </w:p>
    <w:sectPr w:rsidR="0091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3784"/>
    <w:multiLevelType w:val="hybridMultilevel"/>
    <w:tmpl w:val="E438B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97"/>
    <w:rsid w:val="00911923"/>
    <w:rsid w:val="00B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1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9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1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B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Головатовка</dc:creator>
  <cp:lastModifiedBy>Головатовка</cp:lastModifiedBy>
  <cp:revision>1</cp:revision>
  <dcterms:created xsi:type="dcterms:W3CDTF">2019-05-06T10:15:00Z</dcterms:created>
  <dcterms:modified xsi:type="dcterms:W3CDTF">2019-05-06T10:16:00Z</dcterms:modified>
</cp:coreProperties>
</file>