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0" w:rsidRPr="00167077" w:rsidRDefault="00380640" w:rsidP="0038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380640" w:rsidRDefault="00380640" w:rsidP="00380640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380640" w:rsidRDefault="00380640" w:rsidP="00380640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80640" w:rsidRDefault="00380640" w:rsidP="0038064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380640" w:rsidRDefault="00380640" w:rsidP="0038064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380640" w:rsidRDefault="00380640" w:rsidP="00380640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380640" w:rsidRDefault="00380640" w:rsidP="00380640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3"/>
          <w:szCs w:val="23"/>
        </w:rPr>
      </w:pPr>
    </w:p>
    <w:p w:rsidR="00380640" w:rsidRDefault="00380640" w:rsidP="00380640">
      <w:pPr>
        <w:widowControl w:val="0"/>
        <w:spacing w:after="0" w:line="230" w:lineRule="exact"/>
        <w:ind w:left="61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«Утверждаю»</w:t>
      </w:r>
    </w:p>
    <w:p w:rsidR="00380640" w:rsidRDefault="00380640" w:rsidP="00380640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Директор МБОУ Головатовской СОШ 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380640" w:rsidRDefault="00380640" w:rsidP="00380640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Приказ от30 августа  № 47</w:t>
      </w:r>
    </w:p>
    <w:p w:rsidR="00380640" w:rsidRDefault="00380640" w:rsidP="00380640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Подпись руководителя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Е.В. Гайденко</w:t>
      </w:r>
    </w:p>
    <w:p w:rsidR="00380640" w:rsidRDefault="00380640" w:rsidP="00380640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Печать</w:t>
      </w:r>
    </w:p>
    <w:p w:rsidR="00380640" w:rsidRDefault="00380640" w:rsidP="00380640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80640" w:rsidRDefault="00380640" w:rsidP="00380640">
      <w:pPr>
        <w:widowControl w:val="0"/>
        <w:spacing w:after="0" w:line="230" w:lineRule="exact"/>
        <w:ind w:left="456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</w:p>
    <w:p w:rsidR="00380640" w:rsidRDefault="00380640" w:rsidP="00380640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80640" w:rsidRDefault="00380640" w:rsidP="00380640">
      <w:pPr>
        <w:widowControl w:val="0"/>
        <w:spacing w:after="0" w:line="230" w:lineRule="exact"/>
        <w:ind w:left="4560"/>
        <w:rPr>
          <w:rFonts w:ascii="Times New Roman" w:hAnsi="Times New Roman" w:cs="Times New Roman"/>
          <w:sz w:val="23"/>
          <w:szCs w:val="23"/>
        </w:rPr>
      </w:pPr>
    </w:p>
    <w:p w:rsidR="00380640" w:rsidRDefault="00380640" w:rsidP="00380640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РАБОЧАЯ ПРОГРАММА</w:t>
      </w:r>
    </w:p>
    <w:p w:rsidR="00380640" w:rsidRDefault="00380640" w:rsidP="00380640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 внеурочной деятельности</w:t>
      </w:r>
    </w:p>
    <w:p w:rsidR="00380640" w:rsidRDefault="00380640" w:rsidP="00380640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380640" w:rsidRDefault="00380640" w:rsidP="00380640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380640" w:rsidRDefault="00380640" w:rsidP="0038064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 курсу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 Разговоры  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80640" w:rsidRDefault="00380640" w:rsidP="00380640">
      <w:pPr>
        <w:widowControl w:val="0"/>
        <w:spacing w:after="187" w:line="170" w:lineRule="exact"/>
        <w:ind w:right="3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380640" w:rsidRDefault="00380640" w:rsidP="00380640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380640" w:rsidRDefault="00380640" w:rsidP="0038064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начальное общее образование, 3 класс</w:t>
      </w:r>
    </w:p>
    <w:p w:rsidR="00380640" w:rsidRDefault="00380640" w:rsidP="00380640">
      <w:pPr>
        <w:widowControl w:val="0"/>
        <w:spacing w:after="242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380640" w:rsidRDefault="00380640" w:rsidP="0038064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Количество часов   -- 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33</w:t>
      </w:r>
    </w:p>
    <w:p w:rsidR="00380640" w:rsidRDefault="00380640" w:rsidP="0038064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380640" w:rsidRDefault="00380640" w:rsidP="0038064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Учитель              -    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Попова Надежда Васильевна </w:t>
      </w:r>
    </w:p>
    <w:p w:rsidR="00380640" w:rsidRDefault="00380640" w:rsidP="00380640">
      <w:pPr>
        <w:widowControl w:val="0"/>
        <w:spacing w:after="7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)</w:t>
      </w:r>
    </w:p>
    <w:p w:rsidR="00380640" w:rsidRDefault="00380640" w:rsidP="00380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380640" w:rsidRDefault="00380640" w:rsidP="00380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указать примерную программу/программы, издательство, год издания при наличии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)</w:t>
      </w: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0640" w:rsidRDefault="00380640" w:rsidP="0038064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2022-2023  год</w:t>
      </w:r>
    </w:p>
    <w:p w:rsidR="00C05583" w:rsidRPr="00380640" w:rsidRDefault="00C05583" w:rsidP="0038064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0640" w:rsidRPr="00F36F3D" w:rsidRDefault="00380640" w:rsidP="00380640">
      <w:pPr>
        <w:shd w:val="clear" w:color="auto" w:fill="FFFFFF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583" w:rsidRPr="00380640" w:rsidRDefault="00C05583" w:rsidP="00380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№ 273 «Об образовании в Российской Федерации»;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15.04.2022 № СК-295/06;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18.08.2017 № 09-1672;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1.2.3685-21;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 образовательной программы НОО</w:t>
      </w: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ОО,СОО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курса: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навыков общения со сверстниками и коммуникативных умений;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культуры поведения в информационной среде.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предназначен для обучающихся 1-11-х классов;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 на 1 час в неделю/33 часа в год в каждом классе.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организации: дискуссионный клуб.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курса внеурочной деятельности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знаний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– Россия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 лет со дня рождения К.Э. Циолковского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музыки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пожилого человека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отца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школьных библиотек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народного единства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разные, мы вместе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России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Волонтеры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Героев Отечества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Конституции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Нового года. Семейные праздники и мечты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Рождество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снятия блокады Ленинграда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 лет со дня рождения К.С. Станиславского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российской науки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мир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женский день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воссоединения Крыма с Россией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театра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космонавтики. Мы – первые!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о геноциде советского народа нацистами и их пособниками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Земли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Труда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Победы. Бессмертный полк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детских общественных организаций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страна возможностей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становление ценностного отношения к своей Родине – России;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этнокультурной и российской гражданской идентичности;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сопричастность к прошлому, настоящему и будущему своей страны и родного края;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своему и другим народам;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индивидуальности каждого человека;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сопереживания, уважения и доброжелательности;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неприятие действий, приносящих вред природе.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базовые логические действия: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объекты, устанавливать основания для сравнения, устанавливать аналогии;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части объекта (объекты) по определенному признаку;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базовые исследовательские действия: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несколько вариантов решения задачи, выбирать наиболее </w:t>
      </w: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подходящий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предложенных критериев);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с информацией: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источник получения информации;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создавать текстовую, виде</w:t>
      </w: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графическую, звуковую информацию в соответствии с учебной задачей;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общение: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и аргументированно высказывать свое мнение;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небольшие публичные выступления;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иллюстративный материал (рисунки, фото, плакаты) к тексту выступления;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 выполнять свою часть работы;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свой вклад в общий результат;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совместные проектные задания с опорой на предложенные образцы.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самоорганизация: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выбранных действий;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самоконтроль: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причины успеха/неудач учебной деятельности;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корректировать свои учебные действия для преодоления ошибок.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представление: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символах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институтах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возможном негативном </w:t>
      </w: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нравственных </w:t>
      </w: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основах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знаний, науки, современного производства в жизни человека и общества;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</w:t>
      </w:r>
      <w:proofErr w:type="gramEnd"/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роли человека в природе.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ценностное отношение: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 и семейным традициям;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учебе, труду и творчеству;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и всем формам жизни.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интерес: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чтению, произведениям искусства, театру, музыке, выставкам и т. п.;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явлениям, понимать активную роль человека в обществе;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природе, природным явлениям и формам жизни;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художественному творчеству.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умения: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бережное, гуманное отношение ко всему живому;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общепринятые нормы поведения в обществе;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F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Тематическое планирование (3 – 4 классы)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721"/>
        <w:gridCol w:w="2230"/>
        <w:gridCol w:w="1267"/>
        <w:gridCol w:w="3422"/>
        <w:gridCol w:w="1000"/>
      </w:tblGrid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 занятия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ЦОР/ЭОР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знаний. Рекорды России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</w:t>
            </w:r>
            <w:proofErr w:type="spellStart"/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5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Мечтаю летать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интерактивными карточками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услышать музыку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конкурс талантов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наших бабушках и дедушках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истории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8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9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Яснополянская школа и ее учитель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отца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 и </w:t>
            </w:r>
            <w:proofErr w:type="spellStart"/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Феврония</w:t>
            </w:r>
            <w:proofErr w:type="spellEnd"/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Муромские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иллюстрациями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11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lastRenderedPageBreak/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08.11.2022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времен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обсуждение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видеорядом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обсуждение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14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5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6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 Галереей героев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беседа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мы мечтаем?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26.12.2022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 праздник Рождества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письмо Дедушке Морозу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17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8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9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16.01.2023</w:t>
            </w:r>
          </w:p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 в дни блокады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книжным текстом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науки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Викторина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</w:t>
            </w: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 </w:t>
            </w:r>
            <w:hyperlink r:id="rId20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2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13.02.2</w:t>
            </w: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и мир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 гостиная: конкурс стихов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 – женский праздник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</w:t>
            </w:r>
            <w:proofErr w:type="spellStart"/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23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 России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книжным текстом 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Крыму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иду … в театр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 ролям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фильма «Время Первых»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26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7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8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прошлого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видеоматериалами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труда. Мужественные профессии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ветеранами труда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Дорогами нашей Победы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ветеранами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school- </w:t>
            </w:r>
            <w:hyperlink r:id="rId29" w:tgtFrame="_blank" w:history="1">
              <w:r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collection.edu.ru/collection</w:t>
              </w:r>
            </w:hyperlink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0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edsoo.ru/Metodicheskie_videouroki.htm</w:t>
              </w:r>
            </w:hyperlink>
          </w:p>
          <w:p w:rsidR="00C05583" w:rsidRPr="00F36F3D" w:rsidRDefault="00380640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1" w:tgtFrame="_blank" w:history="1"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apkpro.ru/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razgovory</w:t>
              </w:r>
              <w:proofErr w:type="spellEnd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-o-</w:t>
              </w:r>
              <w:proofErr w:type="spellStart"/>
              <w:r w:rsidR="00C05583" w:rsidRPr="00F36F3D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en-US" w:eastAsia="ru-RU"/>
                </w:rPr>
                <w:t>vazhnom</w:t>
              </w:r>
              <w:proofErr w:type="spellEnd"/>
            </w:hyperlink>
            <w:r w:rsidR="00C05583" w:rsidRPr="00F36F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/</w:t>
            </w: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детских общественных организаций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видеоматериалами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22.05.2023</w:t>
            </w:r>
          </w:p>
        </w:tc>
      </w:tr>
      <w:tr w:rsidR="00C05583" w:rsidRPr="00F36F3D" w:rsidTr="00C05583">
        <w:trPr>
          <w:tblCellSpacing w:w="15" w:type="dxa"/>
        </w:trPr>
        <w:tc>
          <w:tcPr>
            <w:tcW w:w="2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увлечения</w:t>
            </w:r>
          </w:p>
        </w:tc>
        <w:tc>
          <w:tcPr>
            <w:tcW w:w="13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60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5583" w:rsidRPr="00F36F3D" w:rsidRDefault="00C05583" w:rsidP="00C0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C05583" w:rsidRPr="00F36F3D" w:rsidRDefault="00C05583" w:rsidP="00C05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29.05.2023</w:t>
            </w:r>
          </w:p>
        </w:tc>
      </w:tr>
    </w:tbl>
    <w:p w:rsidR="00C05583" w:rsidRPr="00F36F3D" w:rsidRDefault="00C05583" w:rsidP="00C0558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640" w:rsidRPr="00380640" w:rsidRDefault="00380640" w:rsidP="00380640">
      <w:pPr>
        <w:widowControl w:val="0"/>
        <w:tabs>
          <w:tab w:val="center" w:pos="7428"/>
        </w:tabs>
        <w:spacing w:after="259" w:line="230" w:lineRule="exact"/>
        <w:ind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РАССМОТРЕНО</w:t>
      </w: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СОГЛАСОВАНО</w:t>
      </w:r>
    </w:p>
    <w:p w:rsidR="00380640" w:rsidRPr="00380640" w:rsidRDefault="00380640" w:rsidP="00380640">
      <w:pPr>
        <w:widowControl w:val="0"/>
        <w:spacing w:after="0" w:line="278" w:lineRule="exact"/>
        <w:ind w:right="28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Протокол заседания                                                                    Заместитель директора по    УВР</w:t>
      </w:r>
    </w:p>
    <w:p w:rsidR="00380640" w:rsidRPr="00380640" w:rsidRDefault="00380640" w:rsidP="00380640">
      <w:pPr>
        <w:widowControl w:val="0"/>
        <w:spacing w:after="0" w:line="278" w:lineRule="exact"/>
        <w:ind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МО начальных классов                                                               ___________Марченко Л. Г.</w:t>
      </w:r>
    </w:p>
    <w:p w:rsidR="00380640" w:rsidRPr="00380640" w:rsidRDefault="00380640" w:rsidP="00380640">
      <w:pPr>
        <w:widowControl w:val="0"/>
        <w:tabs>
          <w:tab w:val="left" w:leader="underscore" w:pos="1973"/>
        </w:tabs>
        <w:spacing w:after="0" w:line="278" w:lineRule="exact"/>
        <w:ind w:right="28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МБОУ Головатовской СОШ    </w:t>
      </w:r>
    </w:p>
    <w:p w:rsidR="00380640" w:rsidRPr="00380640" w:rsidRDefault="00380640" w:rsidP="00380640">
      <w:pPr>
        <w:widowControl w:val="0"/>
        <w:tabs>
          <w:tab w:val="left" w:leader="underscore" w:pos="1973"/>
        </w:tabs>
        <w:spacing w:after="0" w:line="278" w:lineRule="exact"/>
        <w:ind w:right="2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№ 1 от _29.08. 2022 г.                                                     № 1 от 29.08.2022года</w:t>
      </w:r>
    </w:p>
    <w:p w:rsidR="00380640" w:rsidRPr="00380640" w:rsidRDefault="00380640" w:rsidP="00380640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lang w:eastAsia="ru-RU"/>
        </w:rPr>
        <w:t>__________  Андрющенко Е. В.</w:t>
      </w:r>
    </w:p>
    <w:p w:rsidR="00380640" w:rsidRPr="00380640" w:rsidRDefault="00380640" w:rsidP="00380640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подпись руководителя МО     </w:t>
      </w:r>
    </w:p>
    <w:p w:rsidR="00380640" w:rsidRPr="00380640" w:rsidRDefault="00380640" w:rsidP="00380640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64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Ф.И.О.</w:t>
      </w:r>
    </w:p>
    <w:p w:rsidR="00C05583" w:rsidRPr="00F36F3D" w:rsidRDefault="00C05583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6F3D" w:rsidRPr="00F36F3D" w:rsidRDefault="00F36F3D" w:rsidP="00380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F3D" w:rsidRPr="00F36F3D" w:rsidRDefault="00380640" w:rsidP="00380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0062" w:dyaOrig="13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695.7pt" o:ole="">
            <v:imagedata r:id="rId32" o:title=""/>
          </v:shape>
          <o:OLEObject Type="Embed" ProgID="Word.Document.12" ShapeID="_x0000_i1025" DrawAspect="Content" ObjectID="_1726047433" r:id="rId33">
            <o:FieldCodes>\s</o:FieldCodes>
          </o:OLEObject>
        </w:object>
      </w:r>
    </w:p>
    <w:p w:rsidR="00F36F3D" w:rsidRPr="00F36F3D" w:rsidRDefault="00F36F3D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F3D" w:rsidRPr="00F36F3D" w:rsidRDefault="00F36F3D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F3D" w:rsidRPr="00F36F3D" w:rsidRDefault="00F36F3D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F3D" w:rsidRPr="00F36F3D" w:rsidRDefault="00F36F3D" w:rsidP="00C055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F51" w:rsidRPr="00F36F3D" w:rsidRDefault="00643F51">
      <w:pPr>
        <w:rPr>
          <w:rFonts w:ascii="Times New Roman" w:hAnsi="Times New Roman" w:cs="Times New Roman"/>
          <w:sz w:val="24"/>
          <w:szCs w:val="24"/>
        </w:rPr>
      </w:pPr>
    </w:p>
    <w:sectPr w:rsidR="00643F51" w:rsidRPr="00F36F3D" w:rsidSect="00C055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583"/>
    <w:rsid w:val="00380640"/>
    <w:rsid w:val="00643F51"/>
    <w:rsid w:val="0067252A"/>
    <w:rsid w:val="00C05583"/>
    <w:rsid w:val="00F3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5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5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kpro.ru/razgovory-o-vazhnom" TargetMode="External"/><Relationship Id="rId18" Type="http://schemas.openxmlformats.org/officeDocument/2006/relationships/hyperlink" Target="http://edsoo.ru/Metodicheskie_videouroki.htm" TargetMode="External"/><Relationship Id="rId26" Type="http://schemas.openxmlformats.org/officeDocument/2006/relationships/hyperlink" Target="http://collection.edu.ru/collec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soo.ru/Metodicheskie_videouroki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pkpro.ru/razgovory-o-vazhnom" TargetMode="External"/><Relationship Id="rId12" Type="http://schemas.openxmlformats.org/officeDocument/2006/relationships/hyperlink" Target="http://edsoo.ru/Metodicheskie_videouroki.htm" TargetMode="External"/><Relationship Id="rId17" Type="http://schemas.openxmlformats.org/officeDocument/2006/relationships/hyperlink" Target="http://collection.edu.ru/collection" TargetMode="External"/><Relationship Id="rId25" Type="http://schemas.openxmlformats.org/officeDocument/2006/relationships/hyperlink" Target="http://apkpro.ru/razgovory-o-vazhnom" TargetMode="External"/><Relationship Id="rId33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6" Type="http://schemas.openxmlformats.org/officeDocument/2006/relationships/hyperlink" Target="http://apkpro.ru/razgovory-o-vazhnom" TargetMode="External"/><Relationship Id="rId20" Type="http://schemas.openxmlformats.org/officeDocument/2006/relationships/hyperlink" Target="http://collection.edu.ru/collection" TargetMode="External"/><Relationship Id="rId29" Type="http://schemas.openxmlformats.org/officeDocument/2006/relationships/hyperlink" Target="http://collection.edu.ru/collec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edsoo.ru/Metodicheskie_videouroki.htm" TargetMode="External"/><Relationship Id="rId11" Type="http://schemas.openxmlformats.org/officeDocument/2006/relationships/hyperlink" Target="http://collection.edu.ru/collection" TargetMode="External"/><Relationship Id="rId24" Type="http://schemas.openxmlformats.org/officeDocument/2006/relationships/hyperlink" Target="http://edsoo.ru/Metodicheskie_videouroki.htm" TargetMode="External"/><Relationship Id="rId32" Type="http://schemas.openxmlformats.org/officeDocument/2006/relationships/image" Target="media/image1.emf"/><Relationship Id="rId5" Type="http://schemas.openxmlformats.org/officeDocument/2006/relationships/hyperlink" Target="http://collection.edu.ru/collection" TargetMode="External"/><Relationship Id="rId15" Type="http://schemas.openxmlformats.org/officeDocument/2006/relationships/hyperlink" Target="http://edsoo.ru/Metodicheskie_videouroki.htm" TargetMode="External"/><Relationship Id="rId23" Type="http://schemas.openxmlformats.org/officeDocument/2006/relationships/hyperlink" Target="http://collection.edu.ru/collection" TargetMode="External"/><Relationship Id="rId28" Type="http://schemas.openxmlformats.org/officeDocument/2006/relationships/hyperlink" Target="http://apkpro.ru/razgovory-o-vazhnom" TargetMode="External"/><Relationship Id="rId10" Type="http://schemas.openxmlformats.org/officeDocument/2006/relationships/hyperlink" Target="http://apkpro.ru/razgovory-o-vazhnom" TargetMode="External"/><Relationship Id="rId19" Type="http://schemas.openxmlformats.org/officeDocument/2006/relationships/hyperlink" Target="http://apkpro.ru/razgovory-o-vazhnom" TargetMode="External"/><Relationship Id="rId31" Type="http://schemas.openxmlformats.org/officeDocument/2006/relationships/hyperlink" Target="http://apkpro.ru/razgovory-o-vazhn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soo.ru/Metodicheskie_videouroki.htm" TargetMode="External"/><Relationship Id="rId14" Type="http://schemas.openxmlformats.org/officeDocument/2006/relationships/hyperlink" Target="http://collection.edu.ru/collection" TargetMode="External"/><Relationship Id="rId22" Type="http://schemas.openxmlformats.org/officeDocument/2006/relationships/hyperlink" Target="http://apkpro.ru/razgovory-o-vazhnom" TargetMode="External"/><Relationship Id="rId27" Type="http://schemas.openxmlformats.org/officeDocument/2006/relationships/hyperlink" Target="http://edsoo.ru/Metodicheskie_videouroki.htm" TargetMode="External"/><Relationship Id="rId30" Type="http://schemas.openxmlformats.org/officeDocument/2006/relationships/hyperlink" Target="http://edsoo.ru/Metodicheskie_videouroki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ollection.edu.ru/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2632</Words>
  <Characters>15003</Characters>
  <Application>Microsoft Office Word</Application>
  <DocSecurity>0</DocSecurity>
  <Lines>125</Lines>
  <Paragraphs>35</Paragraphs>
  <ScaleCrop>false</ScaleCrop>
  <Company/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5</cp:revision>
  <dcterms:created xsi:type="dcterms:W3CDTF">2022-09-01T14:50:00Z</dcterms:created>
  <dcterms:modified xsi:type="dcterms:W3CDTF">2022-09-30T09:51:00Z</dcterms:modified>
</cp:coreProperties>
</file>