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3402"/>
      </w:tblGrid>
      <w:tr w:rsidR="00FD28D6" w:rsidRPr="006F29A4" w:rsidTr="007E3FC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DB4981" w:rsidP="007E3FC4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Основы духовно-нравственной культуры народов России</w:t>
            </w:r>
          </w:p>
        </w:tc>
      </w:tr>
      <w:tr w:rsidR="00DB4981" w:rsidRPr="006F29A4" w:rsidTr="007E3FC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981" w:rsidRPr="006F29A4" w:rsidRDefault="00DB4981" w:rsidP="00402631">
            <w:pPr>
              <w:rPr>
                <w:sz w:val="32"/>
              </w:rPr>
            </w:pPr>
            <w:r>
              <w:rPr>
                <w:color w:val="1A1A1A" w:themeColor="background1" w:themeShade="1A"/>
              </w:rPr>
              <w:t xml:space="preserve">протоиерей Виктор Дорофеев, диакон Илья </w:t>
            </w:r>
            <w:proofErr w:type="spellStart"/>
            <w:r>
              <w:rPr>
                <w:color w:val="1A1A1A" w:themeColor="background1" w:themeShade="1A"/>
              </w:rPr>
              <w:t>Кокин</w:t>
            </w:r>
            <w:proofErr w:type="spellEnd"/>
            <w:r>
              <w:rPr>
                <w:color w:val="1A1A1A" w:themeColor="background1" w:themeShade="1A"/>
              </w:rPr>
              <w:t xml:space="preserve">, О.Л. </w:t>
            </w:r>
            <w:proofErr w:type="spellStart"/>
            <w:r>
              <w:rPr>
                <w:color w:val="1A1A1A" w:themeColor="background1" w:themeShade="1A"/>
              </w:rPr>
              <w:t>Янушкявичене</w:t>
            </w:r>
            <w:proofErr w:type="spellEnd"/>
            <w:r>
              <w:rPr>
                <w:color w:val="1A1A1A" w:themeColor="background1" w:themeShade="1A"/>
              </w:rPr>
              <w:t>, Ю.С. Васечко</w:t>
            </w:r>
          </w:p>
        </w:tc>
      </w:tr>
      <w:tr w:rsidR="00DB4981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4981" w:rsidRPr="006F29A4" w:rsidRDefault="00DB4981" w:rsidP="007E3FC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  <w:tr w:rsidR="00DB4981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4981" w:rsidRPr="006F29A4" w:rsidRDefault="00DB4981" w:rsidP="007E3FC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</w:tc>
      </w:tr>
      <w:tr w:rsidR="00DB4981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4981" w:rsidRPr="006F29A4" w:rsidRDefault="00DB4981" w:rsidP="007E3FC4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DB4981" w:rsidRPr="006F29A4" w:rsidTr="00FD28D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981" w:rsidRDefault="00DB4981" w:rsidP="00DB4981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</w:rPr>
            </w:pP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 xml:space="preserve">Сохранение духовно-нравственного здоровья детей, приобщение их к нравственным и духовным </w:t>
            </w: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ценностям православной культуры;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 xml:space="preserve">   </w:t>
            </w:r>
          </w:p>
          <w:p w:rsidR="00DB4981" w:rsidRDefault="00DB4981" w:rsidP="00DB4981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</w:rPr>
            </w:pP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>изучение истории, культуры, природно-эк</w:t>
            </w: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ологического своеобразия России;</w:t>
            </w:r>
          </w:p>
          <w:p w:rsidR="00DB4981" w:rsidRPr="00C33BCD" w:rsidRDefault="00DB4981" w:rsidP="00DB4981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</w:rPr>
            </w:pP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 xml:space="preserve"> стремление возродит</w:t>
            </w: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ь традиции семейного воспитания;</w:t>
            </w:r>
          </w:p>
          <w:p w:rsidR="00DB4981" w:rsidRDefault="00DB4981" w:rsidP="00DB4981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Calibri"/>
                <w:color w:val="auto"/>
                <w:kern w:val="0"/>
                <w:bdr w:val="none" w:sz="0" w:space="0" w:color="auto"/>
              </w:rPr>
            </w:pP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в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>оспитывать уважение к нравстве</w:t>
            </w: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нным нормам христианской морали;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 xml:space="preserve"> </w:t>
            </w:r>
          </w:p>
          <w:p w:rsidR="00DB4981" w:rsidRDefault="00DB4981" w:rsidP="00DB4981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Calibri"/>
                <w:color w:val="auto"/>
                <w:kern w:val="0"/>
                <w:bdr w:val="none" w:sz="0" w:space="0" w:color="auto"/>
              </w:rPr>
            </w:pP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у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 xml:space="preserve">чить различать добро и зло, любить добро, быть в состоянии творить добро. </w:t>
            </w:r>
          </w:p>
          <w:p w:rsidR="00DB4981" w:rsidRPr="00C33BCD" w:rsidRDefault="00DB4981" w:rsidP="00DB4981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Calibri"/>
                <w:color w:val="auto"/>
                <w:kern w:val="0"/>
                <w:bdr w:val="none" w:sz="0" w:space="0" w:color="auto"/>
              </w:rPr>
            </w:pP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п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>ресекать (в разных формах) безнравственные проявления в стремлениях и действиях ребенка.</w:t>
            </w:r>
          </w:p>
          <w:p w:rsidR="00DB4981" w:rsidRPr="00C33BCD" w:rsidRDefault="00DB4981" w:rsidP="00DB4981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со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 xml:space="preserve">здать условия для восприятия </w:t>
            </w: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целостной картины мира.</w:t>
            </w:r>
          </w:p>
          <w:p w:rsidR="00DB4981" w:rsidRPr="00C33BCD" w:rsidRDefault="00DB4981" w:rsidP="00032FB3">
            <w:pPr>
              <w:pStyle w:val="a6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ф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>ормировать чувство любви к Родине на основе изучения национал</w:t>
            </w: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ьных культурных традиций.</w:t>
            </w:r>
          </w:p>
          <w:p w:rsidR="00DB4981" w:rsidRPr="00032FB3" w:rsidRDefault="00DB4981" w:rsidP="00DB4981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</w:pP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 xml:space="preserve"> р</w:t>
            </w:r>
            <w:r w:rsidRPr="00C33BCD">
              <w:rPr>
                <w:rFonts w:eastAsia="Calibri"/>
                <w:color w:val="auto"/>
                <w:kern w:val="0"/>
                <w:bdr w:val="none" w:sz="0" w:space="0" w:color="auto"/>
              </w:rPr>
              <w:t>азвивать музыкальную культуру, классическ</w:t>
            </w:r>
            <w:r>
              <w:rPr>
                <w:rFonts w:eastAsia="Calibri"/>
                <w:color w:val="auto"/>
                <w:kern w:val="0"/>
                <w:bdr w:val="none" w:sz="0" w:space="0" w:color="auto"/>
              </w:rPr>
              <w:t>ой, духовной и народной музыке.</w:t>
            </w:r>
          </w:p>
          <w:p w:rsidR="00032FB3" w:rsidRDefault="00032FB3" w:rsidP="00032FB3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</w:pPr>
            <w:r>
              <w:t xml:space="preserve">формирование  нравственных норм и ценностей для достойной жизни человека, семьи, общества; </w:t>
            </w:r>
          </w:p>
          <w:p w:rsidR="00032FB3" w:rsidRDefault="00032FB3" w:rsidP="00032FB3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</w:pPr>
            <w:r>
              <w:t>формирование представлений об основах светской этики культуры традиционных религий, их роли в развитии культуры в истории России в становлении гражданского общества и российской государственности;</w:t>
            </w:r>
          </w:p>
          <w:p w:rsidR="00032FB3" w:rsidRDefault="00032FB3" w:rsidP="00032FB3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</w:pPr>
            <w:r>
              <w:t>воспитание веротерпимости, уважительного отношения к религиозным чувствам, взглядам людей;</w:t>
            </w:r>
          </w:p>
          <w:p w:rsidR="00032FB3" w:rsidRDefault="00032FB3" w:rsidP="00032FB3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</w:pPr>
            <w:r>
              <w:t>формирование и развитие у учащихся  разносторонних интересов, культуры мышления.</w:t>
            </w:r>
          </w:p>
          <w:p w:rsidR="00032FB3" w:rsidRPr="006F29A4" w:rsidRDefault="00032FB3" w:rsidP="00032FB3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</w:pPr>
            <w:r>
              <w:t xml:space="preserve">формирование убеждения в том, что отношение к члену общества определяется не принадлежностью к какому-то этносу, а его нравственным характером поведения, чувством любви к своей Родине, уважением к народам, населяющим ее, их культуре и традициям. </w:t>
            </w:r>
          </w:p>
        </w:tc>
      </w:tr>
      <w:tr w:rsidR="00DB4981" w:rsidRPr="006F29A4" w:rsidTr="005A07C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DB4981" w:rsidRPr="006F29A4" w:rsidTr="005A07C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981" w:rsidRPr="001032DB" w:rsidRDefault="001032DB" w:rsidP="001032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eastAsia="Calibri"/>
                <w:bCs/>
                <w:color w:val="auto"/>
                <w:kern w:val="0"/>
                <w:bdr w:val="none" w:sz="0" w:space="0" w:color="auto"/>
              </w:rPr>
            </w:pPr>
            <w:r w:rsidRPr="001032DB">
              <w:rPr>
                <w:rFonts w:eastAsia="Calibri"/>
                <w:bCs/>
                <w:color w:val="auto"/>
                <w:kern w:val="0"/>
                <w:bdr w:val="none" w:sz="0" w:space="0" w:color="auto"/>
              </w:rPr>
              <w:t>Введение. Путь жизни.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981" w:rsidRPr="006F29A4" w:rsidRDefault="00DB4981" w:rsidP="007E3FC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</w:t>
            </w:r>
          </w:p>
        </w:tc>
      </w:tr>
      <w:tr w:rsidR="00DB4981" w:rsidRPr="006F29A4" w:rsidTr="005A07C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981" w:rsidRPr="001032DB" w:rsidRDefault="001032DB" w:rsidP="007E3FC4">
            <w:r w:rsidRPr="001032DB">
              <w:rPr>
                <w:rFonts w:eastAsia="Calibri"/>
                <w:bCs/>
              </w:rPr>
              <w:t>От Адама до Авраама: вера и доверие.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0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1032DB" w:rsidRDefault="001032DB" w:rsidP="001032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eastAsia="Calibri"/>
                <w:bCs/>
                <w:color w:val="auto"/>
                <w:kern w:val="0"/>
                <w:bdr w:val="none" w:sz="0" w:space="0" w:color="auto"/>
              </w:rPr>
            </w:pPr>
            <w:r w:rsidRPr="001032DB">
              <w:rPr>
                <w:rFonts w:eastAsia="Calibri"/>
                <w:bCs/>
                <w:color w:val="auto"/>
                <w:kern w:val="0"/>
                <w:bdr w:val="none" w:sz="0" w:space="0" w:color="auto"/>
              </w:rPr>
              <w:t>Пророк Моисей: урок смирения.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1032DB" w:rsidP="007E3FC4">
            <w:r w:rsidRPr="001032DB">
              <w:t>Судьи, цари и пророки: сила Моя в немощи совершается.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1032DB" w:rsidP="007E3FC4">
            <w:r w:rsidRPr="001032DB">
              <w:t>Спаситель: ранами Его мы исцелились.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0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1032DB" w:rsidP="007E3FC4">
            <w:r w:rsidRPr="001032DB">
              <w:t>Заповеди блаженства: грех и покаяние.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1032DB" w:rsidP="007E3FC4">
            <w:r w:rsidRPr="001032DB">
              <w:t>Заповеди блаженства: жажда правды.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18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1032DB" w:rsidP="007E3FC4">
            <w:r w:rsidRPr="001032DB">
              <w:t xml:space="preserve">Заповеди блаженства: земля </w:t>
            </w:r>
            <w:proofErr w:type="gramStart"/>
            <w:r w:rsidRPr="001032DB">
              <w:t>кротких</w:t>
            </w:r>
            <w:proofErr w:type="gramEnd"/>
            <w:r w:rsidRPr="001032D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 xml:space="preserve">Свидетели Благой вести: апостолы Пётр </w:t>
            </w:r>
            <w:proofErr w:type="gramStart"/>
            <w:r w:rsidRPr="005A07C6">
              <w:t>и Иоа</w:t>
            </w:r>
            <w:proofErr w:type="gramEnd"/>
            <w:r w:rsidRPr="005A07C6">
              <w:t>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>Гонитель, ставший апостолом: апостол Павел.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 xml:space="preserve">. </w:t>
            </w:r>
            <w:proofErr w:type="gramStart"/>
            <w:r w:rsidRPr="005A07C6">
              <w:t>Отдавшие</w:t>
            </w:r>
            <w:proofErr w:type="gramEnd"/>
            <w:r w:rsidRPr="005A07C6">
              <w:t xml:space="preserve"> жизнь за Христа. Воины Царя Небесного.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>Выбор императора: святой Константин Великий.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>Светильники Церкви Христовой.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proofErr w:type="gramStart"/>
            <w:r w:rsidRPr="005A07C6">
              <w:t>Сокрытые</w:t>
            </w:r>
            <w:proofErr w:type="gramEnd"/>
            <w:r w:rsidRPr="005A07C6">
              <w:t xml:space="preserve"> в пустыне: преподобные Антоний Великий и </w:t>
            </w:r>
            <w:proofErr w:type="spellStart"/>
            <w:r w:rsidRPr="005A07C6">
              <w:t>Симеон</w:t>
            </w:r>
            <w:proofErr w:type="spellEnd"/>
            <w:r w:rsidRPr="005A07C6">
              <w:t xml:space="preserve"> Столпник.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 xml:space="preserve">Духовная мудрость </w:t>
            </w:r>
            <w:proofErr w:type="gramStart"/>
            <w:r w:rsidRPr="005A07C6">
              <w:t>преподобных</w:t>
            </w:r>
            <w:proofErr w:type="gramEnd"/>
            <w:r w:rsidRPr="005A07C6">
              <w:t xml:space="preserve"> Ефрема Сирина и Иоанна </w:t>
            </w:r>
            <w:proofErr w:type="spellStart"/>
            <w:r w:rsidRPr="005A07C6">
              <w:t>Лествичника</w:t>
            </w:r>
            <w:proofErr w:type="spellEnd"/>
            <w:r w:rsidRPr="005A07C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>Милосердие праведника.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>. Святые Кирилл и Мефодий – просветители славян.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18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>Вот я и дети, которых дал мне бог:  русские святые князья.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734BC2" w:rsidRDefault="00DB4981" w:rsidP="007E3FC4">
            <w:r>
              <w:t>.</w:t>
            </w:r>
            <w:r w:rsidR="005A07C6">
              <w:t xml:space="preserve"> </w:t>
            </w:r>
            <w:r w:rsidR="005A07C6" w:rsidRPr="005A07C6">
              <w:t>Святые защитники веры и Руси.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 w:rsidRPr="005A07C6">
              <w:t>Пастыри Русской Церкви. Игумен земли Русской.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734BC2" w:rsidRDefault="005A07C6" w:rsidP="007E3FC4">
            <w:r>
              <w:t>Игумен земли Русской.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Pr="006F29A4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 xml:space="preserve">Лучезарная </w:t>
            </w:r>
            <w:proofErr w:type="spellStart"/>
            <w:r w:rsidRPr="00E235B5">
              <w:t>Оптина</w:t>
            </w:r>
            <w:proofErr w:type="spellEnd"/>
            <w:r w:rsidRPr="00E235B5">
              <w:t>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71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>Юродивые Христа ради.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>Христианин в неволе.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>Святые проповедники веры.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>Всероссийский батюшка: Святой Иоанн Кронштадтский.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 xml:space="preserve">Род </w:t>
            </w:r>
            <w:proofErr w:type="gramStart"/>
            <w:r w:rsidRPr="00E235B5">
              <w:t>праведных</w:t>
            </w:r>
            <w:proofErr w:type="gramEnd"/>
            <w:r w:rsidRPr="00E235B5">
              <w:t xml:space="preserve"> благословится.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 xml:space="preserve">В конце всех победителей победит Христос: </w:t>
            </w:r>
            <w:proofErr w:type="spellStart"/>
            <w:r w:rsidRPr="00E235B5">
              <w:t>новомученники</w:t>
            </w:r>
            <w:proofErr w:type="spellEnd"/>
            <w:r w:rsidRPr="00E235B5">
              <w:t xml:space="preserve"> 20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>Главное в жизни – делать добро.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>История одной любви.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  <w:tr w:rsidR="005A07C6" w:rsidRPr="006F29A4" w:rsidTr="005A07C6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07C6" w:rsidRPr="006F29A4" w:rsidRDefault="005A07C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7C6" w:rsidRDefault="005A07C6" w:rsidP="007E3FC4">
            <w:r w:rsidRPr="00E235B5">
              <w:t>Герои нашего времени.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7C6" w:rsidRDefault="005A07C6" w:rsidP="007E3FC4">
            <w:pPr>
              <w:jc w:val="center"/>
            </w:pPr>
            <w:r>
              <w:t>1</w:t>
            </w:r>
          </w:p>
        </w:tc>
      </w:tr>
      <w:tr w:rsidR="00DB4981" w:rsidRPr="006F29A4" w:rsidTr="005A07C6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4981" w:rsidRPr="006F29A4" w:rsidRDefault="00DB4981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5A07C6" w:rsidP="007E3FC4">
            <w:r w:rsidRPr="00E235B5">
              <w:t>Впереди у нас – вечность.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981" w:rsidRDefault="00DB4981" w:rsidP="007E3FC4">
            <w:pPr>
              <w:jc w:val="center"/>
            </w:pPr>
            <w:r>
              <w:t>1</w:t>
            </w:r>
          </w:p>
        </w:tc>
      </w:tr>
    </w:tbl>
    <w:p w:rsidR="003D4C9B" w:rsidRDefault="003D4C9B">
      <w:bookmarkStart w:id="0" w:name="_GoBack"/>
      <w:bookmarkEnd w:id="0"/>
    </w:p>
    <w:sectPr w:rsidR="003D4C9B" w:rsidSect="007038B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32D"/>
    <w:multiLevelType w:val="hybridMultilevel"/>
    <w:tmpl w:val="2542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1B9D"/>
    <w:multiLevelType w:val="hybridMultilevel"/>
    <w:tmpl w:val="6D80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3846"/>
    <w:multiLevelType w:val="hybridMultilevel"/>
    <w:tmpl w:val="400EAB58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5E28"/>
    <w:multiLevelType w:val="multilevel"/>
    <w:tmpl w:val="4BF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4F7D05"/>
    <w:multiLevelType w:val="hybridMultilevel"/>
    <w:tmpl w:val="0E54F42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5F8D62CC"/>
    <w:multiLevelType w:val="hybridMultilevel"/>
    <w:tmpl w:val="B978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1B51"/>
    <w:multiLevelType w:val="hybridMultilevel"/>
    <w:tmpl w:val="78B6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B3"/>
    <w:rsid w:val="00032FB3"/>
    <w:rsid w:val="001032DB"/>
    <w:rsid w:val="001B3822"/>
    <w:rsid w:val="003D4C9B"/>
    <w:rsid w:val="004D6065"/>
    <w:rsid w:val="005A07C6"/>
    <w:rsid w:val="007038B3"/>
    <w:rsid w:val="00952464"/>
    <w:rsid w:val="00D044C7"/>
    <w:rsid w:val="00DB4981"/>
    <w:rsid w:val="00E23987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Знак1"/>
    <w:basedOn w:val="a"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  <w:style w:type="paragraph" w:styleId="a4">
    <w:name w:val="Title"/>
    <w:basedOn w:val="a"/>
    <w:link w:val="a5"/>
    <w:qFormat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color w:val="auto"/>
      <w:kern w:val="0"/>
      <w:sz w:val="28"/>
      <w:bdr w:val="none" w:sz="0" w:space="0" w:color="auto"/>
    </w:rPr>
  </w:style>
  <w:style w:type="character" w:customStyle="1" w:styleId="a5">
    <w:name w:val="Название Знак"/>
    <w:basedOn w:val="a0"/>
    <w:link w:val="a4"/>
    <w:rsid w:val="00703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FD28D6"/>
  </w:style>
  <w:style w:type="paragraph" w:styleId="HTML">
    <w:name w:val="HTML Preformatted"/>
    <w:basedOn w:val="a"/>
    <w:link w:val="HTML0"/>
    <w:semiHidden/>
    <w:unhideWhenUsed/>
    <w:rsid w:val="004D60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semiHidden/>
    <w:rsid w:val="004D60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4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Знак1"/>
    <w:basedOn w:val="a"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  <w:style w:type="paragraph" w:styleId="a4">
    <w:name w:val="Title"/>
    <w:basedOn w:val="a"/>
    <w:link w:val="a5"/>
    <w:qFormat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color w:val="auto"/>
      <w:kern w:val="0"/>
      <w:sz w:val="28"/>
      <w:bdr w:val="none" w:sz="0" w:space="0" w:color="auto"/>
    </w:rPr>
  </w:style>
  <w:style w:type="character" w:customStyle="1" w:styleId="a5">
    <w:name w:val="Название Знак"/>
    <w:basedOn w:val="a0"/>
    <w:link w:val="a4"/>
    <w:rsid w:val="00703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FD28D6"/>
  </w:style>
  <w:style w:type="paragraph" w:styleId="HTML">
    <w:name w:val="HTML Preformatted"/>
    <w:basedOn w:val="a"/>
    <w:link w:val="HTML0"/>
    <w:semiHidden/>
    <w:unhideWhenUsed/>
    <w:rsid w:val="004D60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semiHidden/>
    <w:rsid w:val="004D60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2017-12-24T10:40:00Z</dcterms:created>
  <dcterms:modified xsi:type="dcterms:W3CDTF">2019-09-21T14:33:00Z</dcterms:modified>
</cp:coreProperties>
</file>