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AC9F" w14:textId="77777777" w:rsidR="00103008" w:rsidRDefault="00334307" w:rsidP="00103008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Ирхина Т</w:t>
      </w:r>
      <w:r w:rsidRPr="00334307">
        <w:rPr>
          <w:rFonts w:ascii="Times New Roman" w:hAnsi="Times New Roman" w:cs="Times New Roman"/>
          <w:sz w:val="28"/>
          <w:szCs w:val="28"/>
        </w:rPr>
        <w:t xml:space="preserve">атьяна Ивановна, учитель английского языка. Высшее образование. Окончила Зерноградский педагогический колледж в 2004 году по сцециальности: «Учитель английского языка»; в 2010 г. «Южный Федеральный Университет» г. Ростов-на-Дону, по специальности  «Теория и методика преподавания иностранных языков и культур», квалификация: лингвист, преподаватель (английский язык). Стаж работы 18 лет. Высшая категория.  </w:t>
      </w:r>
    </w:p>
    <w:p w14:paraId="706DD872" w14:textId="7278F91C" w:rsidR="00433202" w:rsidRPr="00595EE7" w:rsidRDefault="00334307" w:rsidP="00103008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307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4" w:history="1">
        <w:r w:rsidR="00595EE7" w:rsidRPr="00BE54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irkhina</w:t>
        </w:r>
        <w:r w:rsidR="00595EE7" w:rsidRPr="00BE544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95EE7" w:rsidRPr="00BE54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="00595EE7" w:rsidRPr="00BE544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95EE7" w:rsidRPr="00BE54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95EE7" w:rsidRPr="00BE54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5EE7" w:rsidRPr="00BE54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FEA40A4" w14:textId="77777777" w:rsidR="00595EE7" w:rsidRPr="00595EE7" w:rsidRDefault="00595EE7" w:rsidP="0010300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EE7" w:rsidRPr="0059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C37"/>
    <w:rsid w:val="00103008"/>
    <w:rsid w:val="00334307"/>
    <w:rsid w:val="00433202"/>
    <w:rsid w:val="00595EE7"/>
    <w:rsid w:val="00B2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D962"/>
  <w15:docId w15:val="{3061AC3F-CF48-4192-BD2F-DB003A24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E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5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khina_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Пешков</cp:lastModifiedBy>
  <cp:revision>6</cp:revision>
  <dcterms:created xsi:type="dcterms:W3CDTF">2022-06-02T08:48:00Z</dcterms:created>
  <dcterms:modified xsi:type="dcterms:W3CDTF">2022-06-06T08:24:00Z</dcterms:modified>
</cp:coreProperties>
</file>