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F287" w14:textId="77777777" w:rsidR="009A7FBB" w:rsidRPr="009A7FBB" w:rsidRDefault="009A7FBB" w:rsidP="00F214AF">
      <w:pPr>
        <w:spacing w:after="0" w:afterAutospacing="1" w:line="240" w:lineRule="auto"/>
        <w:jc w:val="center"/>
        <w:textAlignment w:val="baseline"/>
        <w:outlineLvl w:val="1"/>
        <w:rPr>
          <w:rFonts w:ascii="stk" w:eastAsia="Times New Roman" w:hAnsi="stk" w:cs="Times New Roman"/>
          <w:b/>
          <w:bCs/>
          <w:color w:val="2F2F2F"/>
          <w:sz w:val="36"/>
          <w:szCs w:val="36"/>
          <w:lang w:eastAsia="ru-RU"/>
        </w:rPr>
      </w:pPr>
      <w:r w:rsidRPr="009A7FBB">
        <w:rPr>
          <w:rFonts w:ascii="stk" w:eastAsia="Times New Roman" w:hAnsi="stk" w:cs="Times New Roman"/>
          <w:b/>
          <w:bCs/>
          <w:color w:val="2F2F2F"/>
          <w:sz w:val="36"/>
          <w:szCs w:val="36"/>
          <w:bdr w:val="none" w:sz="0" w:space="0" w:color="auto" w:frame="1"/>
          <w:lang w:eastAsia="ru-RU"/>
        </w:rPr>
        <w:t>Изменения в ЕГЭ-2022 по химии</w:t>
      </w:r>
    </w:p>
    <w:p w14:paraId="63E90DCA" w14:textId="77777777" w:rsidR="009A7FBB" w:rsidRPr="00F214AF" w:rsidRDefault="009A7FBB" w:rsidP="00F214AF">
      <w:pPr>
        <w:numPr>
          <w:ilvl w:val="0"/>
          <w:numId w:val="1"/>
        </w:numPr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Общее количество заданий уменьшили с 35 до 34.</w:t>
      </w:r>
    </w:p>
    <w:p w14:paraId="7EC2FC09" w14:textId="77777777" w:rsidR="009A7FBB" w:rsidRPr="00F214AF" w:rsidRDefault="009A7FBB" w:rsidP="00F214AF">
      <w:pPr>
        <w:numPr>
          <w:ilvl w:val="0"/>
          <w:numId w:val="1"/>
        </w:numPr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Изменили шкалу оценивания некоторых заданий. Задания по темам «Электролиз» и «Гидролиз солей» теперь оцениваются 1 баллом. В результате этого максимальный балл за выполнение работы в целом составит 56 баллов (в 2021 году — 58 баллов). Это значит, что получить 100 итоговых баллов будет сложнее, так как каждая ошибка имеет теперь больший вес.</w:t>
      </w:r>
    </w:p>
    <w:p w14:paraId="194BD690" w14:textId="77777777" w:rsidR="009A7FBB" w:rsidRPr="00F214AF" w:rsidRDefault="009A7FBB" w:rsidP="00F214AF">
      <w:pPr>
        <w:numPr>
          <w:ilvl w:val="0"/>
          <w:numId w:val="1"/>
        </w:numPr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Изменили задание 5 по теме «Классификация и номенклатура неорганических веществ». Теперь в нём девять вариантов ответа, они расположены в таблице.</w:t>
      </w:r>
    </w:p>
    <w:p w14:paraId="0D731E5E" w14:textId="77777777" w:rsidR="009A7FBB" w:rsidRPr="00F214AF" w:rsidRDefault="009A7FBB" w:rsidP="00F214AF">
      <w:pPr>
        <w:numPr>
          <w:ilvl w:val="0"/>
          <w:numId w:val="1"/>
        </w:numPr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Элементы содержания «Химические свойства углеводородов» и «Химические свойства кислородсодержащих органических соединений» будут проверяться в одном задании 12. Раньше это были задания 13 и 14. В обновлённом задании будет снято ограничение на количество правильных ответов.</w:t>
      </w:r>
    </w:p>
    <w:p w14:paraId="1460BDA4" w14:textId="77777777" w:rsidR="009A7FBB" w:rsidRPr="00F214AF" w:rsidRDefault="009A7FBB" w:rsidP="00F214AF">
      <w:pPr>
        <w:numPr>
          <w:ilvl w:val="0"/>
          <w:numId w:val="1"/>
        </w:numPr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Убрали задание 6, так как умение характеризовать химические свойства простых веществ и оксидов проверяется заданиями 7 и 8.</w:t>
      </w:r>
    </w:p>
    <w:p w14:paraId="5E57E69D" w14:textId="77777777" w:rsidR="009A7FBB" w:rsidRPr="00F214AF" w:rsidRDefault="009A7FBB" w:rsidP="00F214AF">
      <w:pPr>
        <w:numPr>
          <w:ilvl w:val="0"/>
          <w:numId w:val="1"/>
        </w:numPr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Задание 21 по теме «Гидролиз солей» теперь предполагает сравнительную оценку </w:t>
      </w:r>
      <w:proofErr w:type="spellStart"/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pH</w:t>
      </w:r>
      <w:proofErr w:type="spellEnd"/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растворов кислот, щелочей и солей, имеющих различный тип гидролиза.</w:t>
      </w:r>
    </w:p>
    <w:p w14:paraId="6D36EB0D" w14:textId="77777777" w:rsidR="009A7FBB" w:rsidRPr="00F214AF" w:rsidRDefault="009A7FBB" w:rsidP="00F214AF">
      <w:pPr>
        <w:numPr>
          <w:ilvl w:val="0"/>
          <w:numId w:val="1"/>
        </w:numPr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Включили новое задание 23. Оно проверяет навык проведения расчётов на основе данных таблицы, отражающих изменения концентрации веществ при установлении химического равновесия.</w:t>
      </w:r>
    </w:p>
    <w:p w14:paraId="6EE43FA4" w14:textId="77777777" w:rsidR="009A7FBB" w:rsidRPr="00F214AF" w:rsidRDefault="009A7FBB" w:rsidP="00F214AF">
      <w:pPr>
        <w:numPr>
          <w:ilvl w:val="0"/>
          <w:numId w:val="1"/>
        </w:numPr>
        <w:spacing w:after="100" w:afterAutospacing="1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В задании 27 остался только один тип задач — расчёты по термохимическим уравнениям.</w:t>
      </w:r>
    </w:p>
    <w:p w14:paraId="456A6266" w14:textId="77777777" w:rsidR="009A7FBB" w:rsidRPr="00F214AF" w:rsidRDefault="009A7FBB" w:rsidP="00F214AF">
      <w:pPr>
        <w:numPr>
          <w:ilvl w:val="0"/>
          <w:numId w:val="1"/>
        </w:numPr>
        <w:spacing w:after="0" w:line="240" w:lineRule="auto"/>
        <w:ind w:left="480" w:firstLine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F214AF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Изменили вид расчётов в задании 28. Теперь может потребоваться определить значение выхода продукта реакции, массовой доли примеси или состав смесей.</w:t>
      </w:r>
    </w:p>
    <w:p w14:paraId="1D4DCB95" w14:textId="77777777" w:rsidR="00E7310C" w:rsidRPr="00F214AF" w:rsidRDefault="00E7310C" w:rsidP="00F214A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7310C" w:rsidRPr="00F2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2621F"/>
    <w:multiLevelType w:val="multilevel"/>
    <w:tmpl w:val="361A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FBB"/>
    <w:rsid w:val="009A7FBB"/>
    <w:rsid w:val="00E7310C"/>
    <w:rsid w:val="00F2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003F"/>
  <w15:docId w15:val="{543B6B53-5288-494F-841A-AD03D526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 Пешков</cp:lastModifiedBy>
  <cp:revision>3</cp:revision>
  <dcterms:created xsi:type="dcterms:W3CDTF">2021-11-16T16:33:00Z</dcterms:created>
  <dcterms:modified xsi:type="dcterms:W3CDTF">2021-11-17T08:33:00Z</dcterms:modified>
</cp:coreProperties>
</file>