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0D" w:rsidRPr="00EB2669" w:rsidRDefault="00DA25F7" w:rsidP="0073660D">
      <w:pPr>
        <w:pStyle w:val="41"/>
        <w:shd w:val="clear" w:color="auto" w:fill="auto"/>
        <w:spacing w:before="0" w:after="0" w:line="240" w:lineRule="auto"/>
        <w:rPr>
          <w:sz w:val="20"/>
          <w:szCs w:val="20"/>
          <w:shd w:val="clear" w:color="auto" w:fill="FFFFFF"/>
        </w:rPr>
      </w:pPr>
      <w:r>
        <w:rPr>
          <w:noProof/>
          <w:color w:val="000000"/>
          <w:kern w:val="3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9179560</wp:posOffset>
                </wp:positionV>
                <wp:extent cx="6059170" cy="0"/>
                <wp:effectExtent l="7620" t="12700" r="10160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EF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.45pt;margin-top:722.8pt;width:477.1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ZeJAIAAEU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"/>
            </w:pict>
          </mc:Fallback>
        </mc:AlternateContent>
      </w:r>
    </w:p>
    <w:tbl>
      <w:tblPr>
        <w:tblW w:w="104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600"/>
      </w:tblGrid>
      <w:tr w:rsidR="0073660D" w:rsidRPr="00EB2669" w:rsidTr="000A665B">
        <w:tc>
          <w:tcPr>
            <w:tcW w:w="34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60D" w:rsidRPr="00EB2669" w:rsidRDefault="0073660D" w:rsidP="000A665B">
            <w:pPr>
              <w:ind w:right="3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60D" w:rsidRPr="00EB2669" w:rsidRDefault="0073660D" w:rsidP="000A665B">
            <w:pPr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60D" w:rsidRPr="00EB2669" w:rsidRDefault="0073660D" w:rsidP="000A665B">
            <w:pPr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73660D" w:rsidRPr="00EB2669" w:rsidRDefault="0073660D" w:rsidP="0073660D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с. Головатовка, Азовского района</w:t>
      </w:r>
    </w:p>
    <w:p w:rsidR="0073660D" w:rsidRPr="00EB2669" w:rsidRDefault="0073660D" w:rsidP="0073660D">
      <w:pPr>
        <w:widowControl w:val="0"/>
        <w:spacing w:line="230" w:lineRule="exact"/>
        <w:ind w:right="380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(территориальный, административный округ (город, район, поселок)</w:t>
      </w:r>
    </w:p>
    <w:p w:rsidR="0073660D" w:rsidRPr="00EB2669" w:rsidRDefault="0073660D" w:rsidP="0073660D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73660D" w:rsidRPr="00EB2669" w:rsidRDefault="0073660D" w:rsidP="0073660D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Головатовская   средняя  общеобразовательная  школа Азовского района</w:t>
      </w:r>
    </w:p>
    <w:p w:rsidR="0073660D" w:rsidRPr="00EB2669" w:rsidRDefault="0073660D" w:rsidP="0073660D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73660D" w:rsidRPr="00EB2669" w:rsidRDefault="0073660D" w:rsidP="0073660D">
      <w:pPr>
        <w:widowControl w:val="0"/>
        <w:spacing w:line="230" w:lineRule="exact"/>
        <w:ind w:right="380"/>
        <w:jc w:val="center"/>
        <w:rPr>
          <w:rFonts w:eastAsia="Calibri"/>
          <w:sz w:val="20"/>
          <w:szCs w:val="20"/>
          <w:lang w:eastAsia="en-US"/>
        </w:rPr>
      </w:pPr>
    </w:p>
    <w:p w:rsidR="0073660D" w:rsidRPr="00EB2669" w:rsidRDefault="0073660D" w:rsidP="0073660D">
      <w:pPr>
        <w:widowControl w:val="0"/>
        <w:spacing w:line="230" w:lineRule="exact"/>
        <w:ind w:left="6100"/>
        <w:rPr>
          <w:rFonts w:eastAsia="Calibri"/>
          <w:sz w:val="20"/>
          <w:szCs w:val="20"/>
          <w:lang w:eastAsia="en-US"/>
        </w:rPr>
      </w:pP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«Утверждаю»</w:t>
      </w:r>
    </w:p>
    <w:p w:rsidR="0073660D" w:rsidRPr="00EB2669" w:rsidRDefault="0073660D" w:rsidP="0073660D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="Calibri"/>
          <w:sz w:val="20"/>
          <w:szCs w:val="20"/>
          <w:lang w:eastAsia="en-US"/>
        </w:rPr>
      </w:pP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Директор МБОУ Головатовской СОШ  </w:t>
      </w: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ab/>
      </w: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ab/>
      </w:r>
    </w:p>
    <w:p w:rsidR="0073660D" w:rsidRPr="00EB2669" w:rsidRDefault="00B33DE4" w:rsidP="0073660D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Приказ от 23.08.2021</w:t>
      </w:r>
      <w:r w:rsidR="0073660D"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proofErr w:type="gramStart"/>
      <w:r w:rsidR="0073660D"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№</w:t>
      </w: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 35</w:t>
      </w:r>
      <w:proofErr w:type="gramEnd"/>
    </w:p>
    <w:p w:rsidR="0073660D" w:rsidRPr="00EB2669" w:rsidRDefault="0073660D" w:rsidP="0073660D">
      <w:pPr>
        <w:widowControl w:val="0"/>
        <w:tabs>
          <w:tab w:val="left" w:leader="underscore" w:pos="8050"/>
        </w:tabs>
        <w:spacing w:line="230" w:lineRule="exact"/>
        <w:ind w:left="4560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Подпись руководителя          Е.В. Гайденко</w:t>
      </w:r>
    </w:p>
    <w:p w:rsidR="0073660D" w:rsidRPr="00EB2669" w:rsidRDefault="0073660D" w:rsidP="0073660D">
      <w:pPr>
        <w:widowControl w:val="0"/>
        <w:spacing w:line="230" w:lineRule="exact"/>
        <w:ind w:left="4560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Печать</w:t>
      </w:r>
    </w:p>
    <w:p w:rsidR="0073660D" w:rsidRPr="00EB2669" w:rsidRDefault="0073660D" w:rsidP="0073660D">
      <w:pPr>
        <w:widowControl w:val="0"/>
        <w:spacing w:line="230" w:lineRule="exact"/>
        <w:ind w:left="4560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widowControl w:val="0"/>
        <w:spacing w:line="230" w:lineRule="exact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widowControl w:val="0"/>
        <w:spacing w:line="230" w:lineRule="exact"/>
        <w:ind w:left="4560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widowControl w:val="0"/>
        <w:spacing w:line="230" w:lineRule="exact"/>
        <w:ind w:left="4560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widowControl w:val="0"/>
        <w:spacing w:line="230" w:lineRule="exact"/>
        <w:ind w:left="4560"/>
        <w:rPr>
          <w:rFonts w:eastAsia="Calibri"/>
          <w:sz w:val="20"/>
          <w:szCs w:val="20"/>
          <w:lang w:eastAsia="en-US"/>
        </w:rPr>
      </w:pPr>
    </w:p>
    <w:p w:rsidR="0073660D" w:rsidRPr="00EB2669" w:rsidRDefault="0073660D" w:rsidP="0073660D">
      <w:pPr>
        <w:keepNext/>
        <w:keepLines/>
        <w:spacing w:after="134" w:line="400" w:lineRule="exact"/>
        <w:ind w:right="400"/>
        <w:jc w:val="center"/>
        <w:outlineLvl w:val="0"/>
        <w:rPr>
          <w:rFonts w:eastAsia="Calibri"/>
          <w:color w:val="000000"/>
          <w:spacing w:val="15"/>
          <w:sz w:val="20"/>
          <w:szCs w:val="20"/>
          <w:shd w:val="clear" w:color="auto" w:fill="FFFFFF"/>
          <w:lang w:eastAsia="en-US"/>
        </w:rPr>
      </w:pPr>
      <w:bookmarkStart w:id="0" w:name="bookmark4"/>
      <w:r w:rsidRPr="00EB2669">
        <w:rPr>
          <w:rFonts w:eastAsia="Calibri"/>
          <w:color w:val="000000"/>
          <w:spacing w:val="15"/>
          <w:sz w:val="20"/>
          <w:szCs w:val="20"/>
          <w:shd w:val="clear" w:color="auto" w:fill="FFFFFF"/>
          <w:lang w:eastAsia="en-US"/>
        </w:rPr>
        <w:t>АДАПТИРОВАННАЯ РАБОЧАЯ ПРОГРАММА</w:t>
      </w:r>
      <w:bookmarkEnd w:id="0"/>
    </w:p>
    <w:p w:rsidR="0073660D" w:rsidRPr="00EB2669" w:rsidRDefault="0073660D" w:rsidP="0073660D">
      <w:pPr>
        <w:keepNext/>
        <w:keepLines/>
        <w:spacing w:after="134" w:line="400" w:lineRule="exact"/>
        <w:ind w:right="400"/>
        <w:jc w:val="center"/>
        <w:outlineLvl w:val="0"/>
        <w:rPr>
          <w:rFonts w:eastAsia="Calibri"/>
          <w:spacing w:val="15"/>
          <w:sz w:val="20"/>
          <w:szCs w:val="20"/>
          <w:lang w:eastAsia="en-US"/>
        </w:rPr>
      </w:pPr>
    </w:p>
    <w:p w:rsidR="0073660D" w:rsidRPr="00EB2669" w:rsidRDefault="0073660D" w:rsidP="0073660D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по  учебному  предмету          </w:t>
      </w:r>
      <w:r w:rsidRPr="00EB2669"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  <w:t>« Физическая культура»</w:t>
      </w:r>
    </w:p>
    <w:p w:rsidR="0073660D" w:rsidRPr="00EB2669" w:rsidRDefault="0073660D" w:rsidP="0073660D">
      <w:pPr>
        <w:widowControl w:val="0"/>
        <w:spacing w:after="187" w:line="170" w:lineRule="exact"/>
        <w:ind w:right="38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B2669">
        <w:rPr>
          <w:rFonts w:eastAsia="Calibri"/>
          <w:b/>
          <w:bCs/>
          <w:color w:val="000000"/>
          <w:sz w:val="20"/>
          <w:szCs w:val="20"/>
          <w:lang w:eastAsia="en-US"/>
        </w:rPr>
        <w:t>(указать учебный предмет, курс)</w:t>
      </w:r>
    </w:p>
    <w:p w:rsidR="0073660D" w:rsidRPr="00EB2669" w:rsidRDefault="0073660D" w:rsidP="0073660D">
      <w:pPr>
        <w:keepNext/>
        <w:keepLines/>
        <w:widowControl w:val="0"/>
        <w:spacing w:after="249"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bookmarkStart w:id="1" w:name="bookmark6"/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Уровень общего образования (класс)</w:t>
      </w:r>
      <w:bookmarkEnd w:id="1"/>
    </w:p>
    <w:p w:rsidR="0073660D" w:rsidRPr="00EB2669" w:rsidRDefault="0073660D" w:rsidP="0073660D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jc w:val="left"/>
        <w:rPr>
          <w:b/>
          <w:sz w:val="20"/>
          <w:szCs w:val="20"/>
          <w:shd w:val="clear" w:color="auto" w:fill="FFFFFF"/>
        </w:rPr>
      </w:pPr>
      <w:r w:rsidRPr="00EB2669">
        <w:rPr>
          <w:rStyle w:val="33"/>
          <w:sz w:val="20"/>
          <w:szCs w:val="20"/>
        </w:rPr>
        <w:t xml:space="preserve"> </w:t>
      </w:r>
      <w:r w:rsidR="005E035A">
        <w:rPr>
          <w:rStyle w:val="33"/>
          <w:b/>
          <w:sz w:val="20"/>
          <w:szCs w:val="20"/>
        </w:rPr>
        <w:t>Основное общее образование 6</w:t>
      </w:r>
      <w:r w:rsidR="005D1BBF">
        <w:rPr>
          <w:rStyle w:val="33"/>
          <w:b/>
          <w:sz w:val="20"/>
          <w:szCs w:val="20"/>
        </w:rPr>
        <w:t xml:space="preserve"> </w:t>
      </w:r>
      <w:r w:rsidRPr="00EB2669">
        <w:rPr>
          <w:rStyle w:val="33"/>
          <w:b/>
          <w:sz w:val="20"/>
          <w:szCs w:val="20"/>
        </w:rPr>
        <w:t>класс</w:t>
      </w:r>
    </w:p>
    <w:p w:rsidR="0073660D" w:rsidRPr="00EB2669" w:rsidRDefault="0073660D" w:rsidP="0073660D">
      <w:pPr>
        <w:widowControl w:val="0"/>
        <w:spacing w:after="242" w:line="170" w:lineRule="exact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B2669">
        <w:rPr>
          <w:rFonts w:eastAsia="Calibri"/>
          <w:b/>
          <w:bCs/>
          <w:color w:val="000000"/>
          <w:sz w:val="20"/>
          <w:szCs w:val="20"/>
          <w:lang w:eastAsia="en-US"/>
        </w:rPr>
        <w:t>(начальное общее, основное общее, среднее общее образование с указанием класса)</w:t>
      </w:r>
    </w:p>
    <w:p w:rsidR="0073660D" w:rsidRPr="00EB2669" w:rsidRDefault="000A665B" w:rsidP="0073660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0"/>
          <w:szCs w:val="20"/>
          <w:u w:val="single"/>
          <w:shd w:val="clear" w:color="auto" w:fill="FFFFFF"/>
          <w:lang w:eastAsia="en-US"/>
        </w:rPr>
      </w:pPr>
      <w:bookmarkStart w:id="2" w:name="bookmark7"/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Количество часов</w:t>
      </w:r>
      <w:r w:rsidR="0073660D"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5D1BBF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6</w:t>
      </w:r>
      <w:r>
        <w:rPr>
          <w:rFonts w:eastAsia="Calibri"/>
          <w:color w:val="000000"/>
          <w:sz w:val="20"/>
          <w:szCs w:val="20"/>
          <w:u w:val="single"/>
          <w:shd w:val="clear" w:color="auto" w:fill="FFFFFF"/>
          <w:lang w:eastAsia="en-US"/>
        </w:rPr>
        <w:t>7</w:t>
      </w:r>
      <w:r w:rsidR="0073660D" w:rsidRPr="00EB2669">
        <w:rPr>
          <w:rFonts w:eastAsia="Calibri"/>
          <w:color w:val="000000"/>
          <w:sz w:val="20"/>
          <w:szCs w:val="20"/>
          <w:u w:val="single"/>
          <w:shd w:val="clear" w:color="auto" w:fill="FFFFFF"/>
          <w:lang w:eastAsia="en-US"/>
        </w:rPr>
        <w:t xml:space="preserve"> ч.</w:t>
      </w:r>
    </w:p>
    <w:p w:rsidR="0073660D" w:rsidRPr="00EB2669" w:rsidRDefault="0073660D" w:rsidP="0073660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color w:val="000000"/>
          <w:sz w:val="20"/>
          <w:szCs w:val="20"/>
          <w:u w:val="single"/>
          <w:shd w:val="clear" w:color="auto" w:fill="FFFFFF"/>
          <w:lang w:eastAsia="en-US"/>
        </w:rPr>
        <w:t xml:space="preserve"> </w:t>
      </w:r>
      <w:bookmarkStart w:id="3" w:name="_GoBack"/>
      <w:bookmarkEnd w:id="3"/>
    </w:p>
    <w:p w:rsidR="0073660D" w:rsidRPr="00EB2669" w:rsidRDefault="0073660D" w:rsidP="0073660D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Учитель    </w:t>
      </w:r>
      <w:r w:rsidRPr="00EB2669">
        <w:rPr>
          <w:rStyle w:val="33"/>
          <w:b/>
          <w:color w:val="000000"/>
          <w:sz w:val="20"/>
          <w:szCs w:val="20"/>
        </w:rPr>
        <w:t>Пешков Александр Сергеевич</w:t>
      </w:r>
    </w:p>
    <w:bookmarkEnd w:id="2"/>
    <w:p w:rsidR="0073660D" w:rsidRPr="00EB2669" w:rsidRDefault="0073660D" w:rsidP="0073660D">
      <w:pPr>
        <w:widowControl w:val="0"/>
        <w:spacing w:after="7" w:line="170" w:lineRule="exact"/>
        <w:jc w:val="center"/>
        <w:rPr>
          <w:rFonts w:eastAsia="Calibri"/>
          <w:b/>
          <w:bCs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b/>
          <w:bCs/>
          <w:color w:val="000000"/>
          <w:sz w:val="20"/>
          <w:szCs w:val="20"/>
          <w:lang w:eastAsia="en-US"/>
        </w:rPr>
        <w:t>(ФИО)</w:t>
      </w:r>
      <w:bookmarkStart w:id="4" w:name="bookmark8"/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Программа разработана на основе</w:t>
      </w:r>
      <w:bookmarkEnd w:id="4"/>
      <w:r w:rsidRPr="00EB266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:</w:t>
      </w:r>
    </w:p>
    <w:p w:rsidR="0073660D" w:rsidRPr="00EB2669" w:rsidRDefault="0073660D" w:rsidP="0073660D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73660D" w:rsidRPr="00EB2669" w:rsidRDefault="0073660D" w:rsidP="0073660D">
      <w:pPr>
        <w:ind w:left="1416"/>
        <w:rPr>
          <w:sz w:val="20"/>
          <w:szCs w:val="20"/>
        </w:rPr>
      </w:pPr>
      <w:r w:rsidRPr="00EB2669">
        <w:rPr>
          <w:rStyle w:val="33"/>
          <w:color w:val="000000"/>
          <w:sz w:val="20"/>
          <w:szCs w:val="20"/>
        </w:rPr>
        <w:t xml:space="preserve"> Программы специальных (коррекционных) общеобразовательных учреждений </w:t>
      </w:r>
      <w:r w:rsidRPr="00EB2669">
        <w:rPr>
          <w:color w:val="000000"/>
          <w:sz w:val="20"/>
          <w:szCs w:val="20"/>
        </w:rPr>
        <w:t>VIII</w:t>
      </w:r>
      <w:r w:rsidRPr="00EB2669">
        <w:rPr>
          <w:rStyle w:val="33"/>
          <w:color w:val="000000"/>
          <w:sz w:val="20"/>
          <w:szCs w:val="20"/>
        </w:rPr>
        <w:t xml:space="preserve"> вида </w:t>
      </w:r>
      <w:r w:rsidR="000A665B">
        <w:rPr>
          <w:rStyle w:val="33"/>
          <w:color w:val="000000"/>
          <w:sz w:val="20"/>
          <w:szCs w:val="20"/>
        </w:rPr>
        <w:t xml:space="preserve">    </w:t>
      </w:r>
      <w:r w:rsidRPr="00EB2669">
        <w:rPr>
          <w:rStyle w:val="33"/>
          <w:color w:val="000000"/>
          <w:sz w:val="20"/>
          <w:szCs w:val="20"/>
        </w:rPr>
        <w:t xml:space="preserve">5-9 класс, </w:t>
      </w:r>
      <w:r w:rsidRPr="00EB2669">
        <w:rPr>
          <w:i/>
          <w:sz w:val="20"/>
          <w:szCs w:val="20"/>
        </w:rPr>
        <w:t xml:space="preserve"> </w:t>
      </w:r>
      <w:r w:rsidRPr="00EB2669">
        <w:rPr>
          <w:sz w:val="20"/>
          <w:szCs w:val="20"/>
        </w:rPr>
        <w:t>под редакцией В.В.</w:t>
      </w:r>
      <w:r w:rsidR="000A665B">
        <w:rPr>
          <w:sz w:val="20"/>
          <w:szCs w:val="20"/>
        </w:rPr>
        <w:t xml:space="preserve"> </w:t>
      </w:r>
      <w:r w:rsidRPr="00EB2669">
        <w:rPr>
          <w:sz w:val="20"/>
          <w:szCs w:val="20"/>
        </w:rPr>
        <w:t>Воронковой. М: Просвещение, 2009 г</w:t>
      </w:r>
    </w:p>
    <w:p w:rsidR="0073660D" w:rsidRPr="00EB2669" w:rsidRDefault="0073660D" w:rsidP="0073660D">
      <w:pPr>
        <w:ind w:left="1416"/>
        <w:rPr>
          <w:sz w:val="20"/>
          <w:szCs w:val="20"/>
        </w:rPr>
      </w:pPr>
    </w:p>
    <w:p w:rsidR="0073660D" w:rsidRPr="00EB2669" w:rsidRDefault="0073660D" w:rsidP="0073660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B2669">
        <w:rPr>
          <w:sz w:val="20"/>
          <w:szCs w:val="20"/>
        </w:rPr>
        <w:br/>
      </w:r>
      <w:r w:rsidR="005D1BBF">
        <w:rPr>
          <w:rFonts w:eastAsia="Calibri"/>
          <w:b/>
          <w:sz w:val="20"/>
          <w:szCs w:val="20"/>
          <w:lang w:eastAsia="en-US"/>
        </w:rPr>
        <w:t>2021</w:t>
      </w:r>
      <w:r w:rsidRPr="00EB2669">
        <w:rPr>
          <w:rFonts w:eastAsia="Calibri"/>
          <w:b/>
          <w:sz w:val="20"/>
          <w:szCs w:val="20"/>
          <w:lang w:eastAsia="en-US"/>
        </w:rPr>
        <w:t>г.</w:t>
      </w:r>
    </w:p>
    <w:p w:rsidR="0073660D" w:rsidRPr="00EB2669" w:rsidRDefault="0073660D" w:rsidP="00AA40DF">
      <w:pPr>
        <w:pStyle w:val="a8"/>
        <w:jc w:val="center"/>
        <w:rPr>
          <w:b/>
          <w:sz w:val="20"/>
          <w:szCs w:val="20"/>
          <w:u w:val="single"/>
        </w:rPr>
      </w:pPr>
    </w:p>
    <w:p w:rsidR="00AA40DF" w:rsidRPr="00EB2669" w:rsidRDefault="00AA40DF" w:rsidP="00AA40DF">
      <w:pPr>
        <w:pStyle w:val="a8"/>
        <w:jc w:val="center"/>
        <w:rPr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tblpX="-459" w:tblpY="1"/>
        <w:tblOverlap w:val="never"/>
        <w:tblW w:w="13119" w:type="pct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8823"/>
        <w:gridCol w:w="8823"/>
        <w:gridCol w:w="5720"/>
      </w:tblGrid>
      <w:tr w:rsidR="0008742B" w:rsidRPr="00EB2669" w:rsidTr="00ED5755">
        <w:trPr>
          <w:trHeight w:val="3645"/>
        </w:trPr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</w:tcPr>
          <w:p w:rsidR="00DF5461" w:rsidRPr="00EB2669" w:rsidRDefault="0008742B" w:rsidP="00EB2669">
            <w:pPr>
              <w:tabs>
                <w:tab w:val="left" w:pos="2940"/>
              </w:tabs>
              <w:ind w:left="-330"/>
              <w:jc w:val="both"/>
              <w:rPr>
                <w:sz w:val="20"/>
                <w:szCs w:val="20"/>
              </w:rPr>
            </w:pPr>
            <w:r w:rsidRPr="00EB2669">
              <w:rPr>
                <w:sz w:val="20"/>
                <w:szCs w:val="20"/>
              </w:rPr>
              <w:t>.</w:t>
            </w:r>
          </w:p>
          <w:p w:rsidR="005E035A" w:rsidRPr="00FE24B0" w:rsidRDefault="005E035A" w:rsidP="005E035A">
            <w:pPr>
              <w:pStyle w:val="a8"/>
              <w:jc w:val="center"/>
              <w:rPr>
                <w:b/>
                <w:u w:val="single"/>
              </w:rPr>
            </w:pPr>
            <w:r w:rsidRPr="00FE24B0">
              <w:rPr>
                <w:b/>
                <w:u w:val="single"/>
              </w:rPr>
              <w:t>Пояснительная записка</w:t>
            </w:r>
          </w:p>
          <w:p w:rsidR="005E035A" w:rsidRPr="00FE24B0" w:rsidRDefault="005E035A" w:rsidP="005E035A">
            <w:pPr>
              <w:pStyle w:val="a8"/>
              <w:jc w:val="center"/>
              <w:rPr>
                <w:b/>
                <w:u w:val="single"/>
              </w:rPr>
            </w:pPr>
          </w:p>
          <w:p w:rsidR="005E035A" w:rsidRPr="00FE24B0" w:rsidRDefault="000A665B" w:rsidP="005E035A">
            <w:pPr>
              <w:pStyle w:val="a8"/>
              <w:jc w:val="both"/>
            </w:pPr>
            <w:r>
              <w:rPr>
                <w:color w:val="000000"/>
              </w:rPr>
              <w:t>Адаптированная</w:t>
            </w:r>
            <w:r w:rsidR="005E035A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абочая программа по физкультуре</w:t>
            </w:r>
            <w:r w:rsidR="005E035A" w:rsidRPr="00FE24B0">
              <w:rPr>
                <w:color w:val="000000"/>
              </w:rPr>
              <w:t xml:space="preserve">составлена на основании </w:t>
            </w:r>
            <w:r w:rsidR="005E035A">
              <w:rPr>
                <w:color w:val="000000"/>
              </w:rPr>
              <w:t>п</w:t>
            </w:r>
            <w:r w:rsidR="005E035A" w:rsidRPr="005224C2">
              <w:rPr>
                <w:rStyle w:val="33"/>
                <w:color w:val="000000"/>
                <w:sz w:val="24"/>
                <w:szCs w:val="24"/>
              </w:rPr>
              <w:t xml:space="preserve">рограммы специальных (коррекционных) общеобразовательных учреждений </w:t>
            </w:r>
            <w:r w:rsidR="005E035A" w:rsidRPr="005224C2">
              <w:rPr>
                <w:color w:val="000000"/>
              </w:rPr>
              <w:t>VIII</w:t>
            </w:r>
            <w:r w:rsidR="005E035A" w:rsidRPr="005224C2">
              <w:rPr>
                <w:rStyle w:val="33"/>
                <w:color w:val="000000"/>
                <w:sz w:val="24"/>
                <w:szCs w:val="24"/>
              </w:rPr>
              <w:t xml:space="preserve"> вида 5-9 класс, </w:t>
            </w:r>
            <w:r w:rsidR="005E035A" w:rsidRPr="005224C2">
              <w:rPr>
                <w:i/>
              </w:rPr>
              <w:t xml:space="preserve"> </w:t>
            </w:r>
            <w:r w:rsidR="005E035A" w:rsidRPr="00FE24B0">
              <w:t>под редакцией В.</w:t>
            </w:r>
            <w:r w:rsidR="005E035A">
              <w:t xml:space="preserve"> </w:t>
            </w:r>
            <w:r w:rsidR="005E035A" w:rsidRPr="00FE24B0">
              <w:t>В.</w:t>
            </w:r>
            <w:r w:rsidR="005E035A">
              <w:t xml:space="preserve"> </w:t>
            </w:r>
            <w:r w:rsidR="005E035A" w:rsidRPr="00FE24B0">
              <w:t>Воронковой.</w:t>
            </w:r>
            <w:r w:rsidR="005E035A">
              <w:t xml:space="preserve"> М: Просвещение, 2009</w:t>
            </w:r>
          </w:p>
          <w:p w:rsidR="005E035A" w:rsidRPr="00FE24B0" w:rsidRDefault="005E035A" w:rsidP="005E035A">
            <w:pPr>
              <w:shd w:val="clear" w:color="auto" w:fill="FFFFFF"/>
              <w:ind w:left="720"/>
              <w:jc w:val="both"/>
              <w:rPr>
                <w:color w:val="52596F"/>
              </w:rPr>
            </w:pPr>
          </w:p>
          <w:p w:rsidR="005E035A" w:rsidRPr="00FE24B0" w:rsidRDefault="005E035A" w:rsidP="005E035A">
            <w:pPr>
              <w:shd w:val="clear" w:color="auto" w:fill="FFFFFF"/>
              <w:ind w:firstLine="360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Физическое воспитание –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      </w:r>
          </w:p>
          <w:p w:rsidR="005E035A" w:rsidRPr="00FE24B0" w:rsidRDefault="005E035A" w:rsidP="005E035A">
            <w:pPr>
              <w:shd w:val="clear" w:color="auto" w:fill="FFFFFF"/>
              <w:ind w:firstLine="708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      </w:r>
          </w:p>
          <w:p w:rsidR="005E035A" w:rsidRPr="00FE24B0" w:rsidRDefault="005E035A" w:rsidP="005E035A">
            <w:pPr>
              <w:shd w:val="clear" w:color="auto" w:fill="FFFFFF"/>
              <w:ind w:firstLine="708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      </w:r>
          </w:p>
          <w:p w:rsidR="005E035A" w:rsidRPr="00FE24B0" w:rsidRDefault="005E035A" w:rsidP="005E035A">
            <w:pPr>
              <w:shd w:val="clear" w:color="auto" w:fill="FFFFFF"/>
              <w:ind w:firstLine="708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      </w:r>
          </w:p>
          <w:p w:rsidR="005E035A" w:rsidRPr="00FE24B0" w:rsidRDefault="005E035A" w:rsidP="005E035A">
            <w:pPr>
              <w:shd w:val="clear" w:color="auto" w:fill="FFFFFF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      </w:r>
          </w:p>
          <w:p w:rsidR="005E035A" w:rsidRPr="00FE24B0" w:rsidRDefault="005E035A" w:rsidP="005E035A">
            <w:pPr>
              <w:shd w:val="clear" w:color="auto" w:fill="FFFFFF"/>
              <w:ind w:firstLine="708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      </w:r>
          </w:p>
          <w:p w:rsidR="005E035A" w:rsidRPr="00FE24B0" w:rsidRDefault="005E035A" w:rsidP="005E035A">
            <w:pPr>
              <w:shd w:val="clear" w:color="auto" w:fill="FFFFFF"/>
              <w:ind w:firstLine="708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      </w:r>
          </w:p>
          <w:p w:rsidR="005E035A" w:rsidRPr="00FE24B0" w:rsidRDefault="005E035A" w:rsidP="005E035A">
            <w:pPr>
              <w:shd w:val="clear" w:color="auto" w:fill="FFFFFF"/>
              <w:ind w:firstLine="708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      </w:r>
          </w:p>
          <w:p w:rsidR="005E035A" w:rsidRPr="00FE24B0" w:rsidRDefault="000A665B" w:rsidP="005E035A">
            <w:pPr>
              <w:shd w:val="clear" w:color="auto" w:fill="FFFFFF"/>
              <w:jc w:val="both"/>
              <w:rPr>
                <w:color w:val="52596F"/>
              </w:rPr>
            </w:pPr>
            <w:r>
              <w:rPr>
                <w:b/>
                <w:bCs/>
                <w:color w:val="000000"/>
              </w:rPr>
              <w:t>Цель</w:t>
            </w:r>
            <w:r w:rsidR="005E035A" w:rsidRPr="00FE24B0">
              <w:rPr>
                <w:b/>
                <w:bCs/>
                <w:color w:val="000000"/>
              </w:rPr>
              <w:t xml:space="preserve"> обучения:  </w:t>
            </w:r>
            <w:r w:rsidR="005E035A" w:rsidRPr="00FE24B0">
              <w:rPr>
                <w:color w:val="000000"/>
              </w:rPr>
      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      </w:r>
          </w:p>
          <w:p w:rsidR="005E035A" w:rsidRPr="00FE24B0" w:rsidRDefault="005E035A" w:rsidP="005E035A">
            <w:pPr>
              <w:shd w:val="clear" w:color="auto" w:fill="FFFFFF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Конкретными</w:t>
            </w:r>
            <w:r w:rsidRPr="00FE24B0">
              <w:rPr>
                <w:b/>
                <w:color w:val="000000"/>
              </w:rPr>
              <w:t> </w:t>
            </w:r>
            <w:r w:rsidRPr="004C42A8">
              <w:rPr>
                <w:iCs/>
                <w:color w:val="000000"/>
              </w:rPr>
              <w:t>учебными и коррекционно-воспитательными</w:t>
            </w:r>
            <w:r w:rsidRPr="00FE24B0">
              <w:rPr>
                <w:b/>
                <w:i/>
                <w:iCs/>
                <w:color w:val="000000"/>
              </w:rPr>
              <w:t xml:space="preserve"> </w:t>
            </w:r>
            <w:r w:rsidRPr="00FE24B0">
              <w:rPr>
                <w:b/>
                <w:iCs/>
                <w:color w:val="000000"/>
              </w:rPr>
              <w:t>задачами</w:t>
            </w:r>
            <w:r w:rsidRPr="00FE24B0">
              <w:rPr>
                <w:color w:val="000000"/>
              </w:rPr>
              <w:t> физического воспитания в школе для детей с нарушением интеллекта являются:</w:t>
            </w:r>
          </w:p>
          <w:p w:rsidR="005E035A" w:rsidRPr="00FE24B0" w:rsidRDefault="005E035A" w:rsidP="005E035A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укрепление здоровья и закаливание организма, формирование правильной осанки;</w:t>
            </w:r>
          </w:p>
          <w:p w:rsidR="005E035A" w:rsidRPr="00FE24B0" w:rsidRDefault="005E035A" w:rsidP="005E035A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формирование и совершенствование разнообразных двигательных умений и навыков, таких как сила, быстрота, выносливость, ловкость и др.;</w:t>
            </w:r>
          </w:p>
          <w:p w:rsidR="005E035A" w:rsidRPr="00FE24B0" w:rsidRDefault="005E035A" w:rsidP="005E035A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      </w:r>
          </w:p>
          <w:p w:rsidR="005E035A" w:rsidRPr="00FE24B0" w:rsidRDefault="005E035A" w:rsidP="005E035A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jc w:val="both"/>
              <w:rPr>
                <w:color w:val="52596F"/>
              </w:rPr>
            </w:pPr>
            <w:proofErr w:type="gramStart"/>
            <w:r w:rsidRPr="00FE24B0">
              <w:rPr>
                <w:color w:val="000000"/>
              </w:rPr>
              <w:lastRenderedPageBreak/>
              <w:t>формирование</w:t>
            </w:r>
            <w:proofErr w:type="gramEnd"/>
            <w:r w:rsidRPr="00FE24B0">
              <w:rPr>
                <w:color w:val="000000"/>
              </w:rPr>
              <w:t xml:space="preserve"> познавательных, эстетических, нравственных интересов на материале физической культуры и спорта;</w:t>
            </w:r>
          </w:p>
          <w:p w:rsidR="005E035A" w:rsidRPr="00FE24B0" w:rsidRDefault="005E035A" w:rsidP="005E035A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воспитание устойчивых морально-волевых качеств: настойчивости, смелости, умения преодолевать трудности;</w:t>
            </w:r>
          </w:p>
          <w:p w:rsidR="005E035A" w:rsidRPr="00FE24B0" w:rsidRDefault="005E035A" w:rsidP="005E035A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jc w:val="both"/>
              <w:rPr>
                <w:color w:val="52596F"/>
              </w:rPr>
            </w:pPr>
            <w:r w:rsidRPr="00FE24B0">
              <w:rPr>
                <w:color w:val="000000"/>
              </w:rPr>
              <w:t>содействие военно-патриотической подготовке.</w:t>
            </w:r>
          </w:p>
          <w:p w:rsidR="005E035A" w:rsidRPr="00FE24B0" w:rsidRDefault="005E035A" w:rsidP="005E035A">
            <w:pPr>
              <w:pStyle w:val="a8"/>
              <w:jc w:val="center"/>
              <w:rPr>
                <w:b/>
                <w:bCs/>
                <w:u w:val="single"/>
              </w:rPr>
            </w:pPr>
            <w:r w:rsidRPr="00FE24B0">
              <w:rPr>
                <w:b/>
                <w:bCs/>
                <w:u w:val="single"/>
              </w:rPr>
              <w:t xml:space="preserve"> Общая характеристика учебного предмета</w:t>
            </w:r>
          </w:p>
          <w:p w:rsidR="005E035A" w:rsidRPr="00FE24B0" w:rsidRDefault="005E035A" w:rsidP="005E035A">
            <w:pPr>
              <w:pStyle w:val="a9"/>
              <w:ind w:left="0" w:firstLine="780"/>
              <w:rPr>
                <w:color w:val="000000"/>
              </w:rPr>
            </w:pPr>
            <w:r w:rsidRPr="00FE24B0">
              <w:rPr>
                <w:color w:val="000000"/>
              </w:rPr>
              <w:t>      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      </w:r>
          </w:p>
          <w:p w:rsidR="005E035A" w:rsidRPr="00FE24B0" w:rsidRDefault="005E035A" w:rsidP="005E035A">
            <w:pPr>
              <w:pStyle w:val="a9"/>
              <w:ind w:left="780"/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 Важнейшим требованием проведения современного урока по физической культуре является обеспечение дифференцированного       и индивидуального подхода кучащимся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      </w:r>
          </w:p>
          <w:p w:rsidR="005E035A" w:rsidRPr="00FE24B0" w:rsidRDefault="005E035A" w:rsidP="005E035A">
            <w:pPr>
              <w:pStyle w:val="a8"/>
              <w:jc w:val="center"/>
              <w:rPr>
                <w:b/>
                <w:bCs/>
                <w:u w:val="single"/>
              </w:rPr>
            </w:pPr>
          </w:p>
          <w:tbl>
            <w:tblPr>
              <w:tblpPr w:leftFromText="180" w:rightFromText="180" w:vertAnchor="text" w:tblpX="-459" w:tblpY="1"/>
              <w:tblOverlap w:val="never"/>
              <w:tblW w:w="13119" w:type="pct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8085"/>
              <w:gridCol w:w="8086"/>
              <w:gridCol w:w="5232"/>
            </w:tblGrid>
            <w:tr w:rsidR="005E035A" w:rsidRPr="00FE24B0" w:rsidTr="000A665B">
              <w:trPr>
                <w:trHeight w:val="3645"/>
              </w:trPr>
              <w:tc>
                <w:tcPr>
                  <w:tcW w:w="47" w:type="pct"/>
                </w:tcPr>
                <w:p w:rsidR="005E035A" w:rsidRPr="00FE24B0" w:rsidRDefault="005E035A" w:rsidP="005E035A">
                  <w:pPr>
                    <w:pStyle w:val="Standard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" w:type="pct"/>
                </w:tcPr>
                <w:p w:rsidR="005E035A" w:rsidRPr="00FE24B0" w:rsidRDefault="005E035A" w:rsidP="005E035A">
                  <w:pPr>
                    <w:pStyle w:val="Standard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" w:type="pct"/>
                </w:tcPr>
                <w:p w:rsidR="005E035A" w:rsidRPr="00FE24B0" w:rsidRDefault="005E035A" w:rsidP="005E035A">
                  <w:pPr>
                    <w:pStyle w:val="Standard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" w:type="pct"/>
                </w:tcPr>
                <w:p w:rsidR="005E035A" w:rsidRPr="00FE24B0" w:rsidRDefault="005E035A" w:rsidP="005E035A">
                  <w:pPr>
                    <w:pStyle w:val="Standard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" w:type="pct"/>
                </w:tcPr>
                <w:p w:rsidR="005E035A" w:rsidRPr="00FE24B0" w:rsidRDefault="005E035A" w:rsidP="005E035A">
                  <w:pPr>
                    <w:pStyle w:val="Standard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99" w:type="pct"/>
                </w:tcPr>
                <w:p w:rsidR="005E035A" w:rsidRDefault="005E035A" w:rsidP="005E035A">
                  <w:pPr>
                    <w:tabs>
                      <w:tab w:val="left" w:pos="2940"/>
                    </w:tabs>
                  </w:pPr>
                  <w:r>
                    <w:t>В процессе овладения ф</w:t>
                  </w:r>
                  <w:r w:rsidR="000A665B">
                    <w:t xml:space="preserve">изической деятельностью </w:t>
                  </w:r>
                  <w:r>
                    <w:t>у 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            </w:r>
                </w:p>
                <w:p w:rsidR="005E035A" w:rsidRDefault="005E035A" w:rsidP="005E035A">
                  <w:pPr>
                    <w:tabs>
                      <w:tab w:val="left" w:pos="2940"/>
                    </w:tabs>
                  </w:pPr>
                  <w:r>
                    <w:t xml:space="preserve"> В основе обучения физическими упражнениями должны просматриваться следующие принципы:</w:t>
                  </w:r>
                </w:p>
                <w:p w:rsidR="005E035A" w:rsidRDefault="005E035A" w:rsidP="005E035A">
                  <w:pPr>
                    <w:tabs>
                      <w:tab w:val="left" w:pos="2940"/>
                    </w:tabs>
                  </w:pPr>
                  <w:r>
                    <w:t xml:space="preserve">       - индивидуализация и дифференциация процесса обучения;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 xml:space="preserve">       - коррекционная направленность обучения;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 xml:space="preserve">       - оптимистическая перспектива;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 xml:space="preserve">       - комплексность обучения на основе прогрессивных психолого-педагогических и психолого-физиологических теорий.</w:t>
                  </w:r>
                </w:p>
                <w:p w:rsidR="005E035A" w:rsidRDefault="005E035A" w:rsidP="005E035A">
                  <w:pPr>
                    <w:shd w:val="clear" w:color="auto" w:fill="FFFFFF"/>
                    <w:ind w:right="110"/>
                  </w:pPr>
                  <w:r>
                    <w:t xml:space="preserve">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</w:t>
                  </w:r>
                  <w:r w:rsidR="000A665B">
                    <w:t xml:space="preserve"> различные подвижные и ролевые игры </w:t>
                  </w:r>
                  <w:r>
                    <w:t>и игровые ситуации,  которые имеют большое значение для укрепления здоровья детей, стимуляции интереса к занятиям.</w:t>
                  </w:r>
                </w:p>
                <w:p w:rsidR="005E035A" w:rsidRPr="00F37E6E" w:rsidRDefault="005E035A" w:rsidP="005E0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4E4D28">
                    <w:t xml:space="preserve">       </w:t>
                  </w:r>
                  <w:r w:rsidRPr="00F37E6E">
                    <w:rPr>
                      <w:rFonts w:ascii="Times New Roman CYR" w:hAnsi="Times New Roman CYR" w:cs="Times New Roman CYR"/>
                      <w:b/>
                      <w:bCs/>
                    </w:rPr>
                    <w:t>Основные направления коррекционной работы:</w:t>
                  </w:r>
                </w:p>
                <w:p w:rsidR="005E035A" w:rsidRPr="00F37E6E" w:rsidRDefault="005E035A" w:rsidP="005E035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-  </w:t>
                  </w:r>
                  <w:r w:rsidRPr="00F37E6E">
                    <w:rPr>
                      <w:rFonts w:ascii="Times New Roman CYR" w:hAnsi="Times New Roman CYR" w:cs="Times New Roman CYR"/>
                    </w:rPr>
                    <w:t xml:space="preserve">содействовать развитию у учащихся </w:t>
                  </w:r>
                  <w:r>
                    <w:rPr>
                      <w:rFonts w:ascii="Times New Roman CYR" w:hAnsi="Times New Roman CYR" w:cs="Times New Roman CYR"/>
                    </w:rPr>
                    <w:t>физкультурно-</w:t>
                  </w:r>
                  <w:r w:rsidR="000A665B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оздоровительной </w:t>
                  </w:r>
                  <w:r w:rsidRPr="00F37E6E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деятельности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, умения сравнивать и </w:t>
                  </w:r>
                  <w:r w:rsidRPr="00F37E6E">
                    <w:rPr>
                      <w:rFonts w:ascii="Times New Roman CYR" w:hAnsi="Times New Roman CYR" w:cs="Times New Roman CYR"/>
                    </w:rPr>
                    <w:t xml:space="preserve"> обобщать;</w:t>
                  </w:r>
                </w:p>
                <w:p w:rsidR="005E035A" w:rsidRPr="00F37E6E" w:rsidRDefault="005E035A" w:rsidP="005E035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-  </w:t>
                  </w:r>
                  <w:r w:rsidRPr="00F37E6E">
                    <w:rPr>
                      <w:rFonts w:ascii="Times New Roman CYR" w:hAnsi="Times New Roman CYR" w:cs="Times New Roman CYR"/>
                    </w:rPr>
                    <w:t xml:space="preserve">ориентироваться в задании и планировать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свою </w:t>
                  </w:r>
                  <w:r w:rsidRPr="00F37E6E">
                    <w:rPr>
                      <w:rFonts w:ascii="Times New Roman CYR" w:hAnsi="Times New Roman CYR" w:cs="Times New Roman CYR"/>
                    </w:rPr>
                    <w:t>работу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на увеличение позитивного отношения учащихся к физической культуре</w:t>
                  </w:r>
                  <w:r w:rsidRPr="00F37E6E">
                    <w:rPr>
                      <w:rFonts w:ascii="Times New Roman CYR" w:hAnsi="Times New Roman CYR" w:cs="Times New Roman CYR"/>
                    </w:rPr>
                    <w:t>;</w:t>
                  </w:r>
                </w:p>
                <w:p w:rsidR="005E035A" w:rsidRPr="00F37E6E" w:rsidRDefault="005E035A" w:rsidP="005E035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-  </w:t>
                  </w:r>
                  <w:r w:rsidRPr="00F37E6E">
                    <w:rPr>
                      <w:rFonts w:ascii="Times New Roman CYR" w:hAnsi="Times New Roman CYR" w:cs="Times New Roman CYR"/>
                    </w:rPr>
                    <w:t xml:space="preserve">исправлять недостатки моторики и совершенствовать двигательную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активность и </w:t>
                  </w:r>
                  <w:r w:rsidRPr="00F37E6E">
                    <w:rPr>
                      <w:rFonts w:ascii="Times New Roman CYR" w:hAnsi="Times New Roman CYR" w:cs="Times New Roman CYR"/>
                    </w:rPr>
                    <w:t>координацию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действий</w:t>
                  </w:r>
                  <w:r w:rsidRPr="00F37E6E">
                    <w:rPr>
                      <w:rFonts w:ascii="Times New Roman CYR" w:hAnsi="Times New Roman CYR" w:cs="Times New Roman CYR"/>
                    </w:rPr>
                    <w:t xml:space="preserve"> путём использования вариативных и многократно повторяющихся </w:t>
                  </w:r>
                  <w:r>
                    <w:rPr>
                      <w:rFonts w:ascii="Times New Roman CYR" w:hAnsi="Times New Roman CYR" w:cs="Times New Roman CYR"/>
                    </w:rPr>
                    <w:t>упражнений.</w:t>
                  </w:r>
                </w:p>
                <w:p w:rsidR="005E035A" w:rsidRDefault="005E035A" w:rsidP="005E035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-  </w:t>
                  </w:r>
                  <w:r w:rsidRPr="00F37E6E">
                    <w:rPr>
                      <w:rFonts w:ascii="Times New Roman CYR" w:hAnsi="Times New Roman CYR" w:cs="Times New Roman CYR"/>
                    </w:rPr>
                    <w:t>развивать у учащихся</w:t>
                  </w:r>
                  <w:r w:rsidRPr="000E7CC4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="000A665B">
                    <w:rPr>
                      <w:rFonts w:ascii="Times New Roman CYR" w:hAnsi="Times New Roman CYR" w:cs="Times New Roman CYR"/>
                    </w:rPr>
                    <w:t xml:space="preserve">дисциплинированность, </w:t>
                  </w:r>
                  <w:r>
                    <w:rPr>
                      <w:rFonts w:ascii="Times New Roman CYR" w:hAnsi="Times New Roman CYR" w:cs="Times New Roman CYR"/>
                    </w:rPr>
                    <w:t>уважение к товарищам,  сверстникам и одноклас</w:t>
                  </w:r>
                  <w:r w:rsidR="000A665B">
                    <w:rPr>
                      <w:rFonts w:ascii="Times New Roman CYR" w:hAnsi="Times New Roman CYR" w:cs="Times New Roman CYR"/>
                    </w:rPr>
                    <w:t>с</w:t>
                  </w:r>
                  <w:r>
                    <w:rPr>
                      <w:rFonts w:ascii="Times New Roman CYR" w:hAnsi="Times New Roman CYR" w:cs="Times New Roman CYR"/>
                    </w:rPr>
                    <w:t>никам.</w:t>
                  </w:r>
                </w:p>
                <w:p w:rsidR="005E035A" w:rsidRDefault="005E035A" w:rsidP="005E035A">
                  <w:pPr>
                    <w:shd w:val="clear" w:color="auto" w:fill="FFFFFF"/>
                    <w:ind w:right="110"/>
                  </w:pPr>
                  <w:r>
                    <w:t xml:space="preserve"> </w:t>
                  </w:r>
                </w:p>
                <w:p w:rsidR="005E035A" w:rsidRDefault="005E035A" w:rsidP="005E035A">
                  <w:pPr>
                    <w:shd w:val="clear" w:color="auto" w:fill="FFFFFF"/>
                    <w:tabs>
                      <w:tab w:val="left" w:pos="4089"/>
                    </w:tabs>
                    <w:ind w:right="110"/>
                  </w:pPr>
                  <w:r>
                    <w:tab/>
                  </w:r>
                </w:p>
                <w:p w:rsidR="00245EB7" w:rsidRPr="00C02DBA" w:rsidRDefault="00245EB7" w:rsidP="00245EB7">
                  <w:pPr>
                    <w:pStyle w:val="a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267FAF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Описание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места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учебного  предмета</w:t>
                  </w:r>
                  <w:proofErr w:type="gramEnd"/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в учебном плане</w:t>
                  </w:r>
                </w:p>
                <w:p w:rsidR="00245EB7" w:rsidRPr="00C02346" w:rsidRDefault="00245EB7" w:rsidP="00245EB7">
                  <w:pPr>
                    <w:autoSpaceDE w:val="0"/>
                    <w:autoSpaceDN w:val="0"/>
                    <w:adjustRightInd w:val="0"/>
                    <w:ind w:firstLine="567"/>
                    <w:rPr>
                      <w:rFonts w:eastAsia="Calibri"/>
                      <w:lang w:eastAsia="en-US"/>
                    </w:rPr>
                  </w:pPr>
                  <w:r w:rsidRPr="00C02346">
                    <w:rPr>
                      <w:rFonts w:eastAsia="Calibri"/>
                    </w:rPr>
                    <w:t>В соответствии с учебным планом</w:t>
                  </w:r>
                  <w:r>
                    <w:rPr>
                      <w:rFonts w:eastAsia="Calibri"/>
                    </w:rPr>
                    <w:t xml:space="preserve"> МБОУ </w:t>
                  </w:r>
                  <w:proofErr w:type="spellStart"/>
                  <w:r>
                    <w:rPr>
                      <w:rFonts w:eastAsia="Calibri"/>
                    </w:rPr>
                    <w:t>Головатовской</w:t>
                  </w:r>
                  <w:proofErr w:type="spellEnd"/>
                  <w:r>
                    <w:rPr>
                      <w:rFonts w:eastAsia="Calibri"/>
                    </w:rPr>
                    <w:t xml:space="preserve"> </w:t>
                  </w:r>
                  <w:proofErr w:type="gramStart"/>
                  <w:r>
                    <w:rPr>
                      <w:rFonts w:eastAsia="Calibri"/>
                    </w:rPr>
                    <w:t>СОШ  на</w:t>
                  </w:r>
                  <w:proofErr w:type="gramEnd"/>
                  <w:r>
                    <w:rPr>
                      <w:rFonts w:eastAsia="Calibri"/>
                    </w:rPr>
                    <w:t xml:space="preserve"> 2021-2022 </w:t>
                  </w:r>
                  <w:r w:rsidRPr="00C02346">
                    <w:rPr>
                      <w:rFonts w:eastAsia="Calibri"/>
                    </w:rPr>
                    <w:t>учебный год адаптированная рабочая программа по ф</w:t>
                  </w:r>
                  <w:r w:rsidRPr="00C02346">
                    <w:rPr>
                      <w:color w:val="000000"/>
                    </w:rPr>
                    <w:t>изической культуре</w:t>
                  </w:r>
                  <w:r w:rsidRPr="00C02346">
                    <w:rPr>
                      <w:rFonts w:eastAsia="Calibri"/>
                    </w:rPr>
                    <w:t xml:space="preserve"> в </w:t>
                  </w:r>
                  <w:r>
                    <w:rPr>
                      <w:rFonts w:eastAsia="Calibri"/>
                    </w:rPr>
                    <w:t>6</w:t>
                  </w:r>
                  <w:r w:rsidR="00B33DE4">
                    <w:rPr>
                      <w:rFonts w:eastAsia="Calibri"/>
                    </w:rPr>
                    <w:t xml:space="preserve"> классе рассчитана на 68</w:t>
                  </w:r>
                  <w:r w:rsidRPr="00C02346">
                    <w:rPr>
                      <w:rFonts w:eastAsia="Calibri"/>
                    </w:rPr>
                    <w:t xml:space="preserve"> часов, 2 часах в неделю,</w:t>
                  </w:r>
                  <w:r w:rsidR="00B33DE4">
                    <w:rPr>
                      <w:rFonts w:eastAsia="Calibri"/>
                      <w:lang w:eastAsia="en-US"/>
                    </w:rPr>
                    <w:t xml:space="preserve"> 34 учебных недели</w:t>
                  </w:r>
                  <w:r w:rsidRPr="00C02346">
                    <w:rPr>
                      <w:rFonts w:eastAsia="Calibri"/>
                      <w:lang w:eastAsia="en-US"/>
                    </w:rPr>
                    <w:t>.</w:t>
                  </w:r>
                </w:p>
                <w:p w:rsidR="00245EB7" w:rsidRPr="00C02346" w:rsidRDefault="00245EB7" w:rsidP="00245EB7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C02346">
                    <w:rPr>
                      <w:color w:val="000000"/>
                    </w:rPr>
                    <w:lastRenderedPageBreak/>
                    <w:t xml:space="preserve">Данная рабочая программа скорректирована </w:t>
                  </w:r>
                  <w:r w:rsidRPr="00C02346">
                    <w:t>в соответствии с календарным учебным графиком школы и с учетом праздничных дней и рассчитана на</w:t>
                  </w:r>
                  <w:r w:rsidRPr="00C02346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>67 67учебных часа</w:t>
                  </w:r>
                  <w:r w:rsidRPr="00C02346">
                    <w:t>.</w:t>
                  </w:r>
                  <w:r w:rsidRPr="00C02346">
                    <w:rPr>
                      <w:color w:val="000000"/>
                    </w:rPr>
                    <w:t xml:space="preserve"> Сжатие программы выполнено за счет сжатия тем по легкой </w:t>
                  </w:r>
                  <w:proofErr w:type="gramStart"/>
                  <w:r w:rsidRPr="00C02346">
                    <w:rPr>
                      <w:color w:val="000000"/>
                    </w:rPr>
                    <w:t>атлетике</w:t>
                  </w:r>
                  <w:r>
                    <w:rPr>
                      <w:color w:val="000000"/>
                    </w:rPr>
                    <w:t xml:space="preserve"> </w:t>
                  </w:r>
                  <w:r w:rsidRPr="00C02346">
                    <w:rPr>
                      <w:color w:val="000000"/>
                    </w:rPr>
                    <w:t>.</w:t>
                  </w:r>
                  <w:proofErr w:type="gramEnd"/>
                </w:p>
                <w:p w:rsidR="005E035A" w:rsidRPr="00464D96" w:rsidRDefault="005E035A" w:rsidP="005E035A">
                  <w:pPr>
                    <w:pStyle w:val="a8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b/>
                      <w:bCs/>
                      <w:color w:val="000000"/>
                    </w:rPr>
                  </w:pPr>
                  <w:r w:rsidRPr="005A4DAF">
                    <w:rPr>
                      <w:b/>
                      <w:bCs/>
                      <w:color w:val="000000"/>
                    </w:rPr>
                    <w:t>Описание ценностных ориентиров содержания учебного предмета</w:t>
                  </w:r>
                </w:p>
                <w:p w:rsidR="005E035A" w:rsidRPr="005A4DAF" w:rsidRDefault="005E035A" w:rsidP="005E035A">
                  <w:pPr>
                    <w:shd w:val="clear" w:color="auto" w:fill="FFFFFF"/>
                    <w:ind w:firstLine="708"/>
                    <w:rPr>
                      <w:color w:val="000000"/>
                    </w:rPr>
                  </w:pPr>
                  <w:r w:rsidRPr="005A4DAF">
                    <w:rPr>
                      <w:b/>
                      <w:bCs/>
                      <w:color w:val="000000"/>
                    </w:rPr>
                    <w:t xml:space="preserve"> «Физическая культура»</w:t>
                  </w:r>
                </w:p>
                <w:p w:rsidR="005E035A" w:rsidRDefault="005E035A" w:rsidP="005E035A">
                  <w:pPr>
                    <w:shd w:val="clear" w:color="auto" w:fill="FFFFFF"/>
                    <w:ind w:firstLine="708"/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            </w:r>
                  <w:r>
                    <w:rPr>
                      <w:color w:val="000000"/>
                    </w:rPr>
                    <w:t>.</w:t>
                  </w:r>
                </w:p>
                <w:p w:rsidR="005E035A" w:rsidRDefault="005E035A" w:rsidP="005E035A">
                  <w:pPr>
                    <w:shd w:val="clear" w:color="auto" w:fill="FFFFFF"/>
                    <w:ind w:firstLine="708"/>
                    <w:rPr>
                      <w:color w:val="000000"/>
                    </w:rPr>
                  </w:pP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труда и творчества как естественного условия человеческой жизни, состояния нормального человеческого существования.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жизни – признание человеческой жизни величайшей ценностью, что реализуется в бережном отношении к другим людям и к природе.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- </w:t>
                  </w:r>
                  <w:r w:rsidRPr="005A4DAF">
                    <w:rPr>
                      <w:color w:val="000000"/>
                    </w:rPr>
                    <w:t xml:space="preserve">Ценность добра – направленность человека на развитие и сохранение жизни, через сострадание и милосердие как проявление </w:t>
                  </w:r>
                  <w:r>
                    <w:rPr>
                      <w:color w:val="000000"/>
                    </w:rPr>
                    <w:t xml:space="preserve">высшей человеческой способности </w:t>
                  </w:r>
                  <w:r w:rsidRPr="005A4DAF">
                    <w:rPr>
                      <w:color w:val="000000"/>
                    </w:rPr>
                    <w:t>- любви.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истины – это ценность научного познания как части культуры человечества, разума, понимания сущности бытия, мироздания.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гражданственности – осознание человеком себя как члена общества, народа, представителя страны и государства.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</w:t>
                  </w:r>
                </w:p>
                <w:p w:rsidR="005E035A" w:rsidRPr="005A4DAF" w:rsidRDefault="005E035A" w:rsidP="005E035A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            </w:r>
                </w:p>
                <w:p w:rsidR="005E035A" w:rsidRPr="00FE24B0" w:rsidRDefault="005E035A" w:rsidP="005E035A">
                  <w:pPr>
                    <w:shd w:val="clear" w:color="auto" w:fill="FFFFFF"/>
                    <w:spacing w:after="100" w:afterAutospacing="1"/>
                    <w:jc w:val="both"/>
                    <w:rPr>
                      <w:color w:val="000000"/>
                    </w:rPr>
                  </w:pPr>
                  <w:r w:rsidRPr="00FE24B0">
                    <w:rPr>
                      <w:color w:val="52596F"/>
                    </w:rPr>
                    <w:t xml:space="preserve">                                                                                      </w:t>
                  </w:r>
                </w:p>
                <w:p w:rsidR="005E035A" w:rsidRPr="00FE24B0" w:rsidRDefault="005E035A" w:rsidP="005E035A">
                  <w:pPr>
                    <w:jc w:val="center"/>
                    <w:rPr>
                      <w:color w:val="000000"/>
                      <w:u w:val="single"/>
                    </w:rPr>
                  </w:pPr>
                  <w:r w:rsidRPr="00FE24B0">
                    <w:rPr>
                      <w:b/>
                      <w:bCs/>
                      <w:color w:val="000000"/>
                      <w:u w:val="single"/>
                    </w:rPr>
                    <w:t>ЛИЧНОСТНЫЕ, МЕТАПРЕДМЕТНЫЕ И ПРЕДМЕТНЫЕ РЕЗУЛЬТАТЫ ОСВОЕНИЯ УЧЕБНОГО ПРЕДМЕТА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       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5-го класса направлена на достижение учащимися личностных, метапредметных и предметных результатов по физической культуре.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Личностные результаты.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-воспитанию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-знанию истории физической культуры своего народа, своего края как части наследия народов России и человечества;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-усвоению гуманистических, демократических и традиционных ценностей многонационального российского общества;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-воспитанию чувства ответственности и долга перед Родиной;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 xml:space="preserve">      - ответственному отношению к готовности и к саморазвитию и самообразованию   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 xml:space="preserve">      -формировать целостн</w:t>
                  </w:r>
                  <w:r>
                    <w:rPr>
                      <w:color w:val="000000"/>
                    </w:rPr>
                    <w:t>ое мировоззрение</w:t>
                  </w:r>
                  <w:r w:rsidRPr="00FE24B0">
                    <w:rPr>
                      <w:color w:val="000000"/>
                    </w:rPr>
                    <w:t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-формированию уважительного и доброжелательного отношения к другому человеку,</w:t>
                  </w:r>
                  <w:r>
                    <w:rPr>
                      <w:color w:val="000000"/>
                    </w:rPr>
                    <w:t xml:space="preserve"> </w:t>
                  </w:r>
                  <w:r w:rsidRPr="00FE24B0">
                    <w:rPr>
                      <w:color w:val="000000"/>
                    </w:rPr>
                    <w:t xml:space="preserve">его мнению, мировоззрению, культуре, языку, вере, </w:t>
                  </w:r>
                  <w:r w:rsidRPr="00FE24B0">
                    <w:rPr>
                      <w:color w:val="000000"/>
                    </w:rPr>
                    <w:lastRenderedPageBreak/>
                    <w:t>гражданской позиции, к истории, культуре, религии, традициям, языкам, ценностям народов России</w:t>
                  </w:r>
                  <w:r>
                    <w:rPr>
                      <w:color w:val="000000"/>
                    </w:rPr>
                    <w:t xml:space="preserve"> </w:t>
                  </w:r>
                  <w:r w:rsidRPr="00FE24B0">
                    <w:rPr>
                      <w:color w:val="000000"/>
                    </w:rPr>
                    <w:t>и народов мира;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 xml:space="preserve">     -способности вести диалог с другими людьми и достигать в нём взаимопонимания;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-освоению</w:t>
                  </w:r>
                  <w:r w:rsidRPr="00FE24B0">
                    <w:rPr>
                      <w:color w:val="000000"/>
                    </w:rPr>
                    <w:t xml:space="preserve"> социальных норм, правил поведения, ролей и форм социальной жизни в группах и сообществах, включая взрослые и социальные сообществ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-развитию морального сознания и компетентности в решении моральных проблем на                  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b/>
                      <w:color w:val="000000"/>
                    </w:rPr>
                    <w:t>        Личностные результаты</w:t>
                  </w:r>
                  <w:r w:rsidRPr="00FE24B0">
                    <w:rPr>
                      <w:color w:val="000000"/>
                    </w:rPr>
            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         Личностные результаты освоения программного материала проявляются в следующих областях культуры.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В области познавательной культуры: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-владению</w:t>
                  </w:r>
                  <w:r w:rsidRPr="00FE24B0">
                    <w:rPr>
                      <w:color w:val="000000"/>
                    </w:rPr>
                    <w:t xml:space="preserve"> знаниями об индивидуальных особенностях физического развития и физической подготовленности, о соответствии их возрастно-половым нормативам;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-владению</w:t>
                  </w:r>
                  <w:r w:rsidRPr="00FE24B0">
                    <w:rPr>
                      <w:color w:val="000000"/>
                    </w:rPr>
                    <w:t xml:space="preserve">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-владению</w:t>
                  </w:r>
                  <w:r w:rsidRPr="00FE24B0">
                    <w:rPr>
                      <w:color w:val="000000"/>
                    </w:rPr>
                    <w:t xml:space="preserve"> знаниями по организации и проведению занятий физическими упражнениями оздоровительной и тренировочной направленности,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-составлять</w:t>
                  </w:r>
                  <w:r w:rsidRPr="00FE24B0">
                    <w:rPr>
                      <w:color w:val="000000"/>
                    </w:rPr>
                    <w:t xml:space="preserve"> содержания индивидуальных занятий в соответствии с задачами улучшения физического развития и физической подготовленности.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lastRenderedPageBreak/>
                    <w:t>В области нравственной культуры:</w:t>
                  </w:r>
                  <w:r w:rsidRPr="00FE24B0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принимать активное участие в организации и проведении совместных физкультурно-оздоровительных и спортивных мероприятий;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В области трудовой культуры: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планировать режим дня, обеспечивать оптимальное сочетание умственных, физических нагрузок и отдыха;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В области эстетической культуры: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сохранять правильную осанку во время статичных поз и в процессе разнообразных видов двигательной деятельности;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-формировать потребности иметь хорошее телосложение в соответствии с принятыми нормами и представлениями;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-формировать культуру движений, умения передвигаться легко, красиво, непринуждённо.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В области коммуникативной культуры: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осуществлять поиск информации по вопро</w:t>
                  </w:r>
                  <w:r>
                    <w:rPr>
                      <w:color w:val="000000"/>
                    </w:rPr>
                    <w:t xml:space="preserve">сам современных оздоровительных </w:t>
                  </w:r>
                  <w:proofErr w:type="gramStart"/>
                  <w:r w:rsidRPr="00FE24B0">
                    <w:rPr>
                      <w:color w:val="000000"/>
                    </w:rPr>
                    <w:t>систем ;</w:t>
                  </w:r>
                  <w:proofErr w:type="gramEnd"/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b/>
                      <w:bCs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Метапредметные результаты.</w:t>
                  </w:r>
                </w:p>
                <w:p w:rsidR="005E035A" w:rsidRPr="00FE24B0" w:rsidRDefault="005E035A" w:rsidP="005E035A">
                  <w:pPr>
                    <w:rPr>
                      <w:b/>
                      <w:bCs/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 xml:space="preserve"> Обучающийся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-</w:t>
                  </w:r>
                  <w:r w:rsidRPr="00FE24B0">
                    <w:rPr>
                      <w:color w:val="000000"/>
                    </w:rPr>
      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оценивать правильность выполнения учебной задачи, собственные возможности её решения;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-основам</w:t>
                  </w:r>
                  <w:r w:rsidRPr="00FE24B0">
                    <w:rPr>
                      <w:color w:val="000000"/>
                    </w:rPr>
                    <w:t xml:space="preserve"> самоконтроля, самооценки, принятия решений и осуществления осознанного выбора в учебной и познавательной деятельности;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организовывать учебное сотрудничество и совместную деятельность с учителем и сверстниками;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работать индивидуально и в группе: находить общее решение и разрешать конфликты на основе согласования позиций и учёта интересов;</w:t>
                  </w:r>
                </w:p>
                <w:p w:rsidR="005E035A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формулировать, аргументировать и отстаивать своё мнение;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Метапредметные результаты проявляются в различных областях культуры.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b/>
                      <w:b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В области познавательной культуры:</w:t>
                  </w:r>
                  <w:r w:rsidRPr="00FE24B0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proofErr w:type="gramStart"/>
                  <w:r>
                    <w:rPr>
                      <w:color w:val="000000"/>
                    </w:rPr>
                    <w:t>понимать</w:t>
                  </w:r>
                  <w:proofErr w:type="gramEnd"/>
                  <w:r>
                    <w:rPr>
                      <w:color w:val="000000"/>
                    </w:rPr>
                    <w:t xml:space="preserve"> что здоровье -это одно</w:t>
                  </w:r>
                  <w:r w:rsidRPr="00FE24B0">
                    <w:rPr>
                      <w:color w:val="000000"/>
                    </w:rPr>
                    <w:t xml:space="preserve">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      </w:r>
                  <w:r w:rsidRPr="00FE24B0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proofErr w:type="gramStart"/>
                  <w:r>
                    <w:rPr>
                      <w:color w:val="000000"/>
                    </w:rPr>
                    <w:t>понимать</w:t>
                  </w:r>
                  <w:proofErr w:type="gramEnd"/>
                  <w:r>
                    <w:rPr>
                      <w:color w:val="000000"/>
                    </w:rPr>
                    <w:t xml:space="preserve"> что физическая культура- это средство</w:t>
                  </w:r>
                  <w:r w:rsidRPr="00FE24B0">
                    <w:rPr>
                      <w:color w:val="000000"/>
                    </w:rPr>
                    <w:t xml:space="preserve"> организации и активного ведения здорового образа жизни, профилактики вредных привычек и девиантного (отклоняющегося от норм) поведения.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В области нравственной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-бережно относиться</w:t>
                  </w:r>
                  <w:r w:rsidRPr="00FE24B0">
                    <w:rPr>
                      <w:color w:val="000000"/>
                    </w:rPr>
                    <w:t xml:space="preserve"> к собственному здоровью и</w:t>
                  </w:r>
                  <w:r>
                    <w:rPr>
                      <w:color w:val="000000"/>
                    </w:rPr>
                    <w:t xml:space="preserve"> здоровью окружающих, проявлению</w:t>
                  </w:r>
                  <w:r w:rsidRPr="00FE24B0">
                    <w:rPr>
                      <w:color w:val="000000"/>
                    </w:rPr>
                    <w:t xml:space="preserve"> доброжелательности и отзывчивости к людям, имеющим ограниченные возможности и нарушения в состоянии здоровья;</w:t>
                  </w:r>
                </w:p>
                <w:p w:rsidR="005E035A" w:rsidRPr="00711A23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-проявлять уважительное отношение</w:t>
                  </w:r>
                  <w:r w:rsidRPr="00FE24B0">
                    <w:rPr>
                      <w:color w:val="000000"/>
                    </w:rPr>
                    <w:t xml:space="preserve"> к окружающим, товарищам по </w:t>
                  </w:r>
                  <w:r>
                    <w:rPr>
                      <w:color w:val="000000"/>
                    </w:rPr>
                    <w:t>команде и соперникам, проявлению</w:t>
                  </w:r>
                  <w:r w:rsidRPr="00FE24B0">
                    <w:rPr>
                      <w:color w:val="000000"/>
                    </w:rPr>
                    <w:t xml:space="preserve"> культуры взаимодействия, терпимости и толерантности в достижении общих целей при совместной деятельности;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-ответственно относиться к порученному делу, проявлению</w:t>
                  </w:r>
                  <w:r w:rsidRPr="00FE24B0">
                    <w:rPr>
                      <w:color w:val="000000"/>
                    </w:rPr>
                    <w:t xml:space="preserve"> дисциплинированности и готовности отстаивать собственные позиции, отвечать за результаты собственной деятельности.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В области трудовой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-добросовестно выполнять учебные задания, осознанно стремиться</w:t>
                  </w:r>
                  <w:r w:rsidRPr="00FE24B0">
                    <w:rPr>
                      <w:color w:val="000000"/>
                    </w:rPr>
                    <w:t xml:space="preserve"> к освоению новых знаний и умений, повышающих результативность выполнения заданий;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-</w:t>
                  </w:r>
                  <w:r w:rsidRPr="00FE24B0">
                    <w:rPr>
                      <w:color w:val="000000"/>
                    </w:rPr>
                    <w:t>планировать, контролировать и оценивать учебную деятельность, организовывать места занятий и обеспечивать их безопасность;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            </w:r>
                </w:p>
                <w:p w:rsidR="005E035A" w:rsidRPr="00FE24B0" w:rsidRDefault="005E035A" w:rsidP="005E035A">
                  <w:pPr>
                    <w:ind w:left="360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В области эстетической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понимать факторы, потенциально опасные</w:t>
                  </w:r>
                  <w:r w:rsidRPr="00FE24B0">
                    <w:rPr>
                      <w:color w:val="000000"/>
                    </w:rPr>
                    <w:t xml:space="preserve"> для здоровья (вредные привычки, ранние поло</w:t>
                  </w:r>
                  <w:r>
                    <w:rPr>
                      <w:color w:val="000000"/>
                    </w:rPr>
                    <w:t>вые связи, допинг), и их опасные последствия</w:t>
                  </w:r>
                  <w:r w:rsidRPr="00FE24B0">
                    <w:rPr>
                      <w:color w:val="000000"/>
                    </w:rPr>
                    <w:t>;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-пониманию</w:t>
                  </w:r>
                  <w:r w:rsidRPr="00FE24B0">
                    <w:rPr>
                      <w:color w:val="000000"/>
                    </w:rPr>
                    <w:t xml:space="preserve"> культу</w:t>
                  </w:r>
                  <w:r>
                    <w:rPr>
                      <w:color w:val="000000"/>
                    </w:rPr>
                    <w:t>ры движений человека;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получит возможность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-восприятию</w:t>
                  </w:r>
                  <w:r w:rsidRPr="00FE24B0">
                    <w:rPr>
                      <w:color w:val="000000"/>
                    </w:rPr>
                    <w:t xml:space="preserve"> спортивн</w:t>
                  </w:r>
                  <w:r>
                    <w:rPr>
                      <w:color w:val="000000"/>
                    </w:rPr>
                    <w:t>ого соревнования как культурно-</w:t>
                  </w:r>
                  <w:r w:rsidRPr="00FE24B0">
                    <w:rPr>
                      <w:color w:val="000000"/>
                    </w:rPr>
                    <w:t>массового зрелищного мероприятия, проявление адекватных норм поведения, неантагонистических способов общения и взаимодействия.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В области коммуникативной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-владеть культурой речи, ведению</w:t>
                  </w:r>
                  <w:r w:rsidRPr="00FE24B0">
                    <w:rPr>
                      <w:color w:val="000000"/>
                    </w:rPr>
                    <w:t xml:space="preserve"> диалога в доброжелатель</w:t>
                  </w:r>
                  <w:r>
                    <w:rPr>
                      <w:color w:val="000000"/>
                    </w:rPr>
                    <w:t>ной и открытой форме, проявлению</w:t>
                  </w:r>
                  <w:r w:rsidRPr="00FE24B0">
                    <w:rPr>
                      <w:color w:val="000000"/>
                    </w:rPr>
                    <w:t xml:space="preserve"> к собеседнику внимания, интереса и уважения;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логически грамотно излагать, аргументировать и обосновывать собственную точку зрения, доводить её до собеседника.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 В области физической культуры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-способам</w:t>
                  </w:r>
                  <w:r w:rsidRPr="00FE24B0">
                    <w:rPr>
                      <w:color w:val="000000"/>
                    </w:rPr>
                    <w:t xml:space="preserve"> организации и проведения разнообразных форм занятий физическими упражнениями, их планирования и наполнения содержанием;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-выполнять двигательные действия и физические упражнения</w:t>
                  </w:r>
                  <w:r w:rsidRPr="00FE24B0">
                    <w:rPr>
                      <w:color w:val="000000"/>
                    </w:rPr>
                    <w:t xml:space="preserve">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получит возможность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-владению</w:t>
                  </w:r>
                  <w:r w:rsidRPr="00FE24B0">
                    <w:rPr>
                      <w:color w:val="000000"/>
                    </w:rPr>
                    <w:t xml:space="preserve"> способами наблюдения за показателями индивидуального здоровья, физического развития и физической подготовленности,</w:t>
                  </w:r>
                  <w:r>
                    <w:rPr>
                      <w:color w:val="000000"/>
                    </w:rPr>
                    <w:t xml:space="preserve"> величиной физических нагрузок;</w:t>
                  </w:r>
                </w:p>
                <w:p w:rsidR="005E035A" w:rsidRPr="00FE24B0" w:rsidRDefault="005E035A" w:rsidP="005E035A">
                  <w:pPr>
                    <w:jc w:val="center"/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Предметные результаты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       В основной школе в соответствии с Федеральным государственным образовательным стандартом основного общего образования</w:t>
                  </w:r>
                  <w:r w:rsidRPr="00FE24B0">
                    <w:rPr>
                      <w:i/>
                      <w:iCs/>
                      <w:color w:val="000000"/>
                    </w:rPr>
                    <w:t> результаты</w:t>
                  </w:r>
                  <w:r w:rsidRPr="00FE24B0">
                    <w:rPr>
                      <w:color w:val="000000"/>
                    </w:rPr>
                    <w:t> изучения курса «Физическая культура» должны отражать: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 xml:space="preserve">-овладение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</w:t>
                  </w:r>
                  <w:r w:rsidRPr="00FE24B0">
                    <w:rPr>
                      <w:color w:val="000000"/>
                    </w:rPr>
                    <w:lastRenderedPageBreak/>
                    <w:t>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 -расширение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Предметные результаты, так же как личностные и метапредметные, проявляются в разных областях культуры.</w:t>
                  </w: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  В области познавательной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-знания</w:t>
                  </w:r>
                  <w:r>
                    <w:rPr>
                      <w:color w:val="000000"/>
                    </w:rPr>
                    <w:t>м</w:t>
                  </w:r>
                  <w:r w:rsidRPr="00FE24B0">
                    <w:rPr>
                      <w:color w:val="000000"/>
                    </w:rPr>
                    <w:t xml:space="preserve"> по истории развития спорта и олимпийского движения, о положительном их влиянии на укрепление мира и дружбы между народами;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знания основных направлений развития физической культуры в обществе, их целей, задач и форм организации;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понимать </w:t>
                  </w:r>
                  <w:r w:rsidRPr="00FE24B0">
                    <w:rPr>
                      <w:color w:val="000000"/>
                    </w:rPr>
      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      </w: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В области нравственной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            </w: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 В области трудовой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lastRenderedPageBreak/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преодолевать трудности, добросовестно выполнять учебные задания по технической и физической подготовке;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            </w:r>
                </w:p>
                <w:p w:rsidR="005E035A" w:rsidRPr="0062371F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FE24B0">
                    <w:rPr>
                      <w:color w:val="000000"/>
                    </w:rPr>
            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      </w: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    В области эстетической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      </w:r>
                </w:p>
                <w:p w:rsidR="005E035A" w:rsidRPr="0001194D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      </w: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    В области коммуникативной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Обучающийся </w:t>
                  </w:r>
                  <w:r w:rsidRPr="00FE24B0">
                    <w:rPr>
                      <w:b/>
                      <w:bCs/>
                      <w:color w:val="000000"/>
                    </w:rPr>
                    <w:t>получит возможность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 xml:space="preserve">осуществлять судейство соревнований по одному из видов спорта, проводить занятия </w:t>
                  </w:r>
                  <w:r>
                    <w:rPr>
                      <w:color w:val="000000"/>
                    </w:rPr>
                    <w:t>в качестве капитана команды.</w:t>
                  </w:r>
                </w:p>
                <w:p w:rsidR="005E035A" w:rsidRPr="00FE24B0" w:rsidRDefault="005E035A" w:rsidP="005E035A">
                  <w:pPr>
                    <w:rPr>
                      <w:i/>
                      <w:iCs/>
                      <w:color w:val="000000"/>
                    </w:rPr>
                  </w:pPr>
                  <w:r w:rsidRPr="00FE24B0">
                    <w:rPr>
                      <w:i/>
                      <w:iCs/>
                      <w:color w:val="000000"/>
                    </w:rPr>
                    <w:t>            В области физической культуры:</w:t>
                  </w:r>
                </w:p>
                <w:p w:rsidR="005E035A" w:rsidRPr="00FE24B0" w:rsidRDefault="005E035A" w:rsidP="005E035A">
                  <w:pPr>
                    <w:rPr>
                      <w:color w:val="000000"/>
                    </w:rPr>
                  </w:pPr>
                  <w:r w:rsidRPr="00FE24B0">
                    <w:rPr>
                      <w:b/>
                      <w:bCs/>
                      <w:color w:val="000000"/>
                    </w:rPr>
                    <w:t>Обучающийся научится:</w:t>
                  </w:r>
                </w:p>
                <w:p w:rsidR="005E035A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отбирать физические упражнения, естественные силы природы, гигиенические факторы в соответствии с их функциональной направленностью,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 w:rsidRPr="00FE24B0">
                    <w:rPr>
                      <w:color w:val="000000"/>
                    </w:rPr>
                    <w:t xml:space="preserve"> -составлять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      </w:r>
                </w:p>
                <w:p w:rsidR="005E035A" w:rsidRPr="00FE24B0" w:rsidRDefault="005E035A" w:rsidP="005E035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Обучающийся</w:t>
                  </w:r>
                  <w:r w:rsidRPr="00FE24B0">
                    <w:rPr>
                      <w:b/>
                      <w:bCs/>
                      <w:color w:val="000000"/>
                    </w:rPr>
                    <w:t xml:space="preserve"> получит возможность научится:</w:t>
                  </w:r>
                </w:p>
                <w:p w:rsidR="005E035A" w:rsidRPr="00FE24B0" w:rsidRDefault="005E035A" w:rsidP="005E035A">
                  <w:pPr>
                    <w:ind w:left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FE24B0">
                    <w:rPr>
                      <w:color w:val="000000"/>
                    </w:rPr>
                    <w:t>проводить самостоятельные занятия по освоению и закреплению осваиваемых на уроке новых двигательных действий</w:t>
                  </w:r>
                  <w:r>
                    <w:rPr>
                      <w:color w:val="000000"/>
                    </w:rPr>
                    <w:t>,</w:t>
                  </w:r>
                  <w:r w:rsidRPr="00FE24B0">
                    <w:rPr>
                      <w:color w:val="000000"/>
                    </w:rPr>
                    <w:t xml:space="preserve">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            </w:r>
                </w:p>
                <w:p w:rsidR="005E035A" w:rsidRPr="00C73B18" w:rsidRDefault="005E035A" w:rsidP="005E035A">
                  <w:pPr>
                    <w:pStyle w:val="a9"/>
                    <w:ind w:left="780"/>
                    <w:rPr>
                      <w:color w:val="000000"/>
                    </w:rPr>
                  </w:pPr>
                </w:p>
                <w:p w:rsidR="005E035A" w:rsidRDefault="005E035A" w:rsidP="005E035A">
                  <w:pPr>
                    <w:rPr>
                      <w:b/>
                      <w:bCs/>
                      <w:color w:val="000000"/>
                    </w:rPr>
                  </w:pPr>
                </w:p>
                <w:p w:rsidR="005E035A" w:rsidRPr="005A4DAF" w:rsidRDefault="005E035A" w:rsidP="005E035A">
                  <w:pPr>
                    <w:rPr>
                      <w:b/>
                      <w:bCs/>
                      <w:color w:val="000000"/>
                    </w:rPr>
                  </w:pPr>
                </w:p>
                <w:p w:rsidR="00BF0B1C" w:rsidRPr="005D1BBF" w:rsidRDefault="005E035A" w:rsidP="005E035A">
                  <w:pPr>
                    <w:rPr>
                      <w:b/>
                      <w:bCs/>
                      <w:color w:val="000000"/>
                    </w:rPr>
                  </w:pPr>
                  <w:r w:rsidRPr="005A4DAF">
                    <w:rPr>
                      <w:b/>
                      <w:bCs/>
                      <w:color w:val="000000"/>
                    </w:rPr>
                    <w:t xml:space="preserve">ПЛАНИРУЕМЫЕ РЕЗУЛЬТАТЫ ИЗУЧЕНИЯ УЧЕБНОГО ПРЕДМЕТА         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>
                    <w:rPr>
                      <w:i/>
                      <w:iCs/>
                      <w:color w:val="000000"/>
                    </w:rPr>
                    <w:t>Обучающийся</w:t>
                  </w:r>
                  <w:r w:rsidRPr="005A4DAF">
                    <w:rPr>
                      <w:i/>
                      <w:iCs/>
                      <w:color w:val="000000"/>
                    </w:rPr>
                    <w:t xml:space="preserve"> научится: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lastRenderedPageBreak/>
                    <w:t>-рассматривать физическую культуру</w:t>
                  </w:r>
                  <w:r>
                    <w:rPr>
                      <w:color w:val="000000"/>
                    </w:rPr>
                    <w:t>,</w:t>
                  </w:r>
                  <w:r w:rsidRPr="005A4DAF">
                    <w:rPr>
                      <w:color w:val="000000"/>
                    </w:rPr>
                    <w:t> 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-руководствоваться правилами оказания первой помощи при травмах и ушибах во время самостоятельных занятий физическими упражнениями.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Обучающийся</w:t>
                  </w:r>
                  <w:r w:rsidRPr="005A4DAF">
                    <w:rPr>
                      <w:i/>
                      <w:iCs/>
                      <w:color w:val="000000"/>
                    </w:rPr>
                    <w:t xml:space="preserve"> получит возможность научиться: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</w:t>
                  </w:r>
                  <w:r w:rsidRPr="005A4DAF">
                    <w:rPr>
                      <w:b/>
                      <w:bCs/>
                      <w:color w:val="000000"/>
                    </w:rPr>
                    <w:t>Способы двигательной (физкультурной) деятельности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Обучающийся</w:t>
                  </w:r>
                  <w:r w:rsidRPr="005A4DAF">
                    <w:rPr>
                      <w:i/>
                      <w:iCs/>
                      <w:color w:val="000000"/>
                    </w:rPr>
                    <w:t xml:space="preserve"> научится:</w:t>
                  </w:r>
                </w:p>
                <w:p w:rsidR="005E035A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       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A4DAF">
                    <w:rPr>
                      <w:color w:val="000000"/>
                    </w:rPr>
                    <w:t>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5A4DAF">
                    <w:rPr>
                      <w:color w:val="000000"/>
                    </w:rPr>
                    <w:t>-взаим</w:t>
                  </w:r>
                  <w:r>
                    <w:rPr>
                      <w:color w:val="000000"/>
                    </w:rPr>
                    <w:t xml:space="preserve">одействовать со сверстниками в </w:t>
                  </w:r>
                  <w:r w:rsidRPr="005A4DAF">
                    <w:rPr>
                      <w:color w:val="000000"/>
                    </w:rPr>
                    <w:t>учебной</w:t>
                  </w:r>
                  <w:r>
                    <w:rPr>
                      <w:color w:val="000000"/>
                    </w:rPr>
                    <w:t xml:space="preserve"> деятельности.           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Обучающийся</w:t>
                  </w:r>
                  <w:r w:rsidRPr="005A4DAF">
                    <w:rPr>
                      <w:i/>
                      <w:iCs/>
                      <w:color w:val="000000"/>
                    </w:rPr>
                    <w:t xml:space="preserve"> получит возможность научиться: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-вести дневник физкультурной деятельности по</w:t>
                  </w:r>
                  <w:r w:rsidRPr="005A4DA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развитию </w:t>
                  </w:r>
                  <w:r w:rsidRPr="005A4DAF">
                    <w:rPr>
                      <w:color w:val="000000"/>
                    </w:rPr>
                    <w:t>физподготов</w:t>
                  </w:r>
                  <w:r>
                    <w:rPr>
                      <w:color w:val="000000"/>
                    </w:rPr>
                    <w:t>ки.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b/>
                      <w:bCs/>
                      <w:color w:val="000000"/>
                    </w:rPr>
                    <w:t>Физическое совершенствование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Обучающийся</w:t>
                  </w:r>
                  <w:r w:rsidRPr="005A4DAF">
                    <w:rPr>
                      <w:i/>
                      <w:iCs/>
                      <w:color w:val="000000"/>
                    </w:rPr>
                    <w:t xml:space="preserve"> научится: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-выполнять акробатические комбинации из числа хорошо освоенных упражнений;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-выполнять гимнастические комбинации на спортивных снарядах из числа хорошо освоенных упражнений;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-выполнять легкоатлетические упражнения в беге и прыжках (в высоту и длину);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Обучающийся</w:t>
                  </w:r>
                  <w:r w:rsidRPr="005A4DAF">
                    <w:rPr>
                      <w:i/>
                      <w:iCs/>
                      <w:color w:val="000000"/>
                    </w:rPr>
                    <w:t xml:space="preserve"> получит возможность научиться: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-выполнять комплексы упражнений лечебной физической культуры с учётом имеющихся индивидуальных нарушений в показателях здоровья;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-преодолевать естественные и искусственные препятствия с помощью разнообразных способов лазанья, прыжков и бега;</w:t>
                  </w:r>
                </w:p>
                <w:p w:rsidR="005E035A" w:rsidRPr="005A4DAF" w:rsidRDefault="005E035A" w:rsidP="005E035A">
                  <w:pPr>
                    <w:rPr>
                      <w:color w:val="000000"/>
                    </w:rPr>
                  </w:pPr>
                  <w:r w:rsidRPr="005A4DAF">
                    <w:rPr>
                      <w:color w:val="000000"/>
                    </w:rPr>
                    <w:t>-выполнять тестовые нормативы по физической подготовке.</w:t>
                  </w:r>
                </w:p>
                <w:p w:rsidR="005E035A" w:rsidRPr="00C035E4" w:rsidRDefault="005E035A" w:rsidP="005E035A">
                  <w:pPr>
                    <w:ind w:left="284"/>
                    <w:rPr>
                      <w:color w:val="000000"/>
                    </w:rPr>
                  </w:pPr>
                </w:p>
                <w:p w:rsidR="005E035A" w:rsidRPr="00A31CC0" w:rsidRDefault="005E035A" w:rsidP="005E035A">
                  <w:pPr>
                    <w:spacing w:line="330" w:lineRule="atLeast"/>
                    <w:textAlignment w:val="baseline"/>
                    <w:rPr>
                      <w:b/>
                      <w:bCs/>
                      <w:sz w:val="28"/>
                      <w:szCs w:val="28"/>
                      <w:u w:color="FFFFFF" w:themeColor="background1"/>
                      <w:bdr w:val="none" w:sz="0" w:space="0" w:color="auto" w:frame="1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color="FFFFFF" w:themeColor="background1"/>
                      <w:bdr w:val="none" w:sz="0" w:space="0" w:color="auto" w:frame="1"/>
                    </w:rPr>
                    <w:t>Содержание предмета.</w:t>
                  </w:r>
                </w:p>
                <w:p w:rsidR="005E035A" w:rsidRPr="003C32AE" w:rsidRDefault="005E035A" w:rsidP="005E035A">
                  <w:pPr>
                    <w:spacing w:line="330" w:lineRule="atLeast"/>
                    <w:textAlignment w:val="baseline"/>
                    <w:rPr>
                      <w:u w:color="FFFFFF" w:themeColor="background1"/>
                    </w:rPr>
                  </w:pPr>
                </w:p>
                <w:p w:rsidR="005E035A" w:rsidRDefault="005E035A" w:rsidP="005E035A">
                  <w:pPr>
                    <w:spacing w:line="330" w:lineRule="atLeast"/>
                    <w:textAlignment w:val="baseline"/>
                    <w:rPr>
                      <w:u w:color="FFFFFF" w:themeColor="background1"/>
                    </w:rPr>
                  </w:pPr>
                  <w:r>
                    <w:rPr>
                      <w:u w:color="FFFFFF" w:themeColor="background1"/>
                    </w:rPr>
                    <w:t xml:space="preserve">     </w:t>
                  </w:r>
                  <w:r w:rsidRPr="003C32AE">
                    <w:rPr>
                      <w:u w:color="FFFFFF" w:themeColor="background1"/>
                    </w:rPr>
                    <w:t>Одним из важнейших разделов программы является раздел «</w:t>
                  </w:r>
                  <w:r>
                    <w:rPr>
                      <w:u w:color="FFFFFF" w:themeColor="background1"/>
                    </w:rPr>
                    <w:t xml:space="preserve"> Спортивные и</w:t>
                  </w:r>
                  <w:r w:rsidRPr="003C32AE">
                    <w:rPr>
                      <w:u w:color="FFFFFF" w:themeColor="background1"/>
                    </w:rPr>
                    <w:t>гры».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            </w:r>
                </w:p>
                <w:p w:rsidR="005E035A" w:rsidRPr="003C32AE" w:rsidRDefault="005E035A" w:rsidP="005E035A">
                  <w:pPr>
                    <w:spacing w:line="330" w:lineRule="atLeast"/>
                    <w:textAlignment w:val="baseline"/>
                    <w:rPr>
                      <w:u w:color="FFFFFF" w:themeColor="background1"/>
                    </w:rPr>
                  </w:pPr>
                  <w:r>
                    <w:rPr>
                      <w:u w:color="FFFFFF" w:themeColor="background1"/>
                    </w:rPr>
                    <w:t xml:space="preserve">      </w:t>
                  </w:r>
                  <w:r w:rsidRPr="003C32AE">
                    <w:rPr>
                      <w:u w:color="FFFFFF" w:themeColor="background1"/>
                    </w:rPr>
                    <w:t>В раздел «Гимнастика» включены физические упражнения, которые позволяют корригировать различные звенья опорно-двигательного аппарата, мышечные группы.</w:t>
                  </w:r>
                </w:p>
                <w:p w:rsidR="005E035A" w:rsidRDefault="005E035A" w:rsidP="005E035A">
                  <w:pPr>
                    <w:spacing w:line="330" w:lineRule="atLeast"/>
                    <w:textAlignment w:val="baseline"/>
                    <w:rPr>
                      <w:u w:color="FFFFFF" w:themeColor="background1"/>
                    </w:rPr>
                  </w:pPr>
                  <w:r>
                    <w:rPr>
                      <w:u w:color="FFFFFF" w:themeColor="background1"/>
                    </w:rPr>
                    <w:t> </w:t>
                  </w:r>
                  <w:r w:rsidRPr="003C32AE">
                    <w:rPr>
                      <w:u w:color="FFFFFF" w:themeColor="background1"/>
                    </w:rPr>
                    <w:t>На занятиях учащиеся должны овладеть доступными им простейши</w:t>
                  </w:r>
                  <w:r>
                    <w:rPr>
                      <w:u w:color="FFFFFF" w:themeColor="background1"/>
                    </w:rPr>
                    <w:t>ми видами построений и перестроений.</w:t>
                  </w:r>
                  <w:r w:rsidRPr="003C32AE">
                    <w:rPr>
                      <w:u w:color="FFFFFF" w:themeColor="background1"/>
                    </w:rPr>
                    <w:t xml:space="preserve"> Несмотря на трудность усвоения пространственно-двигательных упражнений, они должны быть обязательным элементом каждого урока. </w:t>
                  </w:r>
                  <w:r>
                    <w:rPr>
                      <w:u w:color="FFFFFF" w:themeColor="background1"/>
                    </w:rPr>
                    <w:t>В</w:t>
                  </w:r>
                  <w:r w:rsidRPr="003C32AE">
                    <w:rPr>
                      <w:u w:color="FFFFFF" w:themeColor="background1"/>
                    </w:rPr>
                    <w:t xml:space="preserve"> лазанье—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            </w:r>
                </w:p>
                <w:p w:rsidR="005E035A" w:rsidRPr="003D67C1" w:rsidRDefault="005E035A" w:rsidP="005E035A">
                  <w:pPr>
                    <w:pStyle w:val="a8"/>
                    <w:ind w:firstLine="567"/>
                    <w:rPr>
                      <w:b/>
                      <w:u w:val="single"/>
                    </w:rPr>
                  </w:pPr>
                  <w:r w:rsidRPr="003C32AE">
                    <w:rPr>
                      <w:u w:color="FFFFFF" w:themeColor="background1"/>
                    </w:rPr>
                    <w:t>Раздел</w:t>
                  </w:r>
                  <w:r>
                    <w:rPr>
                      <w:u w:color="FFFFFF" w:themeColor="background1"/>
                    </w:rPr>
                    <w:t xml:space="preserve"> «</w:t>
                  </w:r>
                  <w:r w:rsidRPr="00AE2FB7">
                    <w:t>Кроссовая подготовка</w:t>
                  </w:r>
                  <w:r>
                    <w:t>» включает в себя медленный бег в равномерном темпе по нарастающей от 2 до 18 мин, развития выносливости.</w:t>
                  </w:r>
                </w:p>
                <w:p w:rsidR="005E035A" w:rsidRPr="003C32AE" w:rsidRDefault="005E035A" w:rsidP="005E035A">
                  <w:pPr>
                    <w:spacing w:line="330" w:lineRule="atLeast"/>
                    <w:textAlignment w:val="baseline"/>
                    <w:rPr>
                      <w:u w:color="FFFFFF" w:themeColor="background1"/>
                    </w:rPr>
                  </w:pPr>
                  <w:r>
                    <w:rPr>
                      <w:u w:color="FFFFFF" w:themeColor="background1"/>
                    </w:rPr>
                    <w:t xml:space="preserve">        </w:t>
                  </w:r>
                  <w:r w:rsidRPr="003C32AE">
                    <w:rPr>
                      <w:u w:color="FFFFFF" w:themeColor="background1"/>
                    </w:rPr>
                    <w:t xml:space="preserve"> Раздел «Легкая атлетика»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</w:t>
                  </w:r>
                  <w:r>
                    <w:rPr>
                      <w:u w:color="FFFFFF" w:themeColor="background1"/>
                    </w:rPr>
                    <w:t>рение полета мяча с ориентиром.</w:t>
                  </w:r>
                </w:p>
                <w:p w:rsidR="005E035A" w:rsidRPr="00CF0EE1" w:rsidRDefault="005E035A" w:rsidP="005E035A">
                  <w:pPr>
                    <w:spacing w:line="330" w:lineRule="atLeast"/>
                    <w:textAlignment w:val="baseline"/>
                    <w:rPr>
                      <w:u w:color="FFFFFF" w:themeColor="background1"/>
                    </w:rPr>
                  </w:pPr>
                  <w:r>
                    <w:rPr>
                      <w:u w:color="FFFFFF" w:themeColor="background1"/>
                    </w:rPr>
                    <w:lastRenderedPageBreak/>
                    <w:t xml:space="preserve">        </w:t>
                  </w:r>
                </w:p>
                <w:p w:rsidR="005E035A" w:rsidRDefault="005E035A" w:rsidP="005E035A">
                  <w:pPr>
                    <w:pStyle w:val="a8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Содержание учебного предмета.</w:t>
                  </w:r>
                </w:p>
                <w:p w:rsidR="005E035A" w:rsidRDefault="005E035A" w:rsidP="005E035A">
                  <w:pPr>
                    <w:shd w:val="clear" w:color="auto" w:fill="FFFFFF"/>
                    <w:ind w:right="110"/>
                  </w:pPr>
                </w:p>
                <w:p w:rsidR="005E035A" w:rsidRDefault="005E035A" w:rsidP="005E035A">
                  <w:pPr>
                    <w:shd w:val="clear" w:color="auto" w:fill="FFFFFF"/>
                    <w:ind w:left="10" w:right="110"/>
                  </w:pPr>
                  <w:r>
                    <w:t>В программу включены следующие разделы: «Лёгкая атлетика»,     « Гимнастика с основами акробатики»,  «Подвижные и спортивные игры», «Кроссовая подготовка».</w:t>
                  </w:r>
                </w:p>
                <w:p w:rsidR="005E035A" w:rsidRPr="003D67C1" w:rsidRDefault="000A665B" w:rsidP="005E035A">
                  <w:pPr>
                    <w:pStyle w:val="a8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6</w:t>
                  </w:r>
                  <w:r w:rsidR="005D1BBF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5E035A" w:rsidRPr="003D67C1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5E035A" w:rsidRPr="003D67C1">
                    <w:rPr>
                      <w:b/>
                      <w:i/>
                      <w:sz w:val="28"/>
                      <w:szCs w:val="28"/>
                      <w:u w:val="single"/>
                    </w:rPr>
                    <w:t>класс</w:t>
                  </w:r>
                  <w:proofErr w:type="gramEnd"/>
                  <w:r w:rsidR="005E035A" w:rsidRPr="003D67C1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5E035A" w:rsidRDefault="005E035A" w:rsidP="005E035A">
                  <w:pPr>
                    <w:pStyle w:val="a8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Основы знаний о физической культур: Человек занимается физкультурой. Правила безопасности при выполнении физических упражнений.</w:t>
                  </w:r>
                </w:p>
                <w:p w:rsidR="005E035A" w:rsidRDefault="005E035A" w:rsidP="005E035A">
                  <w:pPr>
                    <w:pStyle w:val="a8"/>
                    <w:rPr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История Олимпийских игр.</w:t>
                  </w:r>
                </w:p>
                <w:p w:rsidR="000A665B" w:rsidRDefault="000A665B" w:rsidP="000A665B">
                  <w:pPr>
                    <w:pStyle w:val="a8"/>
                    <w:rPr>
                      <w:b/>
                    </w:rPr>
                  </w:pPr>
                  <w:r>
                    <w:rPr>
                      <w:b/>
                    </w:rPr>
                    <w:t xml:space="preserve">Гимнастика и акробатика </w:t>
                  </w:r>
                </w:p>
                <w:p w:rsidR="005E035A" w:rsidRDefault="000A665B" w:rsidP="000A665B">
                  <w:pPr>
                    <w:pStyle w:val="a8"/>
                  </w:pPr>
                  <w:r w:rsidRPr="000A665B">
                    <w:t>пе</w:t>
                  </w:r>
                  <w:r w:rsidR="005E035A">
                    <w:t>рестроение, смена ног при ходьбе.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rPr>
                      <w:u w:val="single"/>
                    </w:rPr>
                    <w:t>Общеразвивающие и корригирующие упражнения без предметов</w:t>
                  </w:r>
                  <w:r>
                    <w:t>: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>— упражнения в расслаблении мышц: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>— основные положения движения головы, конечностей, туловища:</w:t>
                  </w:r>
                </w:p>
                <w:p w:rsidR="005E035A" w:rsidRDefault="005E035A" w:rsidP="005E035A">
                  <w:pPr>
                    <w:pStyle w:val="a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>- с малыми мячами;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>- с набивными мячами;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>- упражнения на гимнастической скамейке.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rPr>
                      <w:u w:val="single"/>
                    </w:rPr>
                    <w:t xml:space="preserve">Упражнения на гимнастической стенке: </w:t>
                  </w:r>
                  <w:r>
                    <w:t>наклоны, прогибания туловища, взмахи ногой.</w:t>
                  </w:r>
                </w:p>
                <w:p w:rsidR="005E035A" w:rsidRDefault="005E035A" w:rsidP="005E035A">
                  <w:pPr>
                    <w:pStyle w:val="a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Акробатические упражнения (элементы, связки, выполняются, только, после консультации врача):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>- простые и смешанные висы и упоры;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>- лазание и перелезание;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>- равновесие;</w:t>
                  </w:r>
                </w:p>
                <w:p w:rsidR="005E035A" w:rsidRDefault="005E035A" w:rsidP="005E035A">
                  <w:pPr>
                    <w:pStyle w:val="a8"/>
                  </w:pPr>
                  <w:r>
                    <w:t>- опорный прыжок;</w:t>
                  </w:r>
                </w:p>
                <w:p w:rsidR="005E035A" w:rsidRDefault="000A665B" w:rsidP="005E035A">
                  <w:pPr>
                    <w:pStyle w:val="a8"/>
                    <w:ind w:firstLine="567"/>
                    <w:rPr>
                      <w:b/>
                    </w:rPr>
                  </w:pPr>
                  <w:r>
                    <w:rPr>
                      <w:b/>
                    </w:rPr>
                    <w:t xml:space="preserve">Лёгкая атлетика 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rPr>
                      <w:u w:val="single"/>
                    </w:rPr>
                    <w:t>Ходьба.</w:t>
                  </w:r>
                  <w:r>
                    <w:t xml:space="preserve"> Сочетание разновидностей ходьбы. Ходьба приставным шагом левым и правым боком. Ходьба с различными положениями рук, с предметами в руках.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rPr>
                      <w:u w:val="single"/>
                    </w:rPr>
                    <w:t xml:space="preserve">Бег. </w:t>
                  </w:r>
                  <w:r>
                    <w:t>Медленный бег в равномерном темпе до 10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(60 м по кругу).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rPr>
                      <w:u w:val="single"/>
                    </w:rPr>
                    <w:t xml:space="preserve">Прыжки. </w:t>
                  </w:r>
                  <w:r>
                    <w:t>Прыжки произвольным способом (на двух и на одной ноге) через набивные мячи (расстояние между препятствиями 80—100 см, общее расстояние 5 м). Прыжки в шаге с приземлением на обе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rPr>
                      <w:u w:val="single"/>
                    </w:rPr>
                    <w:t xml:space="preserve">Метание. </w:t>
                  </w:r>
                  <w:r>
                    <w:t xml:space="preserve">Метание теннисного мяча в пол на высоту отскока. Метание малого мяча на дальность с 3 шагов с разбега (коридор 10 м). Метание мяча в вертикальную и горизонтальную цель. </w:t>
                  </w:r>
                </w:p>
                <w:p w:rsidR="005E035A" w:rsidRDefault="000A665B" w:rsidP="005E035A">
                  <w:pPr>
                    <w:pStyle w:val="a8"/>
                    <w:ind w:firstLine="567"/>
                    <w:rPr>
                      <w:b/>
                    </w:rPr>
                  </w:pPr>
                  <w:r>
                    <w:rPr>
                      <w:b/>
                    </w:rPr>
                    <w:t xml:space="preserve">Спортивные игры </w:t>
                  </w:r>
                </w:p>
                <w:p w:rsidR="005E035A" w:rsidRPr="0026138F" w:rsidRDefault="005E035A" w:rsidP="005E035A">
                  <w:pPr>
                    <w:pStyle w:val="a8"/>
                    <w:ind w:firstLine="567"/>
                    <w:rPr>
                      <w:spacing w:val="-1"/>
                    </w:rPr>
                  </w:pPr>
                  <w:r>
                    <w:rPr>
                      <w:u w:val="single"/>
                    </w:rPr>
                    <w:t>Баскетбол (</w:t>
                  </w:r>
                  <w:r w:rsidRPr="005A2267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>0 часов)</w:t>
                  </w:r>
                  <w:r>
                    <w:t>. Правила игры в баскетбол. Знакомство с правилами по</w:t>
                  </w:r>
                  <w:r>
                    <w:softHyphen/>
                    <w:t>ведения на занятиях при обу</w:t>
                  </w:r>
                  <w:r>
                    <w:softHyphen/>
                    <w:t xml:space="preserve">чении баскетболу. Основная стойка; передвижения без мяча вправо, влево, вперед, назад. То же самое с ударами </w:t>
                  </w:r>
                  <w:r>
                    <w:rPr>
                      <w:spacing w:val="-1"/>
                    </w:rPr>
                    <w:t xml:space="preserve">мяча об пол. Ведение мяча на </w:t>
                  </w:r>
                  <w:r>
                    <w:rPr>
                      <w:spacing w:val="-2"/>
                    </w:rPr>
                    <w:t>месте и в движении. Останов</w:t>
                  </w:r>
                  <w:r>
                    <w:t xml:space="preserve">ка по сигналу учителя. Ловля </w:t>
                  </w:r>
                  <w:r>
                    <w:rPr>
                      <w:spacing w:val="-2"/>
                    </w:rPr>
                    <w:t>и передача на месте двумя ру</w:t>
                  </w:r>
                  <w:r>
                    <w:rPr>
                      <w:spacing w:val="-2"/>
                    </w:rPr>
                    <w:softHyphen/>
                  </w:r>
                  <w:r>
                    <w:rPr>
                      <w:spacing w:val="-1"/>
                    </w:rPr>
                    <w:t>ками, повороты на месте. Учебная игра.</w:t>
                  </w:r>
                </w:p>
                <w:p w:rsidR="005E035A" w:rsidRPr="00395464" w:rsidRDefault="005E035A" w:rsidP="005E035A">
                  <w:pPr>
                    <w:pStyle w:val="a8"/>
                    <w:ind w:firstLine="567"/>
                    <w:rPr>
                      <w:spacing w:val="-1"/>
                    </w:rPr>
                  </w:pPr>
                  <w:r>
                    <w:rPr>
                      <w:u w:val="single"/>
                    </w:rPr>
                    <w:lastRenderedPageBreak/>
                    <w:t>Волейбол (</w:t>
                  </w:r>
                  <w:r w:rsidRPr="00395464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>0 часов)</w:t>
                  </w:r>
                  <w:r>
                    <w:t>. Правила игры в волейбол. Знакомство с правилами по</w:t>
                  </w:r>
                  <w:r>
                    <w:softHyphen/>
                    <w:t>ведения на занятиях при обу</w:t>
                  </w:r>
                  <w:r>
                    <w:softHyphen/>
                    <w:t>чении волйболу. Основная стойка; передвижения без мяча вправо, влево, вперед, назад.</w:t>
                  </w:r>
                  <w:r>
                    <w:rPr>
                      <w:spacing w:val="-2"/>
                    </w:rPr>
                    <w:t xml:space="preserve"> Останов</w:t>
                  </w:r>
                  <w:r>
                    <w:t xml:space="preserve">ка по сигналу учителя. Прием </w:t>
                  </w:r>
                  <w:r>
                    <w:rPr>
                      <w:spacing w:val="-2"/>
                    </w:rPr>
                    <w:t>и передача на месте двумя ру</w:t>
                  </w:r>
                  <w:r>
                    <w:rPr>
                      <w:spacing w:val="-2"/>
                    </w:rPr>
                    <w:softHyphen/>
                  </w:r>
                  <w:r>
                    <w:rPr>
                      <w:spacing w:val="-1"/>
                    </w:rPr>
                    <w:t>ками. Учебная игра.</w:t>
                  </w:r>
                </w:p>
                <w:p w:rsidR="005E035A" w:rsidRDefault="005E035A" w:rsidP="005E035A">
                  <w:pPr>
                    <w:pStyle w:val="a8"/>
                    <w:ind w:firstLine="56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Подвижные игры и игровые упражнения: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t>- коррекционные;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t>- с   элементами общеразвивающих   упражнений, лазанием, перелезанием, акробатикой, равновесием;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t>- с бегом на скорость;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t>- с прыжками в высоту, длину;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t>- с метанием мяча на дальность и в цель;</w:t>
                  </w:r>
                </w:p>
                <w:p w:rsidR="005E035A" w:rsidRDefault="005E035A" w:rsidP="005E035A">
                  <w:pPr>
                    <w:pStyle w:val="a8"/>
                    <w:ind w:firstLine="567"/>
                  </w:pPr>
                  <w:r>
                    <w:t>- с   элементами баскетбола и волейбола;</w:t>
                  </w:r>
                </w:p>
                <w:p w:rsidR="005E035A" w:rsidRDefault="000A665B" w:rsidP="005E035A">
                  <w:pPr>
                    <w:pStyle w:val="a8"/>
                    <w:ind w:firstLine="567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Кроссовая подготовка </w:t>
                  </w:r>
                </w:p>
                <w:p w:rsidR="005E035A" w:rsidRPr="003D67C1" w:rsidRDefault="005E035A" w:rsidP="005E035A">
                  <w:pPr>
                    <w:pStyle w:val="a8"/>
                    <w:ind w:firstLine="567"/>
                    <w:rPr>
                      <w:b/>
                      <w:u w:val="single"/>
                    </w:rPr>
                  </w:pPr>
                  <w:r>
                    <w:t>Медленный бег в равномерном темпе до 18 мин, подвижные игры для развития выносливости</w:t>
                  </w:r>
                </w:p>
                <w:p w:rsidR="005E035A" w:rsidRPr="007D2A84" w:rsidRDefault="005E035A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E035A" w:rsidRDefault="005E035A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F71F76" w:rsidRDefault="00F71F76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F71F76" w:rsidRDefault="00F71F76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F71F76" w:rsidRDefault="00F71F76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F71F76" w:rsidRDefault="00F71F76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F71F76" w:rsidRDefault="00F71F76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0A665B" w:rsidRDefault="000A665B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0A665B" w:rsidRDefault="000A665B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0A665B" w:rsidRDefault="000A665B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0A665B" w:rsidRDefault="000A665B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0A665B" w:rsidRDefault="000A665B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0A665B" w:rsidRPr="00464D96" w:rsidRDefault="000A665B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E035A" w:rsidRPr="00464D96" w:rsidRDefault="005E035A" w:rsidP="005E035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F71F76" w:rsidRPr="00EB2669" w:rsidRDefault="00F71F76" w:rsidP="00F71F7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669">
                    <w:rPr>
                      <w:b/>
                      <w:bCs/>
                      <w:sz w:val="20"/>
                      <w:szCs w:val="20"/>
                    </w:rPr>
                    <w:t xml:space="preserve">КАЛЕНДАРНО-ТЕМАТИЧЕСКОЕ ПЛАНИРОВАНИЕ в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5D1BB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B2669">
                    <w:rPr>
                      <w:b/>
                      <w:bCs/>
                      <w:sz w:val="20"/>
                      <w:szCs w:val="20"/>
                    </w:rPr>
                    <w:t xml:space="preserve"> классе</w:t>
                  </w:r>
                  <w:proofErr w:type="gramEnd"/>
                </w:p>
                <w:tbl>
                  <w:tblPr>
                    <w:tblpPr w:leftFromText="180" w:rightFromText="180" w:vertAnchor="text" w:horzAnchor="page" w:tblpX="763" w:tblpY="372"/>
                    <w:tblOverlap w:val="never"/>
                    <w:tblW w:w="623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4111"/>
                    <w:gridCol w:w="709"/>
                    <w:gridCol w:w="708"/>
                  </w:tblGrid>
                  <w:tr w:rsidR="00F71F76" w:rsidRPr="00EB2669" w:rsidTr="000A665B">
                    <w:trPr>
                      <w:trHeight w:val="359"/>
                    </w:trPr>
                    <w:tc>
                      <w:tcPr>
                        <w:tcW w:w="704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b/>
                            <w:sz w:val="20"/>
                            <w:szCs w:val="20"/>
                          </w:rPr>
                          <w:t>№ п\п</w:t>
                        </w: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b/>
                            <w:sz w:val="20"/>
                            <w:szCs w:val="20"/>
                          </w:rPr>
                          <w:t>Тема раздела и урока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b/>
                            <w:sz w:val="20"/>
                            <w:szCs w:val="20"/>
                          </w:rPr>
                          <w:t>Кол-во час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b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F71F76" w:rsidRPr="00EB2669" w:rsidTr="000A665B">
                    <w:trPr>
                      <w:trHeight w:val="359"/>
                    </w:trPr>
                    <w:tc>
                      <w:tcPr>
                        <w:tcW w:w="6232" w:type="dxa"/>
                        <w:gridSpan w:val="4"/>
                        <w:hideMark/>
                      </w:tcPr>
                      <w:p w:rsidR="00F71F76" w:rsidRPr="00EB2669" w:rsidRDefault="00687F93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Лёгкая</w:t>
                        </w:r>
                        <w:r w:rsidR="00F71F76" w:rsidRPr="00EB2669">
                          <w:rPr>
                            <w:b/>
                            <w:sz w:val="20"/>
                            <w:szCs w:val="20"/>
                          </w:rPr>
                          <w:t xml:space="preserve"> атлетика(11 ч)</w:t>
                        </w:r>
                      </w:p>
                    </w:tc>
                  </w:tr>
                  <w:tr w:rsidR="00F71F76" w:rsidRPr="00EB2669" w:rsidTr="000A665B">
                    <w:trPr>
                      <w:trHeight w:val="359"/>
                    </w:trPr>
                    <w:tc>
                      <w:tcPr>
                        <w:tcW w:w="704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687F93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Высокий и низкий 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старт. Инструктаж по ТБ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0A665B" w:rsidP="005D1BBF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="005D1BBF">
                          <w:rPr>
                            <w:sz w:val="20"/>
                            <w:szCs w:val="20"/>
                          </w:rPr>
                          <w:t>2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.09</w:t>
                        </w:r>
                      </w:p>
                    </w:tc>
                  </w:tr>
                  <w:tr w:rsidR="00F71F76" w:rsidRPr="00EB2669" w:rsidTr="000A665B">
                    <w:trPr>
                      <w:trHeight w:val="391"/>
                    </w:trPr>
                    <w:tc>
                      <w:tcPr>
                        <w:tcW w:w="704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bCs/>
                            <w:sz w:val="20"/>
                            <w:szCs w:val="20"/>
                          </w:rPr>
                          <w:t xml:space="preserve">Бег с ускорением до </w:t>
                        </w:r>
                        <w:smartTag w:uri="urn:schemas-microsoft-com:office:smarttags" w:element="metricconverter">
                          <w:smartTagPr>
                            <w:attr w:name="ProductID" w:val="30 метров"/>
                          </w:smartTagPr>
                          <w:r w:rsidRPr="00EB2669">
                            <w:rPr>
                              <w:bCs/>
                              <w:sz w:val="20"/>
                              <w:szCs w:val="20"/>
                            </w:rPr>
                            <w:t>30 метров</w:t>
                          </w:r>
                        </w:smartTag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5D1BBF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.09</w:t>
                        </w:r>
                      </w:p>
                    </w:tc>
                  </w:tr>
                  <w:tr w:rsidR="00F71F76" w:rsidRPr="00EB2669" w:rsidTr="000A665B">
                    <w:trPr>
                      <w:trHeight w:val="281"/>
                    </w:trPr>
                    <w:tc>
                      <w:tcPr>
                        <w:tcW w:w="704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Бег с ускорением 40–60 м,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5D1BBF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.09</w:t>
                        </w:r>
                      </w:p>
                    </w:tc>
                  </w:tr>
                  <w:tr w:rsidR="00F71F76" w:rsidRPr="00EB2669" w:rsidTr="000A665B">
                    <w:trPr>
                      <w:trHeight w:val="312"/>
                    </w:trPr>
                    <w:tc>
                      <w:tcPr>
                        <w:tcW w:w="704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bCs/>
                            <w:sz w:val="20"/>
                            <w:szCs w:val="20"/>
                          </w:rPr>
                          <w:t xml:space="preserve">Бег на дистанции  </w:t>
                        </w:r>
                        <w:smartTag w:uri="urn:schemas-microsoft-com:office:smarttags" w:element="metricconverter">
                          <w:smartTagPr>
                            <w:attr w:name="ProductID" w:val="60 метров"/>
                          </w:smartTagPr>
                          <w:r w:rsidRPr="00EB2669">
                            <w:rPr>
                              <w:bCs/>
                              <w:sz w:val="20"/>
                              <w:szCs w:val="20"/>
                            </w:rPr>
                            <w:t>60 метров.</w:t>
                          </w:r>
                        </w:smartTag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5D1BBF">
                          <w:rPr>
                            <w:sz w:val="20"/>
                            <w:szCs w:val="20"/>
                          </w:rPr>
                          <w:t>4</w:t>
                        </w: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.09</w:t>
                        </w:r>
                      </w:p>
                    </w:tc>
                  </w:tr>
                  <w:tr w:rsidR="00F71F76" w:rsidRPr="00EB2669" w:rsidTr="000A665B">
                    <w:trPr>
                      <w:trHeight w:val="61"/>
                    </w:trPr>
                    <w:tc>
                      <w:tcPr>
                        <w:tcW w:w="704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Прыжок в длину с 7-9 шагов разбега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5D1BBF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16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.09</w:t>
                        </w:r>
                      </w:p>
                    </w:tc>
                  </w:tr>
                  <w:tr w:rsidR="00F71F76" w:rsidRPr="00EB2669" w:rsidTr="000A665B">
                    <w:trPr>
                      <w:trHeight w:val="465"/>
                    </w:trPr>
                    <w:tc>
                      <w:tcPr>
                        <w:tcW w:w="704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Прыжок  в длину с 7-9 шагов разбега.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5D1BBF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.09</w:t>
                        </w:r>
                      </w:p>
                    </w:tc>
                  </w:tr>
                  <w:tr w:rsidR="00F71F76" w:rsidRPr="00EB2669" w:rsidTr="000A665B">
                    <w:trPr>
                      <w:trHeight w:val="272"/>
                    </w:trPr>
                    <w:tc>
                      <w:tcPr>
                        <w:tcW w:w="704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Прыжок  в длину с 7-9 шагов разбега.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5D1BBF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23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.09</w:t>
                        </w:r>
                      </w:p>
                    </w:tc>
                  </w:tr>
                  <w:tr w:rsidR="00F71F76" w:rsidRPr="00EB2669" w:rsidTr="000A665B">
                    <w:trPr>
                      <w:trHeight w:val="61"/>
                    </w:trPr>
                    <w:tc>
                      <w:tcPr>
                        <w:tcW w:w="704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11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Метание  малого мяча  в вертикальную цель (1*1) с 5-6 м.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28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.09</w:t>
                        </w:r>
                      </w:p>
                    </w:tc>
                  </w:tr>
                  <w:tr w:rsidR="00F71F76" w:rsidRPr="00EB2669" w:rsidTr="000A665B">
                    <w:trPr>
                      <w:trHeight w:val="496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Метание малого мяча в горизонтальную цель (1*1) с5-6 м.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auto"/>
                        </w:tcBorders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</w:tc>
                  </w:tr>
                  <w:tr w:rsidR="00F71F76" w:rsidRPr="00EB2669" w:rsidTr="000A665B">
                    <w:trPr>
                      <w:trHeight w:val="61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</w:tcPr>
                      <w:p w:rsidR="00F71F76" w:rsidRPr="00EB2669" w:rsidRDefault="00687F93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Метание малого м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яча на дальность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</w:tc>
                  </w:tr>
                  <w:tr w:rsidR="00F71F76" w:rsidRPr="00EB2669" w:rsidTr="000A665B">
                    <w:trPr>
                      <w:trHeight w:val="61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Бег на средние дистанции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</w:tc>
                  </w:tr>
                  <w:tr w:rsidR="00F71F76" w:rsidRPr="00EB2669" w:rsidTr="000A665B">
                    <w:trPr>
                      <w:trHeight w:val="61"/>
                    </w:trPr>
                    <w:tc>
                      <w:tcPr>
                        <w:tcW w:w="6232" w:type="dxa"/>
                        <w:gridSpan w:val="4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Кроссовая подготовка (5 ч)</w:t>
                        </w:r>
                      </w:p>
                    </w:tc>
                  </w:tr>
                  <w:tr w:rsidR="00F71F76" w:rsidRPr="00EB2669" w:rsidTr="000A665B">
                    <w:trPr>
                      <w:trHeight w:val="61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</w:tcPr>
                      <w:p w:rsidR="00F71F76" w:rsidRPr="00EB2669" w:rsidRDefault="00F71F76" w:rsidP="00F71F76">
                        <w:pPr>
                          <w:pStyle w:val="37"/>
                          <w:shd w:val="clear" w:color="auto" w:fill="auto"/>
                          <w:spacing w:line="14" w:lineRule="atLeast"/>
                          <w:rPr>
                            <w:b/>
                          </w:rPr>
                        </w:pPr>
                        <w:r w:rsidRPr="00EB2669">
                          <w:t>Равномерный бег 2-3 мин.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t>100 м</w:t>
                          </w:r>
                        </w:smartTag>
                        <w:r w:rsidRPr="00EB2669"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t>80 м</w:t>
                          </w:r>
                        </w:smartTag>
                        <w:r w:rsidRPr="00EB2669">
                          <w:t xml:space="preserve"> ходьба). Развитие выносливости. </w:t>
                        </w:r>
                        <w:r w:rsidRPr="00EB2669">
                          <w:rPr>
                            <w:rStyle w:val="10pt"/>
                            <w:rFonts w:eastAsia="Courier New"/>
                            <w:i w:val="0"/>
                          </w:rPr>
                          <w:t xml:space="preserve"> </w:t>
                        </w:r>
                        <w:r w:rsidRPr="00EB2669">
                          <w:t xml:space="preserve"> Инструктаж по ТБ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</w:tc>
                  </w:tr>
                  <w:tr w:rsidR="00F71F76" w:rsidRPr="00EB2669" w:rsidTr="000A665B">
                    <w:trPr>
                      <w:trHeight w:val="61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(2 - 3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80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100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</w:tc>
                  </w:tr>
                  <w:tr w:rsidR="00F71F76" w:rsidRPr="00EB2669" w:rsidTr="000A665B">
                    <w:trPr>
                      <w:trHeight w:val="404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(4 - 5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80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100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</w:tc>
                  </w:tr>
                  <w:tr w:rsidR="00F71F76" w:rsidRPr="00EB2669" w:rsidTr="000A665B">
                    <w:trPr>
                      <w:trHeight w:val="420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</w:tcPr>
                      <w:p w:rsidR="00F71F76" w:rsidRPr="00EB2669" w:rsidRDefault="00F71F76" w:rsidP="00F71F76">
                        <w:pPr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(6 -7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</w:tc>
                  </w:tr>
                  <w:tr w:rsidR="00F71F76" w:rsidRPr="00EB2669" w:rsidTr="000A665B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0pt"/>
                            <w:rFonts w:eastAsia="Courier New"/>
                            <w:b w:val="0"/>
                            <w:i w:val="0"/>
                          </w:rPr>
                          <w:t>Бег по пере</w:t>
                        </w:r>
                        <w:r w:rsidRPr="00EB2669">
                          <w:rPr>
                            <w:rStyle w:val="10pt"/>
                            <w:rFonts w:eastAsia="Courier New"/>
                            <w:b w:val="0"/>
                            <w:i w:val="0"/>
                          </w:rPr>
                          <w:softHyphen/>
                          <w:t>сеченной ме</w:t>
                        </w:r>
                        <w:r w:rsidRPr="00EB2669">
                          <w:rPr>
                            <w:rStyle w:val="10pt"/>
                            <w:rFonts w:eastAsia="Courier New"/>
                            <w:b w:val="0"/>
                            <w:i w:val="0"/>
                          </w:rPr>
                          <w:softHyphen/>
                          <w:t>стности на дистанции 1000 м без учета времени.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</w:tc>
                  </w:tr>
                  <w:tr w:rsidR="00F71F76" w:rsidRPr="00EB2669" w:rsidTr="000A665B">
                    <w:trPr>
                      <w:trHeight w:val="429"/>
                    </w:trPr>
                    <w:tc>
                      <w:tcPr>
                        <w:tcW w:w="6232" w:type="dxa"/>
                        <w:gridSpan w:val="4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af5"/>
                            <w:rFonts w:eastAsia="Courier New"/>
                          </w:rPr>
                          <w:t>Гимнастика (15 ч)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Строевой шаг. Кувырок вперед. Эстафеты. Лазание по канату в 2-3 приема Инструктаж по ТБ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28.10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Строевой шаг. Кувырок вперед и назад. Эстафеты. Лазание по канату в 2-3 приема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Кувырок вперед и назад. Стойка на лопатках. Эстафеты. Наклон вперед сидя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7A29EE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.11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Акробатические элементы 2-3. Развитие координационных способностей.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Мост из положения стоя с помощью. Акробатические элементы 3-4.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Строевые упражнения. Акробатическая комбинация   4-5 элементов. Мост из положения стоя с помощью. 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23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.11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Перестроение из колонны по одному в колонну по два. Вис согнувшись, вис прогнувшись (мальчики), смешанные висы (девочки). 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25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.11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Перестроение из колонны по одному в колонну по два. Вис согну</w:t>
                        </w:r>
                        <w:r>
                          <w:rPr>
                            <w:sz w:val="20"/>
                            <w:szCs w:val="20"/>
                          </w:rPr>
                          <w:t>вшись, вис прогнувшись (м), смешанные висы(д</w:t>
                        </w:r>
                        <w:r w:rsidRPr="00EB2669">
                          <w:rPr>
                            <w:sz w:val="20"/>
                            <w:szCs w:val="20"/>
                          </w:rPr>
                          <w:t>).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7A29EE" w:rsidP="007A29EE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.11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Перестроение из колонны по одному в колонну по два.  Вис согнувшись, вис прогнувшись (М), смешанные висы (Д).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8B0CF4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.12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 Подъем переворотом махом одной толчком другой Развитие силовых способностей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8B0CF4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07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.12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Подъем переворотом махом одной толчком другой Развитие силовых способностей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8B0CF4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09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.12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Прыжок  ноги в врозь через « козла»  Развитие силовых способностей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8B0CF4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14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.12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Перестроение из колонны по два в колонну по одному, в движении. Прыжок  ноги в врозь. Развитие силовых способностей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8B0CF4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.12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Перестроение из колонны по два в колонну по одному,  в движении.  Вскок в упор присев. Соскок прогнувшись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8B0CF4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21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.12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Перестроение из колонны по два в колонну по одному,  в движении.  Вскок в упор присев. Соскок прогнувшись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8B0CF4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.12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</w:tcPr>
                      <w:p w:rsidR="00F71F76" w:rsidRPr="00EB2669" w:rsidRDefault="000A665B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Перестроение из колонны по два в колонну по одному,  в движении.  Вскок в упор присев. Соскок прогнувшись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71F76" w:rsidRDefault="008B0CF4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28.12</w:t>
                        </w:r>
                      </w:p>
                    </w:tc>
                  </w:tr>
                  <w:tr w:rsidR="00F71F76" w:rsidRPr="00EB2669" w:rsidTr="000A665B">
                    <w:trPr>
                      <w:trHeight w:val="240"/>
                    </w:trPr>
                    <w:tc>
                      <w:tcPr>
                        <w:tcW w:w="6232" w:type="dxa"/>
                        <w:gridSpan w:val="4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ind w:firstLine="708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af5"/>
                            <w:rFonts w:eastAsia="Courier New"/>
                          </w:rPr>
                          <w:t>Спортивные игры (20 ч)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  Стойка и передвижения игрока. Техника безо</w:t>
                        </w: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>пасности при игре в волейбол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5D1BBF" w:rsidP="00433BEC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433BEC">
                          <w:rPr>
                            <w:sz w:val="20"/>
                            <w:szCs w:val="20"/>
                          </w:rPr>
                          <w:t>1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 Эста</w:t>
                        </w: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>фета с элементами волейбола.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433BEC"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.01</w:t>
                        </w:r>
                      </w:p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  Пере</w:t>
                        </w: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>дача мяча двумя руками сверху вперед. Л</w:t>
                        </w:r>
                        <w:r w:rsidRPr="00EB2669">
                          <w:rPr>
                            <w:sz w:val="20"/>
                            <w:szCs w:val="20"/>
                          </w:rPr>
                          <w:t>инейные эстафеты.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36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 Пере</w:t>
                        </w: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>дача мяча двумя руками сверху вперед. Встречные эстафеты.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r w:rsidR="00433BEC">
                          <w:rPr>
                            <w:sz w:val="20"/>
                            <w:szCs w:val="20"/>
                          </w:rPr>
                          <w:t>0</w:t>
                        </w: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.01</w:t>
                        </w:r>
                      </w:p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</w:t>
                        </w:r>
                        <w:r w:rsidRPr="00EB2669">
                          <w:rPr>
                            <w:rStyle w:val="13"/>
                            <w:rFonts w:eastAsia="Courier New"/>
                          </w:rPr>
                          <w:t xml:space="preserve"> </w:t>
                        </w:r>
                        <w:r w:rsidRPr="00EB2669">
                          <w:rPr>
                            <w:spacing w:val="-2"/>
                            <w:sz w:val="20"/>
                            <w:szCs w:val="20"/>
                          </w:rPr>
                          <w:t>Пере</w:t>
                        </w:r>
                        <w:r w:rsidRPr="00EB2669">
                          <w:rPr>
                            <w:spacing w:val="-2"/>
                            <w:sz w:val="20"/>
                            <w:szCs w:val="20"/>
                          </w:rPr>
                          <w:softHyphen/>
                        </w:r>
                        <w:r w:rsidRPr="00EB2669">
                          <w:rPr>
                            <w:spacing w:val="-1"/>
                            <w:sz w:val="20"/>
                            <w:szCs w:val="20"/>
                          </w:rPr>
                          <w:t>дача мяча двумя руками сверху над собой и вперед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.01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 Передачи мяча</w:t>
                        </w:r>
                        <w:r w:rsidRPr="00EB2669">
                          <w:rPr>
                            <w:spacing w:val="-1"/>
                            <w:sz w:val="20"/>
                            <w:szCs w:val="20"/>
                          </w:rPr>
                          <w:t xml:space="preserve"> двумя руками сверху на месте и по</w:t>
                        </w:r>
                        <w:r w:rsidRPr="00EB2669">
                          <w:rPr>
                            <w:spacing w:val="-1"/>
                            <w:sz w:val="20"/>
                            <w:szCs w:val="20"/>
                          </w:rPr>
                          <w:softHyphen/>
                        </w:r>
                        <w:r w:rsidRPr="00EB2669">
                          <w:rPr>
                            <w:sz w:val="20"/>
                            <w:szCs w:val="20"/>
                          </w:rPr>
                          <w:t>сле передачи вперед.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27.01</w:t>
                        </w:r>
                      </w:p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</w:t>
                        </w:r>
                        <w:r w:rsidRPr="00EB2669">
                          <w:rPr>
                            <w:rStyle w:val="13"/>
                            <w:rFonts w:eastAsia="Courier New"/>
                          </w:rPr>
                          <w:t xml:space="preserve"> </w:t>
                        </w:r>
                        <w:r w:rsidRPr="00EB2669">
                          <w:rPr>
                            <w:spacing w:val="-1"/>
                            <w:sz w:val="20"/>
                            <w:szCs w:val="20"/>
                          </w:rPr>
                          <w:t xml:space="preserve">Прием мяча снизу двумя </w:t>
                        </w:r>
                        <w:r w:rsidRPr="00EB2669">
                          <w:rPr>
                            <w:sz w:val="20"/>
                            <w:szCs w:val="20"/>
                          </w:rPr>
                          <w:t>руками над собой.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</w:t>
                        </w:r>
                        <w:r w:rsidRPr="00EB2669">
                          <w:rPr>
                            <w:rStyle w:val="13"/>
                            <w:rFonts w:eastAsia="Courier New"/>
                          </w:rPr>
                          <w:t xml:space="preserve"> </w:t>
                        </w:r>
                        <w:r w:rsidRPr="00EB2669">
                          <w:rPr>
                            <w:spacing w:val="-1"/>
                            <w:sz w:val="20"/>
                            <w:szCs w:val="20"/>
                          </w:rPr>
                          <w:t>При</w:t>
                        </w:r>
                        <w:r w:rsidRPr="00EB2669">
                          <w:rPr>
                            <w:spacing w:val="-1"/>
                            <w:sz w:val="20"/>
                            <w:szCs w:val="20"/>
                          </w:rPr>
                          <w:softHyphen/>
                        </w:r>
                        <w:r w:rsidRPr="00EB2669">
                          <w:rPr>
                            <w:sz w:val="20"/>
                            <w:szCs w:val="20"/>
                          </w:rPr>
                          <w:t>ем мяча снизу двумя руками над собой и на сетку.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  <w:r w:rsidR="00433BEC"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B2669">
                          <w:rPr>
                            <w:sz w:val="20"/>
                            <w:szCs w:val="20"/>
                            <w:lang w:val="en-US"/>
                          </w:rPr>
                          <w:t>.02</w:t>
                        </w:r>
                      </w:p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F71F76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 xml:space="preserve">Волейбол. </w:t>
                        </w:r>
                        <w:r w:rsidRPr="00EB2669">
                          <w:rPr>
                            <w:sz w:val="20"/>
                            <w:szCs w:val="20"/>
                          </w:rPr>
                          <w:t>Нижняя прямая подача с 3-6 м. Эстафеты.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Волейбол.</w:t>
                        </w:r>
                        <w:r w:rsidRPr="00EB2669">
                          <w:rPr>
                            <w:sz w:val="20"/>
                            <w:szCs w:val="20"/>
                          </w:rPr>
                          <w:t xml:space="preserve"> Верхняя прямая подача с 3-6 м. Эстафеты.</w:t>
                        </w: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5D1BBF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="00433BEC">
                          <w:rPr>
                            <w:sz w:val="20"/>
                            <w:szCs w:val="20"/>
                          </w:rPr>
                          <w:t>0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.02</w:t>
                        </w:r>
                      </w:p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Баскетбол.</w:t>
                        </w:r>
                        <w:r w:rsidRPr="00EB266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EB2669">
                          <w:rPr>
                            <w:spacing w:val="-2"/>
                            <w:sz w:val="20"/>
                            <w:szCs w:val="20"/>
                          </w:rPr>
                          <w:t xml:space="preserve">Стойка и передвижения игрока. </w:t>
                        </w: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t>Техника безо</w:t>
                        </w:r>
                        <w:r w:rsidRPr="00EB2669">
                          <w:rPr>
                            <w:rStyle w:val="13"/>
                            <w:rFonts w:eastAsia="Courier New"/>
                            <w:b w:val="0"/>
                          </w:rPr>
                          <w:softHyphen/>
                          <w:t>пасности при игре в баскетбол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Баскетбол. </w:t>
                        </w:r>
                        <w:r w:rsidRPr="00EB2669">
                          <w:rPr>
                            <w:spacing w:val="-2"/>
                            <w:sz w:val="20"/>
                            <w:szCs w:val="20"/>
                          </w:rPr>
                          <w:t>Ведение мяча</w:t>
                        </w:r>
                        <w:r w:rsidRPr="00EB266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B2669">
                          <w:rPr>
                            <w:spacing w:val="-1"/>
                            <w:sz w:val="20"/>
                            <w:szCs w:val="20"/>
                          </w:rPr>
                          <w:t>на месте и в движении.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Баскетбол. </w:t>
                        </w:r>
                        <w:r w:rsidRPr="00EB2669">
                          <w:rPr>
                            <w:spacing w:val="-1"/>
                            <w:sz w:val="20"/>
                            <w:szCs w:val="20"/>
                          </w:rPr>
                          <w:t>Ведение мяча</w:t>
                        </w:r>
                        <w:r w:rsidRPr="00EB2669">
                          <w:rPr>
                            <w:spacing w:val="-2"/>
                            <w:sz w:val="20"/>
                            <w:szCs w:val="20"/>
                          </w:rPr>
                          <w:t xml:space="preserve"> на месте и в движении.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.02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Баскетбол. </w:t>
                        </w:r>
                        <w:r w:rsidRPr="00EB2669">
                          <w:rPr>
                            <w:spacing w:val="-2"/>
                            <w:sz w:val="20"/>
                            <w:szCs w:val="20"/>
                          </w:rPr>
                          <w:t>Ведение мяча</w:t>
                        </w:r>
                        <w:r w:rsidRPr="00EB266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B2669">
                          <w:rPr>
                            <w:spacing w:val="-1"/>
                            <w:sz w:val="20"/>
                            <w:szCs w:val="20"/>
                          </w:rPr>
                          <w:t>на месте и в движении правой и левой рукой.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24.02</w:t>
                        </w:r>
                      </w:p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Баскетбол. Ведение мяча с изменением скорости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.03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Баскетбол. Остановка прыжком. </w:t>
                        </w:r>
                        <w:r w:rsidRPr="00EB2669">
                          <w:rPr>
                            <w:spacing w:val="-2"/>
                            <w:sz w:val="20"/>
                            <w:szCs w:val="20"/>
                          </w:rPr>
                          <w:t>Со</w:t>
                        </w:r>
                        <w:r w:rsidRPr="00EB2669">
                          <w:rPr>
                            <w:spacing w:val="-2"/>
                            <w:sz w:val="20"/>
                            <w:szCs w:val="20"/>
                          </w:rPr>
                          <w:softHyphen/>
                        </w:r>
                        <w:r w:rsidRPr="00EB2669">
                          <w:rPr>
                            <w:sz w:val="20"/>
                            <w:szCs w:val="20"/>
                          </w:rPr>
                          <w:t xml:space="preserve">четание приемов: </w:t>
                        </w:r>
                        <w:r w:rsidRPr="00EB2669">
                          <w:rPr>
                            <w:iCs/>
                            <w:sz w:val="20"/>
                            <w:szCs w:val="20"/>
                          </w:rPr>
                          <w:t xml:space="preserve">(ведение - остановка </w:t>
                        </w:r>
                        <w:r w:rsidRPr="00EB2669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Pr="00EB2669">
                          <w:rPr>
                            <w:iCs/>
                            <w:sz w:val="20"/>
                            <w:szCs w:val="20"/>
                          </w:rPr>
                          <w:t>бро</w:t>
                        </w:r>
                        <w:r w:rsidRPr="00EB2669">
                          <w:rPr>
                            <w:iCs/>
                            <w:sz w:val="20"/>
                            <w:szCs w:val="20"/>
                          </w:rPr>
                          <w:softHyphen/>
                        </w:r>
                        <w:r w:rsidRPr="00EB2669">
                          <w:rPr>
                            <w:iCs/>
                            <w:spacing w:val="-3"/>
                            <w:sz w:val="20"/>
                            <w:szCs w:val="20"/>
                          </w:rPr>
                          <w:t>сок).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03,03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Баскетбол.  Бросок  мяча одной рукой в кольцо от  головы.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.03</w:t>
                        </w:r>
                      </w:p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Баскетбол.  Бросок  мяча одной рукой в кольцо от груди.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.03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Баскетбол. Бросок  мяча одной рукой в кольцо в движении 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C569B2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.03</w:t>
                        </w:r>
                      </w:p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Баскетбол.  Бросок  мяча одной рукой в кольцо в движении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C569B2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31.03</w:t>
                        </w:r>
                      </w:p>
                    </w:tc>
                  </w:tr>
                  <w:tr w:rsidR="00F71F76" w:rsidRPr="00EB2669" w:rsidTr="000A665B">
                    <w:trPr>
                      <w:trHeight w:val="429"/>
                    </w:trPr>
                    <w:tc>
                      <w:tcPr>
                        <w:tcW w:w="6232" w:type="dxa"/>
                        <w:gridSpan w:val="4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b/>
                            <w:sz w:val="20"/>
                            <w:szCs w:val="20"/>
                          </w:rPr>
                          <w:t>Кроссовая подготовка (9 ч)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(6 - 7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 Инструктаж по ТБ.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05</w:t>
                        </w:r>
                        <w:r w:rsidR="000A665B">
                          <w:rPr>
                            <w:sz w:val="20"/>
                            <w:szCs w:val="20"/>
                            <w:lang w:val="en-US"/>
                          </w:rPr>
                          <w:t>.04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(7 - 8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07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.04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(8 - 9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12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.04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(9- 10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.04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(11- 12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.04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(13- 14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21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.04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(15-16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26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.04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Равномерный бег (17- 18 мин). Чередование бега и ходьбы (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бег, </w:t>
                        </w:r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 w:rsidRPr="00EB2669">
                            <w:rPr>
                              <w:sz w:val="20"/>
                              <w:szCs w:val="20"/>
                            </w:rPr>
                            <w:t>90 м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ходьба). Развитие выносливости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28.04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61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Бег в равномерном беге 2000м (м),1500 м (д) без учета времени.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</w:t>
                        </w:r>
                        <w:r w:rsidR="00D474CE">
                          <w:rPr>
                            <w:sz w:val="20"/>
                            <w:szCs w:val="20"/>
                          </w:rPr>
                          <w:t>.05</w:t>
                        </w:r>
                      </w:p>
                    </w:tc>
                  </w:tr>
                  <w:tr w:rsidR="00F71F76" w:rsidRPr="00EB2669" w:rsidTr="000A665B">
                    <w:trPr>
                      <w:trHeight w:val="429"/>
                    </w:trPr>
                    <w:tc>
                      <w:tcPr>
                        <w:tcW w:w="6232" w:type="dxa"/>
                        <w:gridSpan w:val="4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b/>
                            <w:sz w:val="20"/>
                            <w:szCs w:val="20"/>
                          </w:rPr>
                          <w:t>Лёгкая  атлетика (</w:t>
                        </w:r>
                        <w:r w:rsidR="00C569B2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9</w:t>
                        </w:r>
                        <w:r w:rsidRPr="00EB2669">
                          <w:rPr>
                            <w:b/>
                            <w:sz w:val="20"/>
                            <w:szCs w:val="20"/>
                          </w:rPr>
                          <w:t xml:space="preserve"> ч)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Высокий  старт. </w:t>
                        </w:r>
                        <w:r w:rsidRPr="00EB2669">
                          <w:rPr>
                            <w:bCs/>
                            <w:sz w:val="20"/>
                            <w:szCs w:val="20"/>
                          </w:rPr>
                          <w:t xml:space="preserve"> Бег с ускорением до </w:t>
                        </w:r>
                        <w:smartTag w:uri="urn:schemas-microsoft-com:office:smarttags" w:element="metricconverter">
                          <w:smartTagPr>
                            <w:attr w:name="ProductID" w:val="30 метров"/>
                          </w:smartTagPr>
                          <w:r w:rsidRPr="00EB2669">
                            <w:rPr>
                              <w:bCs/>
                              <w:sz w:val="20"/>
                              <w:szCs w:val="20"/>
                            </w:rPr>
                            <w:t>30 метров</w:t>
                          </w:r>
                        </w:smartTag>
                        <w:r w:rsidRPr="00EB2669">
                          <w:rPr>
                            <w:sz w:val="20"/>
                            <w:szCs w:val="20"/>
                          </w:rPr>
                          <w:t xml:space="preserve"> Инструктаж по ТБ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</w:t>
                        </w:r>
                        <w:r w:rsidR="00D474CE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Высокий  и низкий старт. Бег с ускорением 50–60 м,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</w:t>
                        </w:r>
                        <w:r w:rsidR="00F71F76" w:rsidRPr="00EB2669">
                          <w:rPr>
                            <w:sz w:val="20"/>
                            <w:szCs w:val="20"/>
                            <w:lang w:val="en-US"/>
                          </w:rPr>
                          <w:t>.05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Прыжок в длину с 7-9 шагов разбега.  Метание  малого мяча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.05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Прыжок в длину с 7-9 шагов разбега.  Метание  малого мяча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.05</w:t>
                        </w:r>
                      </w:p>
                    </w:tc>
                  </w:tr>
                  <w:tr w:rsidR="00F71F76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  <w:hideMark/>
                      </w:tcPr>
                      <w:p w:rsidR="00F71F76" w:rsidRPr="00EB2669" w:rsidRDefault="00C569B2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Прыжок в длину с 7-9 шагов разбега.  Метание  малого мяча</w:t>
                        </w:r>
                      </w:p>
                    </w:tc>
                    <w:tc>
                      <w:tcPr>
                        <w:tcW w:w="709" w:type="dxa"/>
                        <w:hideMark/>
                      </w:tcPr>
                      <w:p w:rsidR="00F71F76" w:rsidRPr="00EB2669" w:rsidRDefault="00F71F76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71F76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</w:t>
                        </w:r>
                        <w:r w:rsidR="00F71F76" w:rsidRPr="00EB2669">
                          <w:rPr>
                            <w:sz w:val="20"/>
                            <w:szCs w:val="20"/>
                          </w:rPr>
                          <w:t>.05</w:t>
                        </w:r>
                      </w:p>
                    </w:tc>
                  </w:tr>
                  <w:tr w:rsidR="00433BEC" w:rsidRPr="00EB2669" w:rsidTr="00F71F76">
                    <w:trPr>
                      <w:trHeight w:val="429"/>
                    </w:trPr>
                    <w:tc>
                      <w:tcPr>
                        <w:tcW w:w="704" w:type="dxa"/>
                      </w:tcPr>
                      <w:p w:rsidR="00433BEC" w:rsidRDefault="00433BEC" w:rsidP="00F71F76">
                        <w:pPr>
                          <w:pStyle w:val="a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4111" w:type="dxa"/>
                        <w:tcBorders>
                          <w:right w:val="single" w:sz="4" w:space="0" w:color="auto"/>
                        </w:tcBorders>
                      </w:tcPr>
                      <w:p w:rsidR="00433BEC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EB2669">
                          <w:rPr>
                            <w:sz w:val="20"/>
                            <w:szCs w:val="20"/>
                          </w:rPr>
                          <w:t xml:space="preserve">Прыжок в длину с 7-9 шагов разбега.  </w:t>
                        </w:r>
                        <w:proofErr w:type="gramStart"/>
                        <w:r w:rsidRPr="00EB2669">
                          <w:rPr>
                            <w:sz w:val="20"/>
                            <w:szCs w:val="20"/>
                          </w:rPr>
                          <w:t>Метание  малого</w:t>
                        </w:r>
                        <w:proofErr w:type="gramEnd"/>
                        <w:r w:rsidRPr="00EB2669">
                          <w:rPr>
                            <w:sz w:val="20"/>
                            <w:szCs w:val="20"/>
                          </w:rPr>
                          <w:t xml:space="preserve"> мяча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33BEC" w:rsidRPr="00EB2669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3BEC" w:rsidRDefault="00433BEC" w:rsidP="00F71F76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31,05</w:t>
                        </w:r>
                      </w:p>
                    </w:tc>
                  </w:tr>
                </w:tbl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Default="005E035A" w:rsidP="005E035A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5E035A" w:rsidRPr="00ED4817" w:rsidRDefault="005E035A" w:rsidP="005E035A">
                  <w:pPr>
                    <w:shd w:val="clear" w:color="auto" w:fill="FFFFFF"/>
                    <w:ind w:right="206"/>
                    <w:rPr>
                      <w:lang w:val="en-US"/>
                    </w:rPr>
                  </w:pPr>
                </w:p>
              </w:tc>
              <w:tc>
                <w:tcPr>
                  <w:tcW w:w="1799" w:type="pct"/>
                </w:tcPr>
                <w:p w:rsidR="005E035A" w:rsidRDefault="005E035A" w:rsidP="005E035A">
                  <w:pPr>
                    <w:shd w:val="clear" w:color="auto" w:fill="FFFFFF"/>
                    <w:ind w:left="-709" w:right="206"/>
                    <w:jc w:val="center"/>
                  </w:pPr>
                </w:p>
                <w:p w:rsidR="005E035A" w:rsidRPr="00FE24B0" w:rsidRDefault="005E035A" w:rsidP="005E035A">
                  <w:pPr>
                    <w:shd w:val="clear" w:color="auto" w:fill="FFFFFF"/>
                    <w:ind w:left="-709" w:right="206"/>
                    <w:jc w:val="center"/>
                  </w:pPr>
                </w:p>
              </w:tc>
              <w:tc>
                <w:tcPr>
                  <w:tcW w:w="1167" w:type="pct"/>
                  <w:hideMark/>
                </w:tcPr>
                <w:p w:rsidR="005E035A" w:rsidRPr="00FE24B0" w:rsidRDefault="005E035A" w:rsidP="005E035A">
                  <w:pPr>
                    <w:adjustRightInd w:val="0"/>
                    <w:ind w:left="772"/>
                  </w:pPr>
                </w:p>
              </w:tc>
            </w:tr>
          </w:tbl>
          <w:p w:rsidR="00DF5461" w:rsidRPr="00EB2669" w:rsidRDefault="00DF5461" w:rsidP="00ED57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F5461" w:rsidRPr="00EB2669" w:rsidRDefault="00DF5461" w:rsidP="00ED57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8742B" w:rsidRPr="00EB2669" w:rsidRDefault="0008742B" w:rsidP="00ED5755">
            <w:pPr>
              <w:pStyle w:val="a8"/>
              <w:rPr>
                <w:sz w:val="20"/>
                <w:szCs w:val="20"/>
              </w:rPr>
            </w:pPr>
          </w:p>
          <w:p w:rsidR="0008742B" w:rsidRPr="00EB2669" w:rsidRDefault="0008742B" w:rsidP="00ED5755">
            <w:pPr>
              <w:shd w:val="clear" w:color="auto" w:fill="FFFFFF"/>
              <w:ind w:left="-709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pct"/>
          </w:tcPr>
          <w:p w:rsidR="0008742B" w:rsidRPr="00EB2669" w:rsidRDefault="0008742B" w:rsidP="00ED5755">
            <w:pPr>
              <w:shd w:val="clear" w:color="auto" w:fill="FFFFFF"/>
              <w:ind w:left="-709" w:right="206"/>
              <w:jc w:val="center"/>
              <w:rPr>
                <w:sz w:val="20"/>
                <w:szCs w:val="20"/>
              </w:rPr>
            </w:pPr>
          </w:p>
          <w:p w:rsidR="006F4718" w:rsidRPr="00EB2669" w:rsidRDefault="006F4718" w:rsidP="00ED5755">
            <w:pPr>
              <w:shd w:val="clear" w:color="auto" w:fill="FFFFFF"/>
              <w:ind w:left="-709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hideMark/>
          </w:tcPr>
          <w:p w:rsidR="0008742B" w:rsidRPr="00EB2669" w:rsidRDefault="0008742B" w:rsidP="00ED5755">
            <w:pPr>
              <w:adjustRightInd w:val="0"/>
              <w:ind w:left="772"/>
              <w:rPr>
                <w:sz w:val="20"/>
                <w:szCs w:val="20"/>
              </w:rPr>
            </w:pPr>
          </w:p>
        </w:tc>
      </w:tr>
      <w:tr w:rsidR="0008742B" w:rsidRPr="00EB2669" w:rsidTr="00ED5755">
        <w:trPr>
          <w:trHeight w:val="3645"/>
        </w:trPr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pct"/>
          </w:tcPr>
          <w:p w:rsidR="0008742B" w:rsidRPr="00EB2669" w:rsidRDefault="0008742B" w:rsidP="00ED575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</w:tcPr>
          <w:tbl>
            <w:tblPr>
              <w:tblpPr w:leftFromText="180" w:rightFromText="180" w:bottomFromText="200" w:vertAnchor="text" w:horzAnchor="margin" w:tblpY="100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85"/>
            </w:tblGrid>
            <w:tr w:rsidR="00911321" w:rsidRPr="00EB2669" w:rsidTr="000A665B">
              <w:trPr>
                <w:trHeight w:val="2531"/>
              </w:trPr>
              <w:tc>
                <w:tcPr>
                  <w:tcW w:w="14185" w:type="dxa"/>
                  <w:shd w:val="clear" w:color="auto" w:fill="FFFFFF"/>
                </w:tcPr>
                <w:p w:rsidR="00911321" w:rsidRPr="00EB2669" w:rsidRDefault="00911321" w:rsidP="009113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B2669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911321" w:rsidRPr="00EB2669" w:rsidRDefault="00911321" w:rsidP="009113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B2669">
                    <w:rPr>
                      <w:color w:val="000000"/>
                      <w:sz w:val="20"/>
                      <w:szCs w:val="20"/>
                    </w:rPr>
                    <w:t>РАССМОТРЕНО                                                                           СОГЛАСОВАНО</w:t>
                  </w:r>
                </w:p>
                <w:p w:rsidR="00911321" w:rsidRPr="00EB2669" w:rsidRDefault="00911321" w:rsidP="009113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B2669">
                    <w:rPr>
                      <w:color w:val="000000"/>
                      <w:sz w:val="20"/>
                      <w:szCs w:val="20"/>
                    </w:rPr>
                    <w:t>Протокол заседания                                                        заместитель директора  по УВР</w:t>
                  </w:r>
                </w:p>
                <w:p w:rsidR="00911321" w:rsidRPr="00EB2669" w:rsidRDefault="00911321" w:rsidP="009113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B2669">
                    <w:rPr>
                      <w:color w:val="000000"/>
                      <w:sz w:val="20"/>
                      <w:szCs w:val="20"/>
                    </w:rPr>
                    <w:t>методического объединения                                           __________Л.Г.Марченко</w:t>
                  </w:r>
                </w:p>
                <w:p w:rsidR="00911321" w:rsidRPr="00EB2669" w:rsidRDefault="00911321" w:rsidP="009113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B2669">
                    <w:rPr>
                      <w:color w:val="000000"/>
                      <w:sz w:val="20"/>
                      <w:szCs w:val="20"/>
                    </w:rPr>
                    <w:t xml:space="preserve"> МБОУ </w:t>
                  </w:r>
                  <w:proofErr w:type="spellStart"/>
                  <w:r w:rsidRPr="00EB2669">
                    <w:rPr>
                      <w:color w:val="000000"/>
                      <w:sz w:val="20"/>
                      <w:szCs w:val="20"/>
                    </w:rPr>
                    <w:t>Головатовская</w:t>
                  </w:r>
                  <w:proofErr w:type="spellEnd"/>
                  <w:r w:rsidRPr="00EB2669">
                    <w:rPr>
                      <w:color w:val="000000"/>
                      <w:sz w:val="20"/>
                      <w:szCs w:val="20"/>
                    </w:rPr>
                    <w:t xml:space="preserve"> СОШ                                          </w:t>
                  </w:r>
                  <w:r w:rsidR="00B33DE4">
                    <w:rPr>
                      <w:color w:val="000000"/>
                      <w:sz w:val="20"/>
                      <w:szCs w:val="20"/>
                    </w:rPr>
                    <w:t>20.08.2021</w:t>
                  </w:r>
                  <w:r w:rsidRPr="00EB2669">
                    <w:rPr>
                      <w:color w:val="000000"/>
                      <w:sz w:val="20"/>
                      <w:szCs w:val="20"/>
                    </w:rPr>
                    <w:t>г</w:t>
                  </w:r>
                </w:p>
                <w:p w:rsidR="00911321" w:rsidRPr="00EB2669" w:rsidRDefault="00B33DE4" w:rsidP="0091132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1 от 20.08.2021</w:t>
                  </w:r>
                  <w:r w:rsidR="00911321" w:rsidRPr="00EB2669">
                    <w:rPr>
                      <w:color w:val="000000"/>
                      <w:sz w:val="20"/>
                      <w:szCs w:val="20"/>
                    </w:rPr>
                    <w:t xml:space="preserve">г.                                                                                                                 </w:t>
                  </w:r>
                </w:p>
                <w:p w:rsidR="00911321" w:rsidRPr="00EB2669" w:rsidRDefault="00911321" w:rsidP="0091132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B2669">
                    <w:rPr>
                      <w:color w:val="000000"/>
                      <w:sz w:val="20"/>
                      <w:szCs w:val="20"/>
                    </w:rPr>
                    <w:t>____________/Леонова С.В./                                            </w:t>
                  </w:r>
                </w:p>
                <w:p w:rsidR="00F0743B" w:rsidRPr="00B33DE4" w:rsidRDefault="00911321" w:rsidP="00B33DE4">
                  <w:pPr>
                    <w:rPr>
                      <w:rStyle w:val="7"/>
                      <w:b w:val="0"/>
                      <w:bCs w:val="0"/>
                      <w:sz w:val="16"/>
                      <w:szCs w:val="16"/>
                      <w:shd w:val="clear" w:color="auto" w:fill="auto"/>
                    </w:rPr>
                  </w:pPr>
                  <w:proofErr w:type="gramStart"/>
                  <w:r w:rsidRPr="00B33DE4">
                    <w:rPr>
                      <w:color w:val="000000"/>
                      <w:sz w:val="16"/>
                      <w:szCs w:val="16"/>
                    </w:rPr>
                    <w:t>Подпись  руководителя</w:t>
                  </w:r>
                  <w:proofErr w:type="gramEnd"/>
                  <w:r w:rsidRPr="00B33DE4">
                    <w:rPr>
                      <w:color w:val="000000"/>
                      <w:sz w:val="16"/>
                      <w:szCs w:val="16"/>
                    </w:rPr>
                    <w:t xml:space="preserve"> МО     </w:t>
                  </w:r>
                </w:p>
              </w:tc>
            </w:tr>
          </w:tbl>
          <w:p w:rsidR="00F0743B" w:rsidRPr="00EB2669" w:rsidRDefault="00F0743B" w:rsidP="00F0743B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7E4503" w:rsidRPr="00EB2669" w:rsidRDefault="007E4503" w:rsidP="007E4503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B33DE4" w:rsidRDefault="00B33DE4" w:rsidP="00B33DE4">
            <w:pPr>
              <w:rPr>
                <w:sz w:val="22"/>
                <w:szCs w:val="22"/>
              </w:rPr>
            </w:pPr>
          </w:p>
          <w:p w:rsidR="00B33DE4" w:rsidRDefault="00B33DE4" w:rsidP="00B33DE4">
            <w:pPr>
              <w:jc w:val="center"/>
              <w:rPr>
                <w:b/>
                <w:bCs/>
                <w:szCs w:val="28"/>
              </w:rPr>
            </w:pPr>
            <w:r>
              <w:tab/>
            </w:r>
            <w:r>
              <w:rPr>
                <w:b/>
                <w:bCs/>
                <w:szCs w:val="28"/>
              </w:rPr>
              <w:t xml:space="preserve">ОПИСАНИЕ УЧЕБНО-МЕТОДИЧЕСКОГО И </w:t>
            </w:r>
          </w:p>
          <w:p w:rsidR="00B33DE4" w:rsidRDefault="00B33DE4" w:rsidP="00B33D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МАТЕРИАЛЬНО-ТЕХНИЧЕСКОГО ОБЕСПЕЧЕНИЯ ОБРАЗОВАТЕЛЬНОЙ ДЕЯТЕЛЬНОСТИ</w:t>
            </w:r>
          </w:p>
          <w:p w:rsidR="00B33DE4" w:rsidRDefault="00B33DE4" w:rsidP="00B33DE4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Cs w:val="22"/>
              </w:rPr>
            </w:pPr>
            <w:r>
              <w:t xml:space="preserve">        Информационно-образовательная среда образовательного учреждения должна обеспечивать мониторинг здоровья уча</w:t>
            </w:r>
            <w:r>
              <w:softHyphen/>
              <w:t>щихся. Для этого необходимо иметь в кабинете физкультуры компьютер, на котором можно было бы работать с програм</w:t>
            </w:r>
            <w:r>
              <w:softHyphen/>
              <w:t xml:space="preserve">мами, позволяющими следить за </w:t>
            </w:r>
            <w:proofErr w:type="spellStart"/>
            <w:proofErr w:type="gramStart"/>
            <w:r>
              <w:t>весо</w:t>
            </w:r>
            <w:proofErr w:type="spellEnd"/>
            <w:r>
              <w:t>-ростовыми</w:t>
            </w:r>
            <w:proofErr w:type="gramEnd"/>
            <w:r>
              <w:t xml:space="preserve"> и другими показателями состояния учащихся, в том числе составлять графики и работать с диаграммами.</w:t>
            </w:r>
          </w:p>
          <w:p w:rsidR="00B33DE4" w:rsidRDefault="00B33DE4" w:rsidP="00B33DE4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t>Кроме того, учитель физкультуры должен участвовать в постоянном дистанционном взаимодействии образовательно</w:t>
            </w:r>
            <w:r>
              <w:softHyphen/>
              <w:t>го учреждения с другими организациями социальной сферы, в первую очередь с учреждениями здравоохранения и спорта.</w:t>
            </w:r>
          </w:p>
          <w:p w:rsidR="00B33DE4" w:rsidRDefault="00B33DE4" w:rsidP="00B33DE4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t>Учителю физкультуры должна быть обеспечена информа</w:t>
            </w:r>
            <w:r>
              <w:softHyphen/>
              <w:t>ционная поддержка на основе современных информационных технологий в области библиотечных услуг (создание и веде</w:t>
            </w:r>
            <w:r>
              <w:softHyphen/>
              <w:t>ние электронных каталогов и полнотекстовых баз данных, по</w:t>
            </w:r>
            <w:r>
              <w:softHyphen/>
              <w:t>иск документов по любому критерию, доступ к электронным учебным материалам и образовательным ресурсам Интернета).</w:t>
            </w:r>
          </w:p>
          <w:p w:rsidR="00B33DE4" w:rsidRDefault="00B33DE4" w:rsidP="00B33DE4">
            <w:pPr>
              <w:ind w:firstLine="709"/>
              <w:contextualSpacing/>
              <w:jc w:val="both"/>
            </w:pPr>
            <w:r>
              <w:t>Интерактивный электронный контент учителя физкульту</w:t>
            </w:r>
            <w:r>
              <w:softHyphen/>
              <w:t>ры должен включать содержание предметной области «Физи</w:t>
            </w:r>
            <w:r>
              <w:softHyphen/>
              <w:t>ческая культура и основы безопасности жизнедеятельности», представленное текстовыми, аудио- и видеофайлами, графи</w:t>
            </w:r>
            <w:r>
              <w:softHyphen/>
              <w:t>кой (картинки, фото, чертежи, элементы интерфейса).</w:t>
            </w:r>
          </w:p>
          <w:p w:rsidR="00B33DE4" w:rsidRDefault="00B33DE4" w:rsidP="00B33DE4">
            <w:pPr>
              <w:jc w:val="both"/>
            </w:pPr>
            <w:r>
              <w:t xml:space="preserve">      </w:t>
            </w:r>
            <w:r>
              <w:rPr>
                <w:b/>
              </w:rPr>
              <w:t>Библиотечный фонд (книгопечатная продукция)</w:t>
            </w:r>
          </w:p>
          <w:p w:rsidR="00B33DE4" w:rsidRDefault="00B33DE4" w:rsidP="00B33DE4">
            <w:pPr>
              <w:jc w:val="both"/>
            </w:pPr>
            <w:r>
              <w:t>Примерная программа по физической культуре</w:t>
            </w:r>
            <w:r>
              <w:tab/>
            </w:r>
          </w:p>
          <w:p w:rsidR="00B33DE4" w:rsidRDefault="00B33DE4" w:rsidP="00B33DE4">
            <w:pPr>
              <w:jc w:val="both"/>
            </w:pPr>
            <w:r>
              <w:t>Методические издания по физической культуре для учителей</w:t>
            </w:r>
            <w:r>
              <w:tab/>
            </w:r>
          </w:p>
          <w:p w:rsidR="00B33DE4" w:rsidRDefault="00B33DE4" w:rsidP="00B33DE4">
            <w:pPr>
              <w:jc w:val="both"/>
            </w:pPr>
            <w:r>
              <w:rPr>
                <w:b/>
              </w:rPr>
              <w:t>Учебно-</w:t>
            </w:r>
            <w:proofErr w:type="gramStart"/>
            <w:r>
              <w:rPr>
                <w:b/>
              </w:rPr>
              <w:t>практическое  оборудование</w:t>
            </w:r>
            <w:proofErr w:type="gramEnd"/>
          </w:p>
          <w:p w:rsidR="00B33DE4" w:rsidRDefault="00B33DE4" w:rsidP="00B33DE4">
            <w:r>
              <w:t xml:space="preserve"> Щиты баскетбольные игровые</w:t>
            </w:r>
          </w:p>
          <w:p w:rsidR="00B33DE4" w:rsidRDefault="00B33DE4" w:rsidP="00B33DE4">
            <w:proofErr w:type="gramStart"/>
            <w:r>
              <w:lastRenderedPageBreak/>
              <w:t>Стенки  гимнастические</w:t>
            </w:r>
            <w:proofErr w:type="gramEnd"/>
          </w:p>
          <w:p w:rsidR="00B33DE4" w:rsidRDefault="00B33DE4" w:rsidP="00B33DE4">
            <w:r>
              <w:t>Скамейки гимнастические</w:t>
            </w:r>
          </w:p>
          <w:p w:rsidR="00B33DE4" w:rsidRDefault="00B33DE4" w:rsidP="00B33DE4">
            <w:r>
              <w:t>Стойки волейбольные</w:t>
            </w:r>
          </w:p>
          <w:p w:rsidR="00B33DE4" w:rsidRDefault="00B33DE4" w:rsidP="00B33DE4">
            <w:r>
              <w:t>Ворота для мини-футбола</w:t>
            </w:r>
          </w:p>
          <w:p w:rsidR="00B33DE4" w:rsidRDefault="00B33DE4" w:rsidP="00B33DE4">
            <w:r>
              <w:t>Бревно гимнастическое напольное</w:t>
            </w:r>
          </w:p>
          <w:p w:rsidR="00B33DE4" w:rsidRDefault="00B33DE4" w:rsidP="00B33DE4">
            <w:r>
              <w:t>Канат для лазания</w:t>
            </w:r>
          </w:p>
          <w:p w:rsidR="00B33DE4" w:rsidRDefault="00B33DE4" w:rsidP="00B33DE4">
            <w:r>
              <w:t>Гимнастические Козел и Конь</w:t>
            </w:r>
          </w:p>
          <w:p w:rsidR="00B33DE4" w:rsidRDefault="00B33DE4" w:rsidP="00B33DE4">
            <w:r>
              <w:t>Стойки для прыжков в высоту</w:t>
            </w:r>
          </w:p>
          <w:p w:rsidR="00B33DE4" w:rsidRDefault="00B33DE4" w:rsidP="00B33DE4">
            <w:r>
              <w:t>Легкоатлетический барьер</w:t>
            </w:r>
          </w:p>
          <w:p w:rsidR="00B33DE4" w:rsidRDefault="00B33DE4" w:rsidP="00B33DE4">
            <w:r>
              <w:t>Обручи гимнастические</w:t>
            </w:r>
          </w:p>
          <w:p w:rsidR="00B33DE4" w:rsidRDefault="00B33DE4" w:rsidP="00B33DE4">
            <w:r>
              <w:t xml:space="preserve"> Комплект матов гимнастических</w:t>
            </w:r>
          </w:p>
          <w:p w:rsidR="00B33DE4" w:rsidRDefault="00B33DE4" w:rsidP="00B33DE4">
            <w:r>
              <w:t xml:space="preserve"> Перекладины навесные универсальные</w:t>
            </w:r>
          </w:p>
          <w:p w:rsidR="00B33DE4" w:rsidRDefault="00B33DE4" w:rsidP="00B33DE4">
            <w:r>
              <w:t xml:space="preserve">Набор для подвижных игр </w:t>
            </w:r>
          </w:p>
          <w:p w:rsidR="00B33DE4" w:rsidRDefault="00B33DE4" w:rsidP="00B33DE4">
            <w:r>
              <w:t>Аптечка медицинская</w:t>
            </w:r>
          </w:p>
          <w:p w:rsidR="00B33DE4" w:rsidRDefault="00B33DE4" w:rsidP="00B33DE4">
            <w:r>
              <w:t xml:space="preserve">Спортивный туризм (палатки, рюкзаки, спальные мешки, карабины, страховочные системы, веревки, </w:t>
            </w:r>
            <w:proofErr w:type="spellStart"/>
            <w:r>
              <w:t>жумары</w:t>
            </w:r>
            <w:proofErr w:type="spellEnd"/>
            <w:r>
              <w:t>, блок ролики)</w:t>
            </w:r>
          </w:p>
          <w:p w:rsidR="00B33DE4" w:rsidRDefault="00B33DE4" w:rsidP="00B33DE4">
            <w:r>
              <w:t>Столы для настольного тенниса и комплекты для настольного тенниса</w:t>
            </w:r>
          </w:p>
          <w:p w:rsidR="00B33DE4" w:rsidRDefault="00B33DE4" w:rsidP="00B33DE4">
            <w:r>
              <w:t>Мячи футбольные</w:t>
            </w:r>
          </w:p>
          <w:p w:rsidR="00B33DE4" w:rsidRDefault="00B33DE4" w:rsidP="00B33DE4">
            <w:r>
              <w:t>Мячи баскетбольные</w:t>
            </w:r>
          </w:p>
          <w:p w:rsidR="00B33DE4" w:rsidRDefault="00B33DE4" w:rsidP="00B33DE4">
            <w:r>
              <w:t>Мячи волейбольные</w:t>
            </w:r>
          </w:p>
          <w:p w:rsidR="00B33DE4" w:rsidRDefault="00B33DE4" w:rsidP="00B33DE4">
            <w:r>
              <w:t>Сетки волейбольные</w:t>
            </w:r>
          </w:p>
          <w:p w:rsidR="00B33DE4" w:rsidRDefault="00B33DE4" w:rsidP="00B33DE4">
            <w:r>
              <w:t>Оборудование полосы препятствий</w:t>
            </w:r>
          </w:p>
          <w:p w:rsidR="00B33DE4" w:rsidRDefault="00B33DE4" w:rsidP="00B33DE4">
            <w:r>
              <w:t>Гранаты для метания 500 гр., 700 гр.</w:t>
            </w:r>
          </w:p>
          <w:p w:rsidR="00B33DE4" w:rsidRDefault="00B33DE4" w:rsidP="00B33DE4">
            <w:r>
              <w:t>Мячи для метания 150 гр.</w:t>
            </w:r>
          </w:p>
          <w:p w:rsidR="00B33DE4" w:rsidRDefault="00B33DE4" w:rsidP="00B33DE4">
            <w:r>
              <w:t>Теннисные мячи</w:t>
            </w:r>
          </w:p>
          <w:p w:rsidR="00B33DE4" w:rsidRDefault="00B33DE4" w:rsidP="00B33DE4">
            <w:r>
              <w:t>Спортивные тренажеры</w:t>
            </w:r>
          </w:p>
          <w:p w:rsidR="00B33DE4" w:rsidRDefault="00B33DE4" w:rsidP="00B33DE4">
            <w:r>
              <w:t>Пневматическое оружие</w:t>
            </w:r>
          </w:p>
          <w:p w:rsidR="00B33DE4" w:rsidRDefault="00B33DE4" w:rsidP="00B33DE4">
            <w:proofErr w:type="spellStart"/>
            <w:r>
              <w:t>Пулеулавливатели</w:t>
            </w:r>
            <w:proofErr w:type="spellEnd"/>
          </w:p>
          <w:p w:rsidR="00B33DE4" w:rsidRDefault="00B33DE4" w:rsidP="00B33DE4">
            <w:r>
              <w:rPr>
                <w:b/>
              </w:rPr>
              <w:t xml:space="preserve">Спортивный зал </w:t>
            </w:r>
          </w:p>
          <w:p w:rsidR="00B33DE4" w:rsidRDefault="00B33DE4" w:rsidP="00B33DE4">
            <w:r>
              <w:t>Спортивный зал игровой (гимнастический)</w:t>
            </w:r>
          </w:p>
          <w:p w:rsidR="00B33DE4" w:rsidRDefault="00B33DE4" w:rsidP="00B33DE4">
            <w:r>
              <w:t>Подсобное помещение для хранения инвентаря и оборудования</w:t>
            </w:r>
          </w:p>
          <w:p w:rsidR="00B33DE4" w:rsidRDefault="00B33DE4" w:rsidP="00B33DE4">
            <w:r>
              <w:t xml:space="preserve"> Кабинет учителя</w:t>
            </w:r>
          </w:p>
          <w:p w:rsidR="00B33DE4" w:rsidRDefault="00B33DE4" w:rsidP="00B33DE4">
            <w:pPr>
              <w:rPr>
                <w:b/>
              </w:rPr>
            </w:pPr>
            <w:r>
              <w:rPr>
                <w:b/>
              </w:rPr>
              <w:t>Спортивная площадка</w:t>
            </w:r>
          </w:p>
          <w:p w:rsidR="00B33DE4" w:rsidRDefault="00B33DE4" w:rsidP="00B33DE4">
            <w:r>
              <w:t>Легкоатлетическая дорожка</w:t>
            </w:r>
          </w:p>
          <w:p w:rsidR="00B33DE4" w:rsidRDefault="00B33DE4" w:rsidP="00B33DE4">
            <w:r>
              <w:t>Сектор для прыжков в длину</w:t>
            </w:r>
            <w:r>
              <w:tab/>
            </w:r>
          </w:p>
          <w:p w:rsidR="00B33DE4" w:rsidRDefault="00B33DE4" w:rsidP="00B33DE4">
            <w:r>
              <w:t>Игровое поле для мини-футбола</w:t>
            </w:r>
          </w:p>
          <w:p w:rsidR="00B33DE4" w:rsidRDefault="00B33DE4" w:rsidP="00B33DE4">
            <w:r>
              <w:t>Турники</w:t>
            </w:r>
            <w:r>
              <w:tab/>
            </w:r>
          </w:p>
          <w:p w:rsidR="00B33DE4" w:rsidRDefault="00B33DE4" w:rsidP="00B33DE4">
            <w:r>
              <w:t>Элементы полосы препятствий</w:t>
            </w:r>
            <w:r>
              <w:tab/>
            </w:r>
          </w:p>
          <w:tbl>
            <w:tblPr>
              <w:tblpPr w:leftFromText="180" w:rightFromText="180" w:bottomFromText="200" w:vertAnchor="text" w:horzAnchor="margin" w:tblpY="100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85"/>
            </w:tblGrid>
            <w:tr w:rsidR="00B33DE4" w:rsidTr="009C515A">
              <w:trPr>
                <w:trHeight w:val="2531"/>
              </w:trPr>
              <w:tc>
                <w:tcPr>
                  <w:tcW w:w="14185" w:type="dxa"/>
                  <w:shd w:val="clear" w:color="auto" w:fill="FFFFFF"/>
                  <w:hideMark/>
                </w:tcPr>
                <w:tbl>
                  <w:tblPr>
                    <w:tblpPr w:leftFromText="180" w:rightFromText="180" w:bottomFromText="200" w:vertAnchor="text" w:horzAnchor="margin" w:tblpY="100"/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5"/>
                  </w:tblGrid>
                  <w:tr w:rsidR="00B33DE4" w:rsidTr="009C515A">
                    <w:trPr>
                      <w:trHeight w:val="2531"/>
                    </w:trPr>
                    <w:tc>
                      <w:tcPr>
                        <w:tcW w:w="14185" w:type="dxa"/>
                        <w:shd w:val="clear" w:color="auto" w:fill="FFFFFF"/>
                      </w:tcPr>
                      <w:p w:rsidR="00B33DE4" w:rsidRDefault="00B33DE4" w:rsidP="00B33DE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</w:t>
                        </w:r>
                      </w:p>
                      <w:p w:rsidR="00B33DE4" w:rsidRDefault="00B33DE4" w:rsidP="00B33DE4">
                        <w:pPr>
                          <w:spacing w:line="283" w:lineRule="exact"/>
                          <w:ind w:left="60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B33DE4" w:rsidRDefault="00B33DE4" w:rsidP="00B33DE4">
                        <w:pPr>
                          <w:spacing w:line="283" w:lineRule="exact"/>
                          <w:ind w:left="60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B33DE4" w:rsidRDefault="00B33DE4" w:rsidP="00B33DE4">
                        <w:pPr>
                          <w:spacing w:line="283" w:lineRule="exact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B33DE4" w:rsidRDefault="00B33DE4" w:rsidP="00B33DE4">
                        <w:pPr>
                          <w:spacing w:line="283" w:lineRule="exact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B33DE4" w:rsidRDefault="00B33DE4" w:rsidP="00B33DE4">
                        <w:pPr>
                          <w:spacing w:line="283" w:lineRule="exact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B33DE4" w:rsidRDefault="00B33DE4" w:rsidP="00B33DE4">
                        <w:pPr>
                          <w:spacing w:line="283" w:lineRule="exact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B33DE4" w:rsidRDefault="00B33DE4" w:rsidP="00B33DE4">
                        <w:pPr>
                          <w:spacing w:line="283" w:lineRule="exact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B33DE4" w:rsidRDefault="00B33DE4" w:rsidP="00B33DE4">
                        <w:pPr>
                          <w:spacing w:line="283" w:lineRule="exact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B33DE4" w:rsidRDefault="00B33DE4" w:rsidP="00B33DE4">
                        <w:pPr>
                          <w:spacing w:line="283" w:lineRule="exact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B33DE4" w:rsidRDefault="00B33DE4" w:rsidP="00B33DE4">
                        <w:pPr>
                          <w:spacing w:line="283" w:lineRule="exact"/>
                          <w:rPr>
                            <w:rStyle w:val="7"/>
                            <w:rFonts w:eastAsia="Courier New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3DE4" w:rsidRDefault="00B33DE4" w:rsidP="00B33DE4">
                  <w:pPr>
                    <w:spacing w:line="283" w:lineRule="exact"/>
                    <w:ind w:left="60"/>
                    <w:rPr>
                      <w:rStyle w:val="7"/>
                      <w:rFonts w:eastAsia="Courier New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B33DE4" w:rsidRDefault="00B33DE4" w:rsidP="00B33DE4">
            <w:pPr>
              <w:shd w:val="clear" w:color="auto" w:fill="FCFCFC"/>
              <w:spacing w:line="270" w:lineRule="atLeast"/>
              <w:ind w:right="141"/>
              <w:rPr>
                <w:b/>
                <w:bCs/>
                <w:color w:val="0D0D0D" w:themeColor="text1" w:themeTint="F2"/>
                <w:u w:val="single"/>
                <w:bdr w:val="none" w:sz="0" w:space="0" w:color="auto" w:frame="1"/>
              </w:rPr>
            </w:pPr>
          </w:p>
          <w:p w:rsidR="00B33DE4" w:rsidRPr="00A31CC0" w:rsidRDefault="00B33DE4" w:rsidP="00B33DE4">
            <w:pPr>
              <w:shd w:val="clear" w:color="auto" w:fill="FCFCFC"/>
              <w:spacing w:line="270" w:lineRule="atLeast"/>
              <w:ind w:right="141"/>
              <w:jc w:val="center"/>
              <w:rPr>
                <w:color w:val="0D0D0D" w:themeColor="text1" w:themeTint="F2"/>
                <w:u w:val="single"/>
              </w:rPr>
            </w:pPr>
            <w:r w:rsidRPr="00A31CC0">
              <w:rPr>
                <w:b/>
                <w:bCs/>
                <w:color w:val="0D0D0D" w:themeColor="text1" w:themeTint="F2"/>
                <w:u w:val="single"/>
                <w:bdr w:val="none" w:sz="0" w:space="0" w:color="auto" w:frame="1"/>
              </w:rPr>
              <w:lastRenderedPageBreak/>
              <w:t>МЕТОДИКА ОЦЕНКИ УСПЕВАЕМОСТИ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 xml:space="preserve">Оценка успеваемости - одна из средств повышения эффективности учебного процесса. Она помогает </w:t>
            </w:r>
            <w:proofErr w:type="gramStart"/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контролировать  освоение</w:t>
            </w:r>
            <w:proofErr w:type="gramEnd"/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 xml:space="preserve"> программного материала, информирует о двигательной подготовленности учеников, информирует о двигательной подготовленности учеников, стимулирует их активность на занятиях физическими упражнениями.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Оценка ставится за технику движений и теоретические знания.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По основам знаний.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контрольным случаям и практическим занятиям физическими упражнениями.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</w:t>
            </w:r>
            <w:proofErr w:type="gramStart"/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4»ставится</w:t>
            </w:r>
            <w:proofErr w:type="gramEnd"/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 xml:space="preserve"> за ответ, в котором содержатся небольшие и незначительные ошибки.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С целью проверки знаний используются различные методы.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т.п.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 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b/>
                <w:bCs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По технике выполнения двигательными действиями (умениями, навыками)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«5» -двигательное действие выполнено правильно (заданным способом), точно, в надлежащем темпе, легко и четко.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«4» -двигательное действие выполнено правильно, но недостаточно легко и четко, наблюдается некоторая скованность движений.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Оценка «</w:t>
            </w:r>
            <w:proofErr w:type="gramStart"/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3»-</w:t>
            </w:r>
            <w:proofErr w:type="gramEnd"/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Метод открытого наблюдения заключается в том, что учащиеся знают, ко</w:t>
            </w:r>
            <w:r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го и что будет оценивать учитель</w:t>
            </w: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. Скрытое наблюдение состоит в том, что учащимся известно лишь то, что учитель будет вести наблюдение за определенными видами двигательных действий.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Метод упражнений предназначен для проверки уровня владения отдельными умениями и навыками, качества выполнения домашних заданий.</w:t>
            </w:r>
          </w:p>
          <w:p w:rsidR="00B33DE4" w:rsidRPr="00ED4817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      </w:r>
          </w:p>
          <w:p w:rsidR="00B33DE4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  <w:r w:rsidRPr="00ED4817"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Данные методы можно применять и индивидуально, и фронтально, когда одновременно оценивается большая группа или класс в целом.</w:t>
            </w:r>
          </w:p>
          <w:p w:rsidR="00B33DE4" w:rsidRDefault="00B33DE4" w:rsidP="00B33DE4">
            <w:pPr>
              <w:shd w:val="clear" w:color="auto" w:fill="FCFCFC"/>
              <w:spacing w:line="270" w:lineRule="atLeast"/>
              <w:ind w:right="141" w:firstLine="709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B33DE4" w:rsidRDefault="00B33DE4" w:rsidP="00B33DE4">
            <w:pPr>
              <w:shd w:val="clear" w:color="auto" w:fill="FCFCFC"/>
              <w:spacing w:line="270" w:lineRule="atLeast"/>
              <w:ind w:right="141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B33DE4" w:rsidRPr="007D2A84" w:rsidRDefault="00B33DE4" w:rsidP="00B33DE4">
            <w:pPr>
              <w:shd w:val="clear" w:color="auto" w:fill="FCFCFC"/>
              <w:spacing w:line="270" w:lineRule="atLeast"/>
              <w:ind w:right="141"/>
              <w:jc w:val="both"/>
              <w:rPr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</w:p>
          <w:p w:rsidR="00B33DE4" w:rsidRPr="00ED4817" w:rsidRDefault="00B33DE4" w:rsidP="00B33DE4">
            <w:pPr>
              <w:ind w:right="141"/>
              <w:jc w:val="both"/>
              <w:rPr>
                <w:b/>
                <w:sz w:val="20"/>
                <w:szCs w:val="20"/>
              </w:rPr>
            </w:pPr>
          </w:p>
          <w:p w:rsidR="00B33DE4" w:rsidRPr="00756884" w:rsidRDefault="00B33DE4" w:rsidP="00B33DE4">
            <w:pPr>
              <w:ind w:right="141"/>
              <w:jc w:val="both"/>
              <w:rPr>
                <w:b/>
              </w:rPr>
            </w:pPr>
            <w:r w:rsidRPr="00756884">
              <w:rPr>
                <w:b/>
              </w:rPr>
              <w:lastRenderedPageBreak/>
              <w:t xml:space="preserve">Уровень двигательной подготовленности </w:t>
            </w:r>
            <w:proofErr w:type="gramStart"/>
            <w:r w:rsidRPr="00756884">
              <w:rPr>
                <w:b/>
              </w:rPr>
              <w:t>учащихся  11</w:t>
            </w:r>
            <w:proofErr w:type="gramEnd"/>
            <w:r w:rsidRPr="00756884">
              <w:rPr>
                <w:b/>
              </w:rPr>
              <w:t>-15 лет.</w:t>
            </w:r>
          </w:p>
          <w:p w:rsidR="00B33DE4" w:rsidRDefault="00B33DE4" w:rsidP="00B33DE4">
            <w:pPr>
              <w:ind w:right="141"/>
              <w:jc w:val="both"/>
            </w:pPr>
          </w:p>
          <w:tbl>
            <w:tblPr>
              <w:tblW w:w="102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1406"/>
              <w:gridCol w:w="1170"/>
              <w:gridCol w:w="709"/>
              <w:gridCol w:w="1070"/>
              <w:gridCol w:w="1198"/>
              <w:gridCol w:w="1134"/>
              <w:gridCol w:w="992"/>
              <w:gridCol w:w="1276"/>
              <w:gridCol w:w="851"/>
            </w:tblGrid>
            <w:tr w:rsidR="00B33DE4" w:rsidTr="009C515A">
              <w:trPr>
                <w:cantSplit/>
                <w:trHeight w:hRule="exact" w:val="306"/>
              </w:trPr>
              <w:tc>
                <w:tcPr>
                  <w:tcW w:w="40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540147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z w:val="16"/>
                      <w:szCs w:val="16"/>
                    </w:rPr>
                  </w:pPr>
                  <w:r w:rsidRPr="00540147">
                    <w:rPr>
                      <w:sz w:val="16"/>
                      <w:szCs w:val="16"/>
                    </w:rPr>
                    <w:t>№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proofErr w:type="gramStart"/>
                  <w:r w:rsidRPr="00540147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540147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Физические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7"/>
                      <w:sz w:val="18"/>
                      <w:szCs w:val="18"/>
                    </w:rPr>
                  </w:pPr>
                  <w:proofErr w:type="gramStart"/>
                  <w:r w:rsidRPr="000957EC">
                    <w:rPr>
                      <w:spacing w:val="17"/>
                      <w:sz w:val="18"/>
                      <w:szCs w:val="18"/>
                    </w:rPr>
                    <w:t>способности</w:t>
                  </w:r>
                  <w:proofErr w:type="gramEnd"/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Контроль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957EC">
                    <w:rPr>
                      <w:spacing w:val="10"/>
                      <w:sz w:val="18"/>
                      <w:szCs w:val="18"/>
                    </w:rPr>
                    <w:t>ное</w:t>
                  </w:r>
                  <w:proofErr w:type="spellEnd"/>
                  <w:proofErr w:type="gramEnd"/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pacing w:val="12"/>
                      <w:sz w:val="18"/>
                      <w:szCs w:val="18"/>
                    </w:rPr>
                    <w:t>упражнен</w:t>
                  </w:r>
                  <w:r w:rsidRPr="000957EC">
                    <w:rPr>
                      <w:spacing w:val="12"/>
                      <w:sz w:val="18"/>
                      <w:szCs w:val="18"/>
                    </w:rPr>
                    <w:t>е</w:t>
                  </w:r>
                  <w:r>
                    <w:rPr>
                      <w:spacing w:val="12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8"/>
                      <w:sz w:val="18"/>
                      <w:szCs w:val="18"/>
                    </w:rPr>
                  </w:pPr>
                  <w:r w:rsidRPr="000957EC">
                    <w:rPr>
                      <w:spacing w:val="-8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 w:rsidRPr="000957EC">
                    <w:rPr>
                      <w:spacing w:val="-8"/>
                      <w:sz w:val="18"/>
                      <w:szCs w:val="18"/>
                    </w:rPr>
                    <w:t>те</w:t>
                  </w:r>
                  <w:proofErr w:type="gramEnd"/>
                  <w:r w:rsidRPr="000957EC">
                    <w:rPr>
                      <w:spacing w:val="-8"/>
                      <w:sz w:val="18"/>
                      <w:szCs w:val="18"/>
                    </w:rPr>
                    <w:t>cт</w:t>
                  </w:r>
                  <w:proofErr w:type="spellEnd"/>
                  <w:r w:rsidRPr="000957EC">
                    <w:rPr>
                      <w:spacing w:val="-8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extDirection w:val="btL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</w:t>
                  </w:r>
                  <w:r w:rsidRPr="000957EC">
                    <w:rPr>
                      <w:sz w:val="18"/>
                      <w:szCs w:val="18"/>
                    </w:rPr>
                    <w:t>т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proofErr w:type="gramStart"/>
                  <w:r w:rsidRPr="000957EC">
                    <w:rPr>
                      <w:spacing w:val="-2"/>
                      <w:sz w:val="18"/>
                      <w:szCs w:val="18"/>
                    </w:rPr>
                    <w:t>лет</w:t>
                  </w:r>
                  <w:proofErr w:type="gramEnd"/>
                </w:p>
              </w:tc>
              <w:tc>
                <w:tcPr>
                  <w:tcW w:w="6521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Уровень</w:t>
                  </w:r>
                </w:p>
              </w:tc>
            </w:tr>
            <w:tr w:rsidR="00B33DE4" w:rsidTr="009C515A">
              <w:trPr>
                <w:cantSplit/>
                <w:trHeight w:hRule="exact" w:val="282"/>
              </w:trPr>
              <w:tc>
                <w:tcPr>
                  <w:tcW w:w="401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1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-8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Мальчики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957EC">
                    <w:rPr>
                      <w:sz w:val="18"/>
                      <w:szCs w:val="18"/>
                    </w:rPr>
                    <w:t>девочки</w:t>
                  </w:r>
                  <w:proofErr w:type="gramEnd"/>
                </w:p>
              </w:tc>
            </w:tr>
            <w:tr w:rsidR="00B33DE4" w:rsidTr="009C515A">
              <w:trPr>
                <w:cantSplit/>
                <w:trHeight w:hRule="exact" w:val="429"/>
              </w:trPr>
              <w:tc>
                <w:tcPr>
                  <w:tcW w:w="401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1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-8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jc w:val="center"/>
                    <w:rPr>
                      <w:spacing w:val="15"/>
                      <w:sz w:val="18"/>
                      <w:szCs w:val="18"/>
                    </w:rPr>
                  </w:pPr>
                  <w:r w:rsidRPr="000957EC">
                    <w:rPr>
                      <w:spacing w:val="15"/>
                      <w:sz w:val="18"/>
                      <w:szCs w:val="18"/>
                    </w:rPr>
                    <w:t>Низкий</w:t>
                  </w:r>
                </w:p>
              </w:tc>
              <w:tc>
                <w:tcPr>
                  <w:tcW w:w="11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Средний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Высокий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5"/>
                      <w:sz w:val="18"/>
                      <w:szCs w:val="18"/>
                    </w:rPr>
                  </w:pPr>
                  <w:r w:rsidRPr="000957EC">
                    <w:rPr>
                      <w:spacing w:val="15"/>
                      <w:sz w:val="18"/>
                      <w:szCs w:val="18"/>
                    </w:rPr>
                    <w:t>Низкий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8"/>
                      <w:sz w:val="18"/>
                      <w:szCs w:val="18"/>
                    </w:rPr>
                  </w:pPr>
                  <w:r w:rsidRPr="000957EC">
                    <w:rPr>
                      <w:spacing w:val="8"/>
                      <w:sz w:val="18"/>
                      <w:szCs w:val="18"/>
                    </w:rPr>
                    <w:t>Средний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Высокий</w:t>
                  </w:r>
                </w:p>
              </w:tc>
            </w:tr>
            <w:tr w:rsidR="00B33DE4" w:rsidTr="009C515A">
              <w:trPr>
                <w:trHeight w:val="1143"/>
              </w:trPr>
              <w:tc>
                <w:tcPr>
                  <w:tcW w:w="40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8"/>
                      <w:sz w:val="18"/>
                      <w:szCs w:val="18"/>
                    </w:rPr>
                  </w:pPr>
                  <w:r w:rsidRPr="000957EC">
                    <w:rPr>
                      <w:spacing w:val="8"/>
                      <w:sz w:val="18"/>
                      <w:szCs w:val="18"/>
                    </w:rPr>
                    <w:t>Скорост</w:t>
                  </w:r>
                  <w:r w:rsidRPr="000957EC">
                    <w:rPr>
                      <w:spacing w:val="12"/>
                      <w:sz w:val="18"/>
                      <w:szCs w:val="18"/>
                    </w:rPr>
                    <w:t>ные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"/>
                    </w:smartTagPr>
                    <w:r w:rsidRPr="000957EC">
                      <w:rPr>
                        <w:spacing w:val="1"/>
                        <w:sz w:val="18"/>
                        <w:szCs w:val="18"/>
                      </w:rPr>
                      <w:t>30 м</w:t>
                    </w:r>
                  </w:smartTag>
                  <w:r w:rsidRPr="000957EC">
                    <w:rPr>
                      <w:spacing w:val="1"/>
                      <w:sz w:val="18"/>
                      <w:szCs w:val="18"/>
                    </w:rPr>
                    <w:t>, c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6,3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5,9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5,8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1198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6,1—5,5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5,8—5,4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5,6—5,2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5,5—5,1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5,3—4,9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5,0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4,9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4,8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4,7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 xml:space="preserve">6,4 и </w:t>
                  </w:r>
                  <w:r w:rsidRPr="000957EC">
                    <w:rPr>
                      <w:spacing w:val="1"/>
                      <w:sz w:val="18"/>
                      <w:szCs w:val="18"/>
                    </w:rPr>
                    <w:t>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6,3—5,7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6,2—5,5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6,0—5,4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5,9—5,4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12"/>
                      <w:sz w:val="18"/>
                      <w:szCs w:val="18"/>
                    </w:rPr>
                  </w:pPr>
                  <w:r w:rsidRPr="000957EC">
                    <w:rPr>
                      <w:spacing w:val="12"/>
                      <w:sz w:val="18"/>
                      <w:szCs w:val="18"/>
                    </w:rPr>
                    <w:t>5,8—5,3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5,1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5,0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5,0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4,9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4,9</w:t>
                  </w:r>
                </w:p>
              </w:tc>
            </w:tr>
            <w:tr w:rsidR="00B33DE4" w:rsidTr="009C515A">
              <w:trPr>
                <w:trHeight w:val="155"/>
              </w:trPr>
              <w:tc>
                <w:tcPr>
                  <w:tcW w:w="40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8"/>
                      <w:sz w:val="18"/>
                      <w:szCs w:val="18"/>
                    </w:rPr>
                  </w:pPr>
                  <w:r w:rsidRPr="000957EC">
                    <w:rPr>
                      <w:spacing w:val="8"/>
                      <w:sz w:val="18"/>
                      <w:szCs w:val="18"/>
                    </w:rPr>
                    <w:t>Координационные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Челноч</w:t>
                  </w:r>
                  <w:r w:rsidRPr="000957EC">
                    <w:rPr>
                      <w:sz w:val="18"/>
                      <w:szCs w:val="18"/>
                    </w:rPr>
                    <w:t xml:space="preserve">ный </w:t>
                  </w:r>
                  <w:r w:rsidRPr="000957EC">
                    <w:rPr>
                      <w:spacing w:val="-1"/>
                      <w:sz w:val="18"/>
                      <w:szCs w:val="18"/>
                    </w:rPr>
                    <w:t>бег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3x10 м, 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9,7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8,6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9,3—8,8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9,0—8,6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9,0—8,6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8,7—8,3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8,4—8,0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8,5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8,3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8,3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8,0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7,7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10,1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10,0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10,0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9,9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9,7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9,7—9,3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9,6—9,1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9,5—9,0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9,4—9,0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9,3—8,8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8,9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8,8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8,7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8,6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8,5</w:t>
                  </w:r>
                </w:p>
              </w:tc>
            </w:tr>
            <w:tr w:rsidR="00B33DE4" w:rsidTr="009C515A">
              <w:trPr>
                <w:trHeight w:val="46"/>
              </w:trPr>
              <w:tc>
                <w:tcPr>
                  <w:tcW w:w="40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8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4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4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6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B33DE4" w:rsidTr="009C515A">
              <w:trPr>
                <w:trHeight w:val="264"/>
              </w:trPr>
              <w:tc>
                <w:tcPr>
                  <w:tcW w:w="40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8"/>
                      <w:sz w:val="18"/>
                      <w:szCs w:val="18"/>
                    </w:rPr>
                  </w:pPr>
                  <w:r w:rsidRPr="000957EC">
                    <w:rPr>
                      <w:spacing w:val="8"/>
                      <w:sz w:val="18"/>
                      <w:szCs w:val="18"/>
                    </w:rPr>
                    <w:t>Скорост</w:t>
                  </w:r>
                  <w:r w:rsidRPr="000957EC">
                    <w:rPr>
                      <w:spacing w:val="7"/>
                      <w:sz w:val="18"/>
                      <w:szCs w:val="18"/>
                    </w:rPr>
                    <w:t>но-сило</w:t>
                  </w:r>
                  <w:r w:rsidRPr="000957EC">
                    <w:rPr>
                      <w:sz w:val="18"/>
                      <w:szCs w:val="18"/>
                    </w:rPr>
                    <w:t>вые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r w:rsidRPr="000957EC">
                    <w:rPr>
                      <w:spacing w:val="13"/>
                      <w:sz w:val="18"/>
                      <w:szCs w:val="18"/>
                    </w:rPr>
                    <w:t xml:space="preserve">Прыжок 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 xml:space="preserve">в длину с </w:t>
                  </w:r>
                  <w:r w:rsidRPr="000957EC">
                    <w:rPr>
                      <w:spacing w:val="6"/>
                      <w:sz w:val="18"/>
                      <w:szCs w:val="18"/>
                    </w:rPr>
                    <w:t>места, см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140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145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160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1198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160—180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165—180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170—190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180—195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190—205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-15"/>
                      <w:sz w:val="18"/>
                      <w:szCs w:val="18"/>
                    </w:rPr>
                  </w:pPr>
                  <w:r w:rsidRPr="000957EC">
                    <w:rPr>
                      <w:spacing w:val="-15"/>
                      <w:sz w:val="18"/>
                      <w:szCs w:val="18"/>
                    </w:rPr>
                    <w:t>195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5"/>
                      <w:sz w:val="18"/>
                      <w:szCs w:val="18"/>
                    </w:rPr>
                  </w:pPr>
                  <w:r w:rsidRPr="000957EC">
                    <w:rPr>
                      <w:spacing w:val="-15"/>
                      <w:sz w:val="18"/>
                      <w:szCs w:val="18"/>
                    </w:rPr>
                    <w:t>200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5"/>
                      <w:sz w:val="18"/>
                      <w:szCs w:val="18"/>
                    </w:rPr>
                  </w:pPr>
                  <w:r w:rsidRPr="000957EC">
                    <w:rPr>
                      <w:spacing w:val="-15"/>
                      <w:sz w:val="18"/>
                      <w:szCs w:val="18"/>
                    </w:rPr>
                    <w:t>205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5"/>
                      <w:sz w:val="18"/>
                      <w:szCs w:val="18"/>
                    </w:rPr>
                  </w:pPr>
                  <w:r w:rsidRPr="000957EC">
                    <w:rPr>
                      <w:spacing w:val="-15"/>
                      <w:sz w:val="18"/>
                      <w:szCs w:val="18"/>
                    </w:rPr>
                    <w:t>210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5"/>
                      <w:sz w:val="18"/>
                      <w:szCs w:val="18"/>
                    </w:rPr>
                  </w:pPr>
                  <w:r w:rsidRPr="000957EC">
                    <w:rPr>
                      <w:spacing w:val="-15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130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135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140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145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"/>
                      <w:sz w:val="18"/>
                      <w:szCs w:val="18"/>
                    </w:rPr>
                  </w:pPr>
                  <w:r w:rsidRPr="000957EC">
                    <w:rPr>
                      <w:spacing w:val="1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150—175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155—175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160—180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160—180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165—185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185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190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200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200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205</w:t>
                  </w:r>
                </w:p>
              </w:tc>
            </w:tr>
            <w:tr w:rsidR="00B33DE4" w:rsidTr="009C515A">
              <w:trPr>
                <w:trHeight w:val="577"/>
              </w:trPr>
              <w:tc>
                <w:tcPr>
                  <w:tcW w:w="40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9"/>
                      <w:sz w:val="18"/>
                      <w:szCs w:val="18"/>
                    </w:rPr>
                  </w:pPr>
                  <w:r w:rsidRPr="000957EC">
                    <w:rPr>
                      <w:spacing w:val="9"/>
                      <w:sz w:val="18"/>
                      <w:szCs w:val="18"/>
                    </w:rPr>
                    <w:t>Выносли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вость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6"/>
                      <w:sz w:val="18"/>
                      <w:szCs w:val="18"/>
                    </w:rPr>
                  </w:pPr>
                  <w:r w:rsidRPr="000957EC">
                    <w:rPr>
                      <w:spacing w:val="6"/>
                      <w:sz w:val="18"/>
                      <w:szCs w:val="18"/>
                    </w:rPr>
                    <w:t>6-минут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ный бег, м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>
                    <w:rPr>
                      <w:spacing w:val="3"/>
                      <w:sz w:val="18"/>
                      <w:szCs w:val="18"/>
                    </w:rPr>
                    <w:t>900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950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1000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1050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3"/>
                      <w:sz w:val="18"/>
                      <w:szCs w:val="18"/>
                    </w:rPr>
                  </w:pPr>
                  <w:r w:rsidRPr="000957EC">
                    <w:rPr>
                      <w:spacing w:val="3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198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1000—1100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1100—1200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1150—1250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1200—1300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1250—1350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1300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1350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1400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1450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700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750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850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850—1000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900—1050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950—1100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1000-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1150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>
                    <w:rPr>
                      <w:spacing w:val="10"/>
                      <w:sz w:val="18"/>
                      <w:szCs w:val="18"/>
                    </w:rPr>
                    <w:t>1050-</w:t>
                  </w:r>
                  <w:r w:rsidRPr="000957EC">
                    <w:rPr>
                      <w:spacing w:val="1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1100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1150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1200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1250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1"/>
                      <w:sz w:val="18"/>
                      <w:szCs w:val="18"/>
                    </w:rPr>
                  </w:pPr>
                  <w:r w:rsidRPr="000957EC">
                    <w:rPr>
                      <w:spacing w:val="-1"/>
                      <w:sz w:val="18"/>
                      <w:szCs w:val="18"/>
                    </w:rPr>
                    <w:t>1300</w:t>
                  </w:r>
                </w:p>
              </w:tc>
            </w:tr>
            <w:tr w:rsidR="00B33DE4" w:rsidTr="009C515A">
              <w:trPr>
                <w:trHeight w:val="183"/>
              </w:trPr>
              <w:tc>
                <w:tcPr>
                  <w:tcW w:w="4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Гибкость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r w:rsidRPr="000957EC">
                    <w:rPr>
                      <w:spacing w:val="13"/>
                      <w:sz w:val="18"/>
                      <w:szCs w:val="18"/>
                    </w:rPr>
                    <w:t>Наклон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3"/>
                      <w:sz w:val="18"/>
                      <w:szCs w:val="18"/>
                    </w:rPr>
                  </w:pPr>
                  <w:proofErr w:type="gramStart"/>
                  <w:r w:rsidRPr="000957EC">
                    <w:rPr>
                      <w:spacing w:val="3"/>
                      <w:sz w:val="18"/>
                      <w:szCs w:val="18"/>
                    </w:rPr>
                    <w:t>вперед</w:t>
                  </w:r>
                  <w:proofErr w:type="gramEnd"/>
                  <w:r w:rsidRPr="000957EC">
                    <w:rPr>
                      <w:spacing w:val="3"/>
                      <w:sz w:val="18"/>
                      <w:szCs w:val="18"/>
                    </w:rPr>
                    <w:t xml:space="preserve"> из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7"/>
                      <w:sz w:val="18"/>
                      <w:szCs w:val="18"/>
                    </w:rPr>
                  </w:pPr>
                  <w:proofErr w:type="gramStart"/>
                  <w:r w:rsidRPr="000957EC">
                    <w:rPr>
                      <w:spacing w:val="7"/>
                      <w:sz w:val="18"/>
                      <w:szCs w:val="18"/>
                    </w:rPr>
                    <w:t>положения</w:t>
                  </w:r>
                  <w:proofErr w:type="gramEnd"/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proofErr w:type="gramStart"/>
                  <w:r w:rsidRPr="000957EC">
                    <w:rPr>
                      <w:spacing w:val="8"/>
                      <w:sz w:val="18"/>
                      <w:szCs w:val="18"/>
                    </w:rPr>
                    <w:t>сидя</w:t>
                  </w:r>
                  <w:proofErr w:type="gramEnd"/>
                  <w:r w:rsidRPr="000957EC">
                    <w:rPr>
                      <w:spacing w:val="8"/>
                      <w:sz w:val="18"/>
                      <w:szCs w:val="18"/>
                    </w:rPr>
                    <w:t>, см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2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6—8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6—8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5—7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7—9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8—10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10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9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4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6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7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8—10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9—11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10—12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12—14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12—14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15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16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18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20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20</w:t>
                  </w:r>
                </w:p>
              </w:tc>
            </w:tr>
            <w:tr w:rsidR="00B33DE4" w:rsidTr="009C515A">
              <w:trPr>
                <w:trHeight w:val="261"/>
              </w:trPr>
              <w:tc>
                <w:tcPr>
                  <w:tcW w:w="40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4"/>
                      <w:sz w:val="18"/>
                      <w:szCs w:val="18"/>
                    </w:rPr>
                  </w:pPr>
                  <w:r w:rsidRPr="000957EC">
                    <w:rPr>
                      <w:spacing w:val="4"/>
                      <w:sz w:val="18"/>
                      <w:szCs w:val="18"/>
                    </w:rPr>
                    <w:t>Силовые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r w:rsidRPr="000957EC">
                    <w:rPr>
                      <w:spacing w:val="13"/>
                      <w:sz w:val="18"/>
                      <w:szCs w:val="18"/>
                    </w:rPr>
                    <w:t>Подтягивание</w:t>
                  </w:r>
                  <w:r>
                    <w:rPr>
                      <w:spacing w:val="13"/>
                      <w:sz w:val="18"/>
                      <w:szCs w:val="18"/>
                    </w:rPr>
                    <w:t xml:space="preserve">: </w:t>
                  </w:r>
                  <w:r w:rsidRPr="000957EC">
                    <w:rPr>
                      <w:spacing w:val="13"/>
                      <w:sz w:val="18"/>
                      <w:szCs w:val="18"/>
                    </w:rPr>
                    <w:t>на выс</w:t>
                  </w:r>
                  <w:r>
                    <w:rPr>
                      <w:spacing w:val="13"/>
                      <w:sz w:val="18"/>
                      <w:szCs w:val="18"/>
                    </w:rPr>
                    <w:t xml:space="preserve">окой </w:t>
                  </w:r>
                  <w:proofErr w:type="gramStart"/>
                  <w:r>
                    <w:rPr>
                      <w:spacing w:val="13"/>
                      <w:sz w:val="18"/>
                      <w:szCs w:val="18"/>
                    </w:rPr>
                    <w:t xml:space="preserve">перекладине, </w:t>
                  </w:r>
                  <w:r w:rsidRPr="000957EC">
                    <w:rPr>
                      <w:spacing w:val="13"/>
                      <w:sz w:val="18"/>
                      <w:szCs w:val="18"/>
                    </w:rPr>
                    <w:t xml:space="preserve"> раз</w:t>
                  </w:r>
                  <w:proofErr w:type="gramEnd"/>
                  <w:r w:rsidRPr="000957EC">
                    <w:rPr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13"/>
                      <w:sz w:val="18"/>
                      <w:szCs w:val="18"/>
                    </w:rPr>
                    <w:t>(М)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  <w:r w:rsidRPr="000957EC">
                    <w:rPr>
                      <w:spacing w:val="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9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4—5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4—6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5—6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6—7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7—8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6 и выше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7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8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9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33DE4" w:rsidTr="009C515A">
              <w:trPr>
                <w:trHeight w:val="250"/>
              </w:trPr>
              <w:tc>
                <w:tcPr>
                  <w:tcW w:w="401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ind w:right="141"/>
                    <w:suppressOverlap/>
                    <w:rPr>
                      <w:spacing w:val="4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/>
                    <w:suppressOverlap/>
                    <w:rPr>
                      <w:spacing w:val="13"/>
                      <w:sz w:val="18"/>
                      <w:szCs w:val="18"/>
                    </w:rPr>
                  </w:pPr>
                  <w:proofErr w:type="gramStart"/>
                  <w:r>
                    <w:rPr>
                      <w:spacing w:val="13"/>
                      <w:sz w:val="18"/>
                      <w:szCs w:val="18"/>
                    </w:rPr>
                    <w:t>на</w:t>
                  </w:r>
                  <w:proofErr w:type="gramEnd"/>
                  <w:r>
                    <w:rPr>
                      <w:spacing w:val="13"/>
                      <w:sz w:val="18"/>
                      <w:szCs w:val="18"/>
                    </w:rPr>
                    <w:t xml:space="preserve"> низкой перекладине из виса лежа раз(д)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11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12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13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  <w:r w:rsidRPr="000957EC">
                    <w:rPr>
                      <w:spacing w:val="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7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4 и ниже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5.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10"/>
                      <w:sz w:val="18"/>
                      <w:szCs w:val="18"/>
                    </w:rPr>
                  </w:pPr>
                  <w:r w:rsidRPr="000957EC">
                    <w:rPr>
                      <w:spacing w:val="1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10—14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11—15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12—15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13—15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z w:val="18"/>
                      <w:szCs w:val="18"/>
                    </w:rPr>
                  </w:pPr>
                  <w:r w:rsidRPr="000957EC">
                    <w:rPr>
                      <w:sz w:val="18"/>
                      <w:szCs w:val="18"/>
                    </w:rPr>
                    <w:t>12—13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right="141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>
                    <w:rPr>
                      <w:spacing w:val="-2"/>
                      <w:sz w:val="18"/>
                      <w:szCs w:val="18"/>
                    </w:rPr>
                    <w:t xml:space="preserve">19 и 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20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19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17</w:t>
                  </w:r>
                </w:p>
                <w:p w:rsidR="00B33DE4" w:rsidRPr="000957EC" w:rsidRDefault="00B33DE4" w:rsidP="00B33DE4">
                  <w:pPr>
                    <w:framePr w:hSpace="180" w:wrap="around" w:vAnchor="text" w:hAnchor="text" w:x="-459" w:y="1"/>
                    <w:widowControl w:val="0"/>
                    <w:autoSpaceDE w:val="0"/>
                    <w:autoSpaceDN w:val="0"/>
                    <w:ind w:left="142" w:right="141" w:firstLine="142"/>
                    <w:suppressOverlap/>
                    <w:rPr>
                      <w:spacing w:val="-2"/>
                      <w:sz w:val="18"/>
                      <w:szCs w:val="18"/>
                    </w:rPr>
                  </w:pPr>
                  <w:r w:rsidRPr="000957EC">
                    <w:rPr>
                      <w:spacing w:val="-2"/>
                      <w:sz w:val="18"/>
                      <w:szCs w:val="18"/>
                    </w:rPr>
                    <w:t>16</w:t>
                  </w:r>
                </w:p>
              </w:tc>
            </w:tr>
          </w:tbl>
          <w:p w:rsidR="00B33DE4" w:rsidRPr="00756884" w:rsidRDefault="00B33DE4" w:rsidP="00B33DE4">
            <w:pPr>
              <w:ind w:right="141"/>
            </w:pPr>
          </w:p>
          <w:p w:rsidR="00B33DE4" w:rsidRPr="002B16DC" w:rsidRDefault="00B33DE4" w:rsidP="00B33DE4"/>
          <w:p w:rsidR="00B33DE4" w:rsidRPr="00447FF7" w:rsidRDefault="00B33DE4" w:rsidP="00B33DE4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33DE4" w:rsidRDefault="00B33DE4" w:rsidP="00B33DE4"/>
          <w:p w:rsidR="00B33DE4" w:rsidRPr="002B16DC" w:rsidRDefault="00B33DE4" w:rsidP="00B33DE4">
            <w:pPr>
              <w:tabs>
                <w:tab w:val="left" w:pos="2391"/>
              </w:tabs>
            </w:pPr>
            <w:r>
              <w:tab/>
            </w:r>
          </w:p>
          <w:p w:rsidR="00B33DE4" w:rsidRPr="00FE24B0" w:rsidRDefault="00B33DE4" w:rsidP="00B33DE4"/>
          <w:p w:rsidR="00B33DE4" w:rsidRPr="00306A84" w:rsidRDefault="00B33DE4" w:rsidP="00B33DE4"/>
          <w:p w:rsidR="007E4503" w:rsidRPr="00EB2669" w:rsidRDefault="007E4503" w:rsidP="007E4503">
            <w:pPr>
              <w:rPr>
                <w:sz w:val="20"/>
                <w:szCs w:val="20"/>
              </w:rPr>
            </w:pPr>
          </w:p>
          <w:p w:rsidR="007E4503" w:rsidRPr="00EB2669" w:rsidRDefault="007E4503" w:rsidP="007E4503">
            <w:pPr>
              <w:tabs>
                <w:tab w:val="left" w:pos="2391"/>
              </w:tabs>
              <w:rPr>
                <w:sz w:val="20"/>
                <w:szCs w:val="20"/>
              </w:rPr>
            </w:pPr>
            <w:r w:rsidRPr="00EB2669">
              <w:rPr>
                <w:sz w:val="20"/>
                <w:szCs w:val="20"/>
              </w:rPr>
              <w:tab/>
            </w:r>
          </w:p>
          <w:p w:rsidR="007E4503" w:rsidRPr="00EB2669" w:rsidRDefault="007E4503" w:rsidP="007E4503">
            <w:pPr>
              <w:rPr>
                <w:sz w:val="20"/>
                <w:szCs w:val="20"/>
              </w:rPr>
            </w:pPr>
          </w:p>
          <w:p w:rsidR="0008742B" w:rsidRPr="00EB2669" w:rsidRDefault="0008742B" w:rsidP="00ED575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99" w:type="pct"/>
          </w:tcPr>
          <w:p w:rsidR="0008742B" w:rsidRPr="00EB2669" w:rsidRDefault="0008742B" w:rsidP="00ED5755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pct"/>
          </w:tcPr>
          <w:p w:rsidR="0008742B" w:rsidRPr="00EB2669" w:rsidRDefault="0008742B" w:rsidP="00ED5755">
            <w:pPr>
              <w:adjustRightInd w:val="0"/>
              <w:ind w:left="772"/>
              <w:rPr>
                <w:sz w:val="20"/>
                <w:szCs w:val="20"/>
              </w:rPr>
            </w:pPr>
          </w:p>
        </w:tc>
      </w:tr>
    </w:tbl>
    <w:p w:rsidR="00FE24B0" w:rsidRPr="00EB2669" w:rsidRDefault="00ED5755" w:rsidP="00FE24B0">
      <w:pPr>
        <w:rPr>
          <w:sz w:val="20"/>
          <w:szCs w:val="20"/>
        </w:rPr>
      </w:pPr>
      <w:r w:rsidRPr="00EB2669">
        <w:rPr>
          <w:sz w:val="20"/>
          <w:szCs w:val="20"/>
        </w:rPr>
        <w:lastRenderedPageBreak/>
        <w:br w:type="textWrapping" w:clear="all"/>
      </w:r>
    </w:p>
    <w:p w:rsidR="00FE24B0" w:rsidRPr="00EB2669" w:rsidRDefault="00FE24B0" w:rsidP="00FE24B0">
      <w:pPr>
        <w:rPr>
          <w:sz w:val="20"/>
          <w:szCs w:val="20"/>
        </w:rPr>
      </w:pPr>
    </w:p>
    <w:p w:rsidR="0026245C" w:rsidRPr="00EB2669" w:rsidRDefault="0026245C">
      <w:pPr>
        <w:rPr>
          <w:sz w:val="20"/>
          <w:szCs w:val="20"/>
        </w:rPr>
      </w:pPr>
    </w:p>
    <w:sectPr w:rsidR="0026245C" w:rsidRPr="00EB2669" w:rsidSect="0046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1B2C27"/>
    <w:multiLevelType w:val="hybridMultilevel"/>
    <w:tmpl w:val="F9E0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663A"/>
    <w:multiLevelType w:val="hybridMultilevel"/>
    <w:tmpl w:val="2E4C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E2E74"/>
    <w:multiLevelType w:val="multilevel"/>
    <w:tmpl w:val="9C3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F0E26"/>
    <w:multiLevelType w:val="hybridMultilevel"/>
    <w:tmpl w:val="F2DA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B0CEB"/>
    <w:multiLevelType w:val="hybridMultilevel"/>
    <w:tmpl w:val="6646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63261"/>
    <w:multiLevelType w:val="multilevel"/>
    <w:tmpl w:val="DB1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473E3"/>
    <w:multiLevelType w:val="hybridMultilevel"/>
    <w:tmpl w:val="3BBA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04BF"/>
    <w:multiLevelType w:val="hybridMultilevel"/>
    <w:tmpl w:val="7282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E2A30"/>
    <w:multiLevelType w:val="hybridMultilevel"/>
    <w:tmpl w:val="819A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A7A8E"/>
    <w:multiLevelType w:val="multilevel"/>
    <w:tmpl w:val="B46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47850"/>
    <w:multiLevelType w:val="hybridMultilevel"/>
    <w:tmpl w:val="E90A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1B8701F"/>
    <w:multiLevelType w:val="hybridMultilevel"/>
    <w:tmpl w:val="231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75CAE"/>
    <w:multiLevelType w:val="hybridMultilevel"/>
    <w:tmpl w:val="6C72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C7796"/>
    <w:multiLevelType w:val="hybridMultilevel"/>
    <w:tmpl w:val="F89ABFA6"/>
    <w:lvl w:ilvl="0" w:tplc="A52622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D4C29"/>
    <w:multiLevelType w:val="hybridMultilevel"/>
    <w:tmpl w:val="F1A6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84B07"/>
    <w:multiLevelType w:val="hybridMultilevel"/>
    <w:tmpl w:val="1958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90CF7"/>
    <w:multiLevelType w:val="hybridMultilevel"/>
    <w:tmpl w:val="443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94642"/>
    <w:multiLevelType w:val="hybridMultilevel"/>
    <w:tmpl w:val="4D7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A1006"/>
    <w:multiLevelType w:val="hybridMultilevel"/>
    <w:tmpl w:val="1DE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149E8"/>
    <w:multiLevelType w:val="hybridMultilevel"/>
    <w:tmpl w:val="272C4F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59F14C2"/>
    <w:multiLevelType w:val="hybridMultilevel"/>
    <w:tmpl w:val="2A06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E03C26"/>
    <w:multiLevelType w:val="hybridMultilevel"/>
    <w:tmpl w:val="1DE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03C45"/>
    <w:multiLevelType w:val="hybridMultilevel"/>
    <w:tmpl w:val="C4E2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27"/>
  </w:num>
  <w:num w:numId="8">
    <w:abstractNumId w:val="2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6"/>
  </w:num>
  <w:num w:numId="32">
    <w:abstractNumId w:val="21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DF"/>
    <w:rsid w:val="00041E5F"/>
    <w:rsid w:val="000460BE"/>
    <w:rsid w:val="0008742B"/>
    <w:rsid w:val="000A665B"/>
    <w:rsid w:val="000C05CC"/>
    <w:rsid w:val="0012771D"/>
    <w:rsid w:val="00132071"/>
    <w:rsid w:val="00136919"/>
    <w:rsid w:val="00182A98"/>
    <w:rsid w:val="001E4D7D"/>
    <w:rsid w:val="001E69E1"/>
    <w:rsid w:val="00214815"/>
    <w:rsid w:val="002162F7"/>
    <w:rsid w:val="00245EB7"/>
    <w:rsid w:val="0025155F"/>
    <w:rsid w:val="0026245C"/>
    <w:rsid w:val="00265FA6"/>
    <w:rsid w:val="002A4A13"/>
    <w:rsid w:val="002B3DCA"/>
    <w:rsid w:val="002B7D68"/>
    <w:rsid w:val="00306A84"/>
    <w:rsid w:val="00334324"/>
    <w:rsid w:val="00337B51"/>
    <w:rsid w:val="00354147"/>
    <w:rsid w:val="003C0942"/>
    <w:rsid w:val="003D11E3"/>
    <w:rsid w:val="003D5E9A"/>
    <w:rsid w:val="003E5748"/>
    <w:rsid w:val="00433BEC"/>
    <w:rsid w:val="00436CE2"/>
    <w:rsid w:val="00464D96"/>
    <w:rsid w:val="004B07D4"/>
    <w:rsid w:val="004C5730"/>
    <w:rsid w:val="00511108"/>
    <w:rsid w:val="005224C2"/>
    <w:rsid w:val="00525BDD"/>
    <w:rsid w:val="005364B8"/>
    <w:rsid w:val="0057017F"/>
    <w:rsid w:val="00577142"/>
    <w:rsid w:val="00585752"/>
    <w:rsid w:val="005D1BBF"/>
    <w:rsid w:val="005D4C5E"/>
    <w:rsid w:val="005E035A"/>
    <w:rsid w:val="005F6937"/>
    <w:rsid w:val="00656EB9"/>
    <w:rsid w:val="00686697"/>
    <w:rsid w:val="00687F93"/>
    <w:rsid w:val="006F4718"/>
    <w:rsid w:val="007324A6"/>
    <w:rsid w:val="0073483F"/>
    <w:rsid w:val="0073660D"/>
    <w:rsid w:val="00756AB5"/>
    <w:rsid w:val="00762BA1"/>
    <w:rsid w:val="007A139B"/>
    <w:rsid w:val="007A29EE"/>
    <w:rsid w:val="007E028A"/>
    <w:rsid w:val="007E4503"/>
    <w:rsid w:val="00840F98"/>
    <w:rsid w:val="00860244"/>
    <w:rsid w:val="008B0CF4"/>
    <w:rsid w:val="008D67C4"/>
    <w:rsid w:val="00911321"/>
    <w:rsid w:val="00957788"/>
    <w:rsid w:val="009649E3"/>
    <w:rsid w:val="00984B4D"/>
    <w:rsid w:val="009B20D5"/>
    <w:rsid w:val="009D2917"/>
    <w:rsid w:val="009E3742"/>
    <w:rsid w:val="00A000C7"/>
    <w:rsid w:val="00A157A6"/>
    <w:rsid w:val="00A9252D"/>
    <w:rsid w:val="00AA40DF"/>
    <w:rsid w:val="00AB76E3"/>
    <w:rsid w:val="00AD6D23"/>
    <w:rsid w:val="00AF1180"/>
    <w:rsid w:val="00B03C9B"/>
    <w:rsid w:val="00B33DE4"/>
    <w:rsid w:val="00B45E9F"/>
    <w:rsid w:val="00BA7625"/>
    <w:rsid w:val="00BC014E"/>
    <w:rsid w:val="00BE5686"/>
    <w:rsid w:val="00BF0B1C"/>
    <w:rsid w:val="00BF3F29"/>
    <w:rsid w:val="00BF54B9"/>
    <w:rsid w:val="00C313AB"/>
    <w:rsid w:val="00C53BA7"/>
    <w:rsid w:val="00C569B2"/>
    <w:rsid w:val="00C5792B"/>
    <w:rsid w:val="00C810DC"/>
    <w:rsid w:val="00CB6703"/>
    <w:rsid w:val="00CB769C"/>
    <w:rsid w:val="00D41DF2"/>
    <w:rsid w:val="00D474CE"/>
    <w:rsid w:val="00D56FC0"/>
    <w:rsid w:val="00D70821"/>
    <w:rsid w:val="00D87561"/>
    <w:rsid w:val="00DA25F7"/>
    <w:rsid w:val="00DA7211"/>
    <w:rsid w:val="00DB7F20"/>
    <w:rsid w:val="00DD1EDD"/>
    <w:rsid w:val="00DD7533"/>
    <w:rsid w:val="00DF2716"/>
    <w:rsid w:val="00DF5461"/>
    <w:rsid w:val="00E95D61"/>
    <w:rsid w:val="00EB2669"/>
    <w:rsid w:val="00ED3F4C"/>
    <w:rsid w:val="00ED5755"/>
    <w:rsid w:val="00EF617F"/>
    <w:rsid w:val="00F04E65"/>
    <w:rsid w:val="00F0743B"/>
    <w:rsid w:val="00F12DB6"/>
    <w:rsid w:val="00F13E8C"/>
    <w:rsid w:val="00F71F76"/>
    <w:rsid w:val="00F9023F"/>
    <w:rsid w:val="00F969E9"/>
    <w:rsid w:val="00FE24B0"/>
    <w:rsid w:val="00FF4AB2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F808E1-210E-48C5-AE83-6C160091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40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40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40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40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A40DF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AA40D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A40D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AA40DF"/>
    <w:pPr>
      <w:spacing w:before="100" w:beforeAutospacing="1" w:after="100" w:afterAutospacing="1"/>
    </w:pPr>
  </w:style>
  <w:style w:type="character" w:customStyle="1" w:styleId="310">
    <w:name w:val="Основной текст с отступом 3 Знак1"/>
    <w:basedOn w:val="a0"/>
    <w:semiHidden/>
    <w:rsid w:val="00AA4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A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40DF"/>
    <w:pPr>
      <w:ind w:left="720"/>
      <w:contextualSpacing/>
    </w:pPr>
  </w:style>
  <w:style w:type="paragraph" w:customStyle="1" w:styleId="c4">
    <w:name w:val="c4"/>
    <w:basedOn w:val="a"/>
    <w:rsid w:val="00AA40DF"/>
    <w:pPr>
      <w:spacing w:before="100" w:beforeAutospacing="1" w:after="100" w:afterAutospacing="1"/>
    </w:pPr>
  </w:style>
  <w:style w:type="paragraph" w:customStyle="1" w:styleId="Standard">
    <w:name w:val="Standard"/>
    <w:rsid w:val="00AA40D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AA40DF"/>
  </w:style>
  <w:style w:type="character" w:customStyle="1" w:styleId="apple-converted-space">
    <w:name w:val="apple-converted-space"/>
    <w:basedOn w:val="a0"/>
    <w:rsid w:val="00AA40DF"/>
  </w:style>
  <w:style w:type="paragraph" w:styleId="aa">
    <w:name w:val="Body Text"/>
    <w:basedOn w:val="a"/>
    <w:link w:val="ab"/>
    <w:uiPriority w:val="99"/>
    <w:unhideWhenUsed/>
    <w:rsid w:val="00AA40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A40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A40DF"/>
    <w:pPr>
      <w:widowControl w:val="0"/>
      <w:shd w:val="clear" w:color="auto" w:fill="FFFFFF"/>
      <w:spacing w:before="60" w:after="24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AA40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A40DF"/>
    <w:pPr>
      <w:widowControl w:val="0"/>
      <w:shd w:val="clear" w:color="auto" w:fill="FFFFFF"/>
      <w:spacing w:before="240" w:after="60" w:line="216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AA40DF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A40D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AA40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AA40DF"/>
    <w:pPr>
      <w:widowControl w:val="0"/>
      <w:shd w:val="clear" w:color="auto" w:fill="FFFFFF"/>
      <w:spacing w:before="300" w:after="60" w:line="240" w:lineRule="atLeast"/>
      <w:outlineLvl w:val="2"/>
    </w:pPr>
    <w:rPr>
      <w:rFonts w:eastAsiaTheme="minorHAnsi"/>
      <w:sz w:val="27"/>
      <w:szCs w:val="27"/>
      <w:lang w:eastAsia="en-US"/>
    </w:rPr>
  </w:style>
  <w:style w:type="character" w:customStyle="1" w:styleId="42">
    <w:name w:val="Основной текст (4)2"/>
    <w:basedOn w:val="4"/>
    <w:uiPriority w:val="99"/>
    <w:rsid w:val="00AA40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zag3">
    <w:name w:val="zag_3"/>
    <w:basedOn w:val="a"/>
    <w:rsid w:val="00AA40D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A40DF"/>
    <w:rPr>
      <w:b/>
      <w:bCs/>
    </w:rPr>
  </w:style>
  <w:style w:type="paragraph" w:customStyle="1" w:styleId="zag5">
    <w:name w:val="zag_5"/>
    <w:basedOn w:val="a"/>
    <w:rsid w:val="00AA40DF"/>
    <w:pPr>
      <w:spacing w:before="100" w:beforeAutospacing="1" w:after="100" w:afterAutospacing="1"/>
    </w:pPr>
  </w:style>
  <w:style w:type="paragraph" w:customStyle="1" w:styleId="zag4">
    <w:name w:val="zag_4"/>
    <w:basedOn w:val="a"/>
    <w:rsid w:val="00AA40D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A40DF"/>
    <w:rPr>
      <w:i/>
      <w:iCs/>
    </w:rPr>
  </w:style>
  <w:style w:type="paragraph" w:customStyle="1" w:styleId="zag2">
    <w:name w:val="zag_2"/>
    <w:basedOn w:val="a"/>
    <w:rsid w:val="00AA40D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A40D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A40DF"/>
    <w:rPr>
      <w:color w:val="800080" w:themeColor="followedHyperlink"/>
      <w:u w:val="single"/>
    </w:rPr>
  </w:style>
  <w:style w:type="character" w:customStyle="1" w:styleId="c2">
    <w:name w:val="c2"/>
    <w:basedOn w:val="a0"/>
    <w:rsid w:val="009B20D5"/>
  </w:style>
  <w:style w:type="character" w:customStyle="1" w:styleId="c78">
    <w:name w:val="c78"/>
    <w:basedOn w:val="a0"/>
    <w:rsid w:val="009B20D5"/>
  </w:style>
  <w:style w:type="character" w:customStyle="1" w:styleId="af0">
    <w:name w:val="Основной текст_"/>
    <w:basedOn w:val="a0"/>
    <w:link w:val="21"/>
    <w:rsid w:val="009B20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9B20D5"/>
    <w:pPr>
      <w:widowControl w:val="0"/>
      <w:shd w:val="clear" w:color="auto" w:fill="FFFFFF"/>
      <w:spacing w:after="180" w:line="307" w:lineRule="exact"/>
      <w:jc w:val="center"/>
    </w:pPr>
    <w:rPr>
      <w:b/>
      <w:bCs/>
      <w:sz w:val="20"/>
      <w:szCs w:val="20"/>
      <w:lang w:eastAsia="en-US"/>
    </w:rPr>
  </w:style>
  <w:style w:type="character" w:customStyle="1" w:styleId="2pt">
    <w:name w:val="Основной текст + Интервал 2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pt">
    <w:name w:val="Основной текст + 8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Основной текст + Не полужирный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1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Основной текст + Не 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Основной текст + 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5pt">
    <w:name w:val="Основной текст + 7;5 pt"/>
    <w:basedOn w:val="af0"/>
    <w:rsid w:val="009B2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af4">
    <w:name w:val="Основной текст + 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5">
    <w:name w:val="Основной текст + Полужирный"/>
    <w:aliases w:val="Курсив"/>
    <w:basedOn w:val="af0"/>
    <w:rsid w:val="009B2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0"/>
    <w:rsid w:val="009B2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0"/>
    <w:rsid w:val="009B2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basedOn w:val="af0"/>
    <w:rsid w:val="009B2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">
    <w:name w:val="Основной текст + 10;5 pt;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pt">
    <w:name w:val="Основной текст + Trebuchet MS;7 pt"/>
    <w:basedOn w:val="af0"/>
    <w:rsid w:val="009B20D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3pt">
    <w:name w:val="Основной текст + Полужирный;Курсив;Интервал 3 pt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37">
    <w:name w:val="Основной текст3"/>
    <w:basedOn w:val="a"/>
    <w:rsid w:val="009B20D5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14">
    <w:name w:val="Основной текст Знак1"/>
    <w:basedOn w:val="a0"/>
    <w:uiPriority w:val="99"/>
    <w:locked/>
    <w:rsid w:val="009B20D5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f6">
    <w:name w:val="Текст выноски Знак"/>
    <w:basedOn w:val="a0"/>
    <w:link w:val="af7"/>
    <w:uiPriority w:val="99"/>
    <w:semiHidden/>
    <w:rsid w:val="009B20D5"/>
    <w:rPr>
      <w:rFonts w:ascii="Tahoma" w:eastAsia="Courier New" w:hAnsi="Tahoma" w:cs="Tahoma"/>
      <w:color w:val="000000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9B20D5"/>
    <w:pPr>
      <w:widowControl w:val="0"/>
    </w:pPr>
    <w:rPr>
      <w:rFonts w:ascii="Tahoma" w:eastAsia="Courier New" w:hAnsi="Tahoma" w:cs="Tahoma"/>
      <w:color w:val="000000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9B2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0">
    <w:name w:val="Основной текст4"/>
    <w:basedOn w:val="a"/>
    <w:rsid w:val="009B20D5"/>
    <w:pPr>
      <w:widowControl w:val="0"/>
      <w:shd w:val="clear" w:color="auto" w:fill="FFFFFF"/>
      <w:spacing w:after="180" w:line="274" w:lineRule="exact"/>
      <w:jc w:val="center"/>
    </w:pPr>
    <w:rPr>
      <w:color w:val="000000"/>
      <w:sz w:val="21"/>
      <w:szCs w:val="21"/>
    </w:rPr>
  </w:style>
  <w:style w:type="character" w:customStyle="1" w:styleId="af8">
    <w:name w:val="Подпись к таблице_"/>
    <w:basedOn w:val="a0"/>
    <w:link w:val="af9"/>
    <w:locked/>
    <w:rsid w:val="009B20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9B20D5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  <w:style w:type="character" w:customStyle="1" w:styleId="7">
    <w:name w:val="Основной текст + 7"/>
    <w:aliases w:val="5 pt,Основной текст + 10,Полужирный,Основной текст + 11,Интервал 2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7 pt"/>
    <w:basedOn w:val="af0"/>
    <w:rsid w:val="009B20D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Не полужирный,Не 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">
    <w:name w:val="Основной текст + 7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2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a">
    <w:name w:val="Table Grid"/>
    <w:basedOn w:val="a1"/>
    <w:uiPriority w:val="59"/>
    <w:rsid w:val="0008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</cp:lastModifiedBy>
  <cp:revision>4</cp:revision>
  <dcterms:created xsi:type="dcterms:W3CDTF">2021-09-19T11:57:00Z</dcterms:created>
  <dcterms:modified xsi:type="dcterms:W3CDTF">2021-09-23T20:56:00Z</dcterms:modified>
</cp:coreProperties>
</file>