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C2" w:rsidRDefault="00774BC2" w:rsidP="0077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8C">
        <w:rPr>
          <w:rFonts w:ascii="Times New Roman" w:hAnsi="Times New Roman" w:cs="Times New Roman"/>
          <w:b/>
          <w:sz w:val="28"/>
          <w:szCs w:val="28"/>
        </w:rPr>
        <w:t xml:space="preserve">Памятка для обучающихся </w:t>
      </w:r>
      <w:proofErr w:type="gramStart"/>
      <w:r w:rsidRPr="00F12C8C">
        <w:rPr>
          <w:rFonts w:ascii="Times New Roman" w:hAnsi="Times New Roman" w:cs="Times New Roman"/>
          <w:b/>
          <w:sz w:val="28"/>
          <w:szCs w:val="28"/>
        </w:rPr>
        <w:t>и  родителей</w:t>
      </w:r>
      <w:proofErr w:type="gramEnd"/>
      <w:r w:rsidRPr="00F12C8C">
        <w:rPr>
          <w:rFonts w:ascii="Times New Roman" w:hAnsi="Times New Roman" w:cs="Times New Roman"/>
          <w:b/>
          <w:sz w:val="28"/>
          <w:szCs w:val="28"/>
        </w:rPr>
        <w:t xml:space="preserve">  по профилактике неблагоприятных для здоровья и обучения детей эффектов от воздействия устройств мобильной связи</w:t>
      </w:r>
    </w:p>
    <w:p w:rsidR="00774BC2" w:rsidRDefault="00774BC2" w:rsidP="00774BC2">
      <w:pPr>
        <w:rPr>
          <w:rFonts w:ascii="Times New Roman" w:hAnsi="Times New Roman" w:cs="Times New Roman"/>
          <w:sz w:val="28"/>
          <w:szCs w:val="28"/>
        </w:rPr>
      </w:pPr>
      <w:r w:rsidRPr="00F12C8C">
        <w:rPr>
          <w:rFonts w:ascii="Times New Roman" w:hAnsi="Times New Roman" w:cs="Times New Roman"/>
          <w:sz w:val="28"/>
          <w:szCs w:val="28"/>
        </w:rPr>
        <w:t xml:space="preserve">1.Исключение ношения устройств мобильной связи на шее, поясе, в карманах одежды с целью снижения негативного влияния на здоровье. 2.Максимальное сокращение времени контакта с устройствами мобильной связи. </w:t>
      </w:r>
    </w:p>
    <w:p w:rsidR="00774BC2" w:rsidRDefault="00774BC2" w:rsidP="00774BC2">
      <w:pPr>
        <w:rPr>
          <w:rFonts w:ascii="Times New Roman" w:hAnsi="Times New Roman" w:cs="Times New Roman"/>
          <w:sz w:val="28"/>
          <w:szCs w:val="28"/>
        </w:rPr>
      </w:pPr>
      <w:r w:rsidRPr="00F12C8C">
        <w:rPr>
          <w:rFonts w:ascii="Times New Roman" w:hAnsi="Times New Roman" w:cs="Times New Roman"/>
          <w:sz w:val="28"/>
          <w:szCs w:val="28"/>
        </w:rPr>
        <w:t xml:space="preserve">3.Максимальное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774BC2" w:rsidRDefault="00774BC2" w:rsidP="00774BC2">
      <w:pPr>
        <w:rPr>
          <w:rFonts w:ascii="Times New Roman" w:hAnsi="Times New Roman" w:cs="Times New Roman"/>
          <w:sz w:val="28"/>
          <w:szCs w:val="28"/>
        </w:rPr>
      </w:pPr>
      <w:r w:rsidRPr="00F12C8C">
        <w:rPr>
          <w:rFonts w:ascii="Times New Roman" w:hAnsi="Times New Roman" w:cs="Times New Roman"/>
          <w:sz w:val="28"/>
          <w:szCs w:val="28"/>
        </w:rPr>
        <w:t xml:space="preserve"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 </w:t>
      </w:r>
    </w:p>
    <w:p w:rsidR="00774BC2" w:rsidRPr="00F12C8C" w:rsidRDefault="00774BC2" w:rsidP="00774BC2">
      <w:pPr>
        <w:rPr>
          <w:rFonts w:ascii="Times New Roman" w:hAnsi="Times New Roman" w:cs="Times New Roman"/>
          <w:sz w:val="28"/>
          <w:szCs w:val="28"/>
        </w:rPr>
      </w:pPr>
      <w:r w:rsidRPr="00F12C8C">
        <w:rPr>
          <w:rFonts w:ascii="Times New Roman" w:hAnsi="Times New Roman" w:cs="Times New Roman"/>
          <w:sz w:val="28"/>
          <w:szCs w:val="28"/>
        </w:rPr>
        <w:t>5. Размещение устройств мобильной связи на ночь на расстоянии более 2 метров от головы.</w:t>
      </w:r>
    </w:p>
    <w:p w:rsidR="00774BC2" w:rsidRPr="00F12C8C" w:rsidRDefault="00774BC2" w:rsidP="00774BC2">
      <w:pPr>
        <w:rPr>
          <w:rFonts w:ascii="Times New Roman" w:hAnsi="Times New Roman" w:cs="Times New Roman"/>
          <w:sz w:val="28"/>
          <w:szCs w:val="28"/>
        </w:rPr>
      </w:pPr>
    </w:p>
    <w:p w:rsidR="00774BC2" w:rsidRPr="00F12C8C" w:rsidRDefault="00774BC2" w:rsidP="0077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8C">
        <w:rPr>
          <w:rFonts w:ascii="Times New Roman" w:hAnsi="Times New Roman" w:cs="Times New Roman"/>
          <w:b/>
          <w:sz w:val="28"/>
          <w:szCs w:val="28"/>
        </w:rPr>
        <w:t>Рекомендации по упорядочению использования устройств мобильной связи в образовательных организациях</w:t>
      </w:r>
    </w:p>
    <w:p w:rsidR="00774BC2" w:rsidRDefault="00774BC2" w:rsidP="0077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2C8C">
        <w:rPr>
          <w:rFonts w:ascii="Times New Roman" w:hAnsi="Times New Roman" w:cs="Times New Roman"/>
          <w:sz w:val="28"/>
          <w:szCs w:val="28"/>
        </w:rPr>
        <w:t xml:space="preserve"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общеобразовательным организациям рекомендуется: </w:t>
      </w:r>
    </w:p>
    <w:p w:rsidR="00774BC2" w:rsidRDefault="00774BC2" w:rsidP="0077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ограничить использование</w:t>
      </w:r>
      <w:r w:rsidRPr="00F12C8C">
        <w:rPr>
          <w:rFonts w:ascii="Times New Roman" w:hAnsi="Times New Roman" w:cs="Times New Roman"/>
          <w:sz w:val="28"/>
          <w:szCs w:val="28"/>
        </w:rPr>
        <w:t xml:space="preserve">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</w:t>
      </w:r>
      <w:r>
        <w:rPr>
          <w:rFonts w:ascii="Times New Roman" w:hAnsi="Times New Roman" w:cs="Times New Roman"/>
          <w:sz w:val="28"/>
          <w:szCs w:val="28"/>
        </w:rPr>
        <w:t>сахарном диабете 1 типа и др.).</w:t>
      </w:r>
    </w:p>
    <w:p w:rsidR="00774BC2" w:rsidRDefault="00774BC2" w:rsidP="0077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C8C">
        <w:rPr>
          <w:rFonts w:ascii="Times New Roman" w:hAnsi="Times New Roman" w:cs="Times New Roman"/>
          <w:sz w:val="28"/>
          <w:szCs w:val="28"/>
        </w:rPr>
        <w:t xml:space="preserve">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 </w:t>
      </w:r>
    </w:p>
    <w:p w:rsidR="00774BC2" w:rsidRDefault="00774BC2" w:rsidP="00774BC2">
      <w:pPr>
        <w:rPr>
          <w:rFonts w:ascii="Times New Roman" w:hAnsi="Times New Roman" w:cs="Times New Roman"/>
          <w:sz w:val="28"/>
          <w:szCs w:val="28"/>
        </w:rPr>
      </w:pPr>
      <w:r w:rsidRPr="00F12C8C">
        <w:rPr>
          <w:rFonts w:ascii="Times New Roman" w:hAnsi="Times New Roman" w:cs="Times New Roman"/>
          <w:sz w:val="28"/>
          <w:szCs w:val="28"/>
        </w:rPr>
        <w:t xml:space="preserve">- ограничить использование обучающимися устройств мобильной связи во время учебного процесса; </w:t>
      </w:r>
    </w:p>
    <w:p w:rsidR="00B32B7D" w:rsidRDefault="00774BC2">
      <w:r w:rsidRPr="00F12C8C">
        <w:rPr>
          <w:rFonts w:ascii="Times New Roman" w:hAnsi="Times New Roman" w:cs="Times New Roman"/>
          <w:sz w:val="28"/>
          <w:szCs w:val="28"/>
        </w:rPr>
        <w:t>- использовать время перемен для общения, активного отдыха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уроками</w:t>
      </w:r>
      <w:r w:rsidRPr="00F12C8C">
        <w:rPr>
          <w:rFonts w:ascii="Times New Roman" w:hAnsi="Times New Roman" w:cs="Times New Roman"/>
          <w:sz w:val="28"/>
          <w:szCs w:val="28"/>
        </w:rPr>
        <w:t>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</w:t>
      </w:r>
      <w:r>
        <w:rPr>
          <w:rFonts w:ascii="Times New Roman" w:hAnsi="Times New Roman" w:cs="Times New Roman"/>
          <w:sz w:val="28"/>
          <w:szCs w:val="28"/>
        </w:rPr>
        <w:t>ию (для звонка, смс-сообщения).</w:t>
      </w:r>
      <w:bookmarkStart w:id="0" w:name="_GoBack"/>
      <w:bookmarkEnd w:id="0"/>
    </w:p>
    <w:sectPr w:rsidR="00B3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A"/>
    <w:rsid w:val="00774BC2"/>
    <w:rsid w:val="0098577A"/>
    <w:rsid w:val="00B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29F0"/>
  <w15:chartTrackingRefBased/>
  <w15:docId w15:val="{E9CB0220-82E2-4495-A508-7513E7F7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2019-09-26T07:51:00Z</dcterms:created>
  <dcterms:modified xsi:type="dcterms:W3CDTF">2019-09-26T07:54:00Z</dcterms:modified>
</cp:coreProperties>
</file>