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56"/>
          <w:szCs w:val="56"/>
          <w:lang w:eastAsia="ru-RU"/>
        </w:rPr>
      </w:pPr>
      <w:r w:rsidRPr="007F1B89">
        <w:rPr>
          <w:rFonts w:ascii="Times New Roman" w:eastAsia="Times New Roman" w:hAnsi="Times New Roman" w:cs="Times New Roman"/>
          <w:color w:val="12A4D8"/>
          <w:kern w:val="36"/>
          <w:sz w:val="56"/>
          <w:szCs w:val="56"/>
          <w:lang w:eastAsia="ru-RU"/>
        </w:rPr>
        <w:t>Профилактика экстремизма и терроризма в Ростовской области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ru-RU"/>
        </w:rPr>
      </w:pP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</w:pPr>
    </w:p>
    <w:p w:rsidR="007F1B89" w:rsidRDefault="007F1B89" w:rsidP="007F1B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</w:pP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1B89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5DED3FE" wp14:editId="20777C49">
            <wp:extent cx="8353425" cy="9212389"/>
            <wp:effectExtent l="0" t="0" r="0" b="8255"/>
            <wp:docPr id="1" name="Рисунок 1" descr="http://panfilova42.ucoz.ru/meropriytiy/antiterror/v-sluchae-opasnosti-nemedlenno-soobshhit-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filova42.ucoz.ru/meropriytiy/antiterror/v-sluchae-opasnosti-nemedlenno-soobshhit-17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92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8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F1B89" w:rsidRP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Кровопролитные теракты на нашей земле унесли не одну тысячу жизней. </w:t>
      </w:r>
      <w:proofErr w:type="gram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Страшные</w:t>
      </w:r>
      <w:proofErr w:type="gram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своим последствиям Норд-Ост и Беслан потрясли весь мир. Это не забудется никогда. Мы все должны по-другому посмотреть на проблему терроризма. </w:t>
      </w:r>
      <w:proofErr w:type="spell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Антифашизм</w:t>
      </w:r>
      <w:proofErr w:type="spell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– это антитерроризм!</w:t>
      </w:r>
    </w:p>
    <w:p w:rsidR="007F1B89" w:rsidRP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жесток и подл. Сегодня самые эффективные методы террора – насилие не в отношении представителей власти, а против мирных, беззащитных людей, с обязательной демонстрацией катастрофических результатов СМИ. Простые люди, в том числе и дети, оказываются наиболее беззащитными, попав в ситуацию теракта. Чаще всего они не знают, как себя вести при угрозе теракта или при свершившемся террористическом нападении. </w:t>
      </w:r>
    </w:p>
    <w:p w:rsidR="007F1B89" w:rsidRP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участились случаи вовлечения молодежи в экстремистскую деятельность, в том числе выражающуюся в посещении </w:t>
      </w:r>
      <w:proofErr w:type="gram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экстремистских сайтов в сети Интернет.</w:t>
      </w:r>
    </w:p>
    <w:p w:rsidR="007F1B89" w:rsidRP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Экстремизм</w:t>
      </w: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сложная и неоднородная форма выражения ненависти и вражды.</w:t>
      </w:r>
    </w:p>
    <w:p w:rsidR="007F1B89" w:rsidRP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Виды экстремизма:</w:t>
      </w:r>
    </w:p>
    <w:p w:rsidR="007F1B89" w:rsidRPr="007F1B89" w:rsidRDefault="007F1B89" w:rsidP="007F1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политический</w:t>
      </w:r>
    </w:p>
    <w:p w:rsidR="007F1B89" w:rsidRPr="007F1B89" w:rsidRDefault="007F1B89" w:rsidP="007F1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национальный</w:t>
      </w:r>
    </w:p>
    <w:p w:rsidR="007F1B89" w:rsidRPr="007F1B89" w:rsidRDefault="007F1B89" w:rsidP="007F1B89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религиозный</w:t>
      </w:r>
    </w:p>
    <w:p w:rsidR="007F1B89" w:rsidRP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Национальный экстремизм</w:t>
      </w: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7F1B89" w:rsidRP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7F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религиозным экстремизмом</w:t>
      </w: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Политический экстремизм</w:t>
      </w: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движения или течения против существующего конституционного строя.</w:t>
      </w:r>
    </w:p>
    <w:p w:rsid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B89" w:rsidRP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B89" w:rsidRP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7F1B89" w:rsidRP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7F1B89" w:rsidRP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B89" w:rsidRDefault="007F1B89" w:rsidP="007F1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F1B89" w:rsidRPr="007F1B89" w:rsidRDefault="007F1B89" w:rsidP="007F1B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Экстремистская деятельность</w:t>
      </w:r>
      <w:r w:rsidRPr="007F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5C06C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экстремизм</w:t>
      </w:r>
      <w:r w:rsidRPr="007F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7F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это:</w:t>
      </w:r>
    </w:p>
    <w:p w:rsidR="007F1B89" w:rsidRPr="007F1B89" w:rsidRDefault="007F1B89" w:rsidP="007F1B89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7F1B89" w:rsidRPr="007F1B89" w:rsidRDefault="007F1B89" w:rsidP="007F1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7F1B89" w:rsidRPr="007F1B89" w:rsidRDefault="007F1B89" w:rsidP="007F1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7F1B89" w:rsidRPr="007F1B89" w:rsidRDefault="007F1B89" w:rsidP="007F1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F1B89" w:rsidRPr="007F1B89" w:rsidRDefault="007F1B89" w:rsidP="007F1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F1B89" w:rsidRPr="007F1B89" w:rsidRDefault="007F1B89" w:rsidP="007F1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F1B89" w:rsidRPr="007F1B89" w:rsidRDefault="007F1B89" w:rsidP="007F1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F1B89" w:rsidRPr="007F1B89" w:rsidRDefault="007F1B89" w:rsidP="007F1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7F1B89" w:rsidRPr="007F1B89" w:rsidRDefault="007F1B89" w:rsidP="007F1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сходных</w:t>
      </w:r>
      <w:proofErr w:type="gram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7F1B89" w:rsidRPr="007F1B89" w:rsidRDefault="007F1B89" w:rsidP="007F1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F1B89" w:rsidRPr="007F1B89" w:rsidRDefault="007F1B89" w:rsidP="007F1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F1B89" w:rsidRPr="007F1B89" w:rsidRDefault="007F1B89" w:rsidP="007F1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7F1B89" w:rsidRPr="007F1B89" w:rsidRDefault="007F1B89" w:rsidP="007F1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Экстремистская организация</w:t>
      </w: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общественное или религиозное объединение, в отношении которого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Экстремистские материалы</w:t>
      </w: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предназначенные для обнародования документы,  призывающие к осуществлению экстремистской деятельности, либо обосновывающие  необходимость осуществления такой деятельности. Сюда можно отнести:  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  или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7F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Экстремистская мотивация</w:t>
      </w: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мотивация,  основанная на групповой солидарности, осознании себя членом привилегированной группы, имеющей право на подавление в различных формах «чужаков».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7F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Экстремальное поведение</w:t>
      </w: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крайние способы достижения социальной справедливости, каких-то благ, привилегий, как для себя, так и </w:t>
      </w:r>
      <w:proofErr w:type="spell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депривированных</w:t>
      </w:r>
      <w:proofErr w:type="spell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групп.</w:t>
      </w:r>
    </w:p>
    <w:p w:rsidR="007F1B89" w:rsidRPr="005C06C2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06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Проявления экстремистской деятельности</w:t>
      </w:r>
    </w:p>
    <w:p w:rsidR="007F1B89" w:rsidRPr="007F1B89" w:rsidRDefault="007F1B89" w:rsidP="007F1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C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Терроризм</w:t>
      </w:r>
      <w:r w:rsidRPr="005C06C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крайнее проявление экстремизма явление, связанное с насилием, угрожающее жизни и здоровью граждан.</w:t>
      </w:r>
    </w:p>
    <w:p w:rsidR="007F1B89" w:rsidRPr="007F1B89" w:rsidRDefault="007F1B89" w:rsidP="007F1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C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Национализм </w:t>
      </w: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7F1B89" w:rsidRPr="007F1B89" w:rsidRDefault="007F1B89" w:rsidP="007F1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C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Расизм </w:t>
      </w: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7F1B89" w:rsidRPr="007F1B89" w:rsidRDefault="007F1B89" w:rsidP="007F1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C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Фашизм </w:t>
      </w: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в настоящее время проходит существенное обновление официального сайта Минобразования Ростовской области в части методических материалов для проведения работы по противодействию экстремизму и терроризму. Рекомендуем специалистам, курирующим данное направление, систематически знакомиться с материалами, размещенными в разделе:</w:t>
      </w:r>
      <w:hyperlink r:id="rId7" w:history="1">
        <w:r w:rsidRPr="007F1B8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http://www.rostobr.ru/activity/antiterror/regulatory_framework_antiterroristich/index.php/Методические%20материалы</w:t>
        </w:r>
      </w:hyperlink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Минобразование</w:t>
      </w:r>
      <w:proofErr w:type="spell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 считает необходимым в связи с особой актуальностью и социальной значимостью данной проблемы взять вопросы противодействия экстремизму и терроризму на особый контроль руководителей органов, осуществляющих управление в сфере образования, и образовательных организаций.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межведомственного взаимодействия по профилактике экстремизма и терроризма;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</w:t>
      </w:r>
    </w:p>
    <w:p w:rsidR="007F1B89" w:rsidRPr="007F1B89" w:rsidRDefault="007F1B89" w:rsidP="004F3700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воспитательной, пропагандистской работы с населением Ростовской области, направленной на предупреждение террористической и экстремистской деятельности, повышение бдительности</w:t>
      </w:r>
    </w:p>
    <w:p w:rsidR="007F1B89" w:rsidRPr="007F1B89" w:rsidRDefault="007F1B89" w:rsidP="005C06C2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</w:t>
      </w:r>
    </w:p>
    <w:p w:rsidR="007F1B89" w:rsidRPr="007F1B89" w:rsidRDefault="007F1B89" w:rsidP="005C06C2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 по вопросам противодействия экстремизму</w:t>
      </w:r>
    </w:p>
    <w:p w:rsidR="007F1B89" w:rsidRDefault="007F1B89" w:rsidP="005C06C2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(Для детей и родителей)</w:t>
      </w:r>
    </w:p>
    <w:p w:rsidR="000D75ED" w:rsidRPr="000D75ED" w:rsidRDefault="000D75ED" w:rsidP="000D75ED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ЕДИНАЯ СЛУЖБА СПАСЕНИЯ (МЧС) </w:t>
      </w:r>
      <w:r w:rsidRPr="000D75E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- 01 или 112</w:t>
      </w:r>
      <w:proofErr w:type="gramStart"/>
      <w:r w:rsidRPr="000D7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0D7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мобильных телефонов)</w:t>
      </w:r>
    </w:p>
    <w:p w:rsidR="000D75ED" w:rsidRDefault="007F1B89" w:rsidP="000D75ED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СТОЛКНУЛИСЬ С ПРОЯВЛЕНИЯМИ ЭКСТРЕМИЗМА – Центр по противодействию экстремизму ГУ МВД России по Ростовской области </w:t>
      </w:r>
    </w:p>
    <w:p w:rsidR="007F1B89" w:rsidRPr="000D75ED" w:rsidRDefault="007F1B89" w:rsidP="000D75ED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75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0D75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863) 249 37 54; (863) 249 39 40;</w:t>
      </w:r>
    </w:p>
    <w:p w:rsidR="000D75ED" w:rsidRDefault="007F1B89" w:rsidP="000D75ED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НАРУШАЮТСЯ ПРАВА ДЕТЕЙ И ПОДРОСТКОВ – секретариат Уполномоченного по правам ребенка в Ростовской области</w:t>
      </w:r>
    </w:p>
    <w:p w:rsidR="007F1B89" w:rsidRPr="000D75ED" w:rsidRDefault="007F1B89" w:rsidP="000D75ED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75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D75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(863) 2800 608; (863) 2800 609;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НУЖНА КОНСУЛЬТАЦИЯ ПСИХОЛОГА – ГБОУ РО «Областной центр психолого-педагогической реабилитации и коррекции» </w:t>
      </w:r>
      <w:r w:rsidRPr="000D75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0D75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863) 251 14 10</w:t>
      </w:r>
    </w:p>
    <w:p w:rsidR="007F1B89" w:rsidRPr="007F1B89" w:rsidRDefault="007F1B89" w:rsidP="007F1B89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</w:t>
      </w:r>
    </w:p>
    <w:p w:rsidR="007F1B89" w:rsidRPr="007F1B89" w:rsidRDefault="007F1B89" w:rsidP="007F1B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Научное-популярное</w:t>
      </w:r>
      <w:proofErr w:type="gram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издание "Молодежь и антитеррор", </w:t>
      </w:r>
      <w:proofErr w:type="spell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А.Г.Караваев</w:t>
      </w:r>
      <w:proofErr w:type="spell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8" w:history="1">
        <w:r w:rsidRPr="007F1B8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подробнее</w:t>
        </w:r>
      </w:hyperlink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1B89" w:rsidRPr="007F1B89" w:rsidRDefault="007F1B89" w:rsidP="007F1B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Научное-популярное</w:t>
      </w:r>
      <w:proofErr w:type="gram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издание "Остановим терроризм", </w:t>
      </w:r>
      <w:proofErr w:type="spell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Д.В.Колесов</w:t>
      </w:r>
      <w:proofErr w:type="spell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С.В.Максимов</w:t>
      </w:r>
      <w:proofErr w:type="spell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Я.В.Соколов</w:t>
      </w:r>
      <w:proofErr w:type="spell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9" w:history="1">
        <w:r w:rsidRPr="007F1B8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подробнее</w:t>
        </w:r>
      </w:hyperlink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1B89" w:rsidRPr="007F1B89" w:rsidRDefault="007F1B89" w:rsidP="007F1B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Научное-популярное</w:t>
      </w:r>
      <w:proofErr w:type="gram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издание "Интернет и антитеррор", </w:t>
      </w:r>
      <w:proofErr w:type="spellStart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А.Г.Штейнбух</w:t>
      </w:r>
      <w:proofErr w:type="spellEnd"/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10" w:history="1">
        <w:r w:rsidRPr="007F1B8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подробнее</w:t>
        </w:r>
      </w:hyperlink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1B89" w:rsidRPr="007F1B89" w:rsidRDefault="007F1B89" w:rsidP="007F1B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действиям в экстремальных ситуациях (</w:t>
      </w:r>
      <w:hyperlink r:id="rId11" w:history="1">
        <w:r w:rsidRPr="007F1B8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подробнее</w:t>
        </w:r>
      </w:hyperlink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3023" w:rsidRPr="005C06C2" w:rsidRDefault="007F1B89" w:rsidP="005C06C2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E23023" w:rsidRPr="005C06C2" w:rsidSect="007F1B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6ACF"/>
    <w:multiLevelType w:val="multilevel"/>
    <w:tmpl w:val="978E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92BB2"/>
    <w:multiLevelType w:val="multilevel"/>
    <w:tmpl w:val="F694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84B95"/>
    <w:multiLevelType w:val="multilevel"/>
    <w:tmpl w:val="B59A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D6E75"/>
    <w:multiLevelType w:val="multilevel"/>
    <w:tmpl w:val="A2C4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23"/>
    <w:rsid w:val="000D75ED"/>
    <w:rsid w:val="004F3700"/>
    <w:rsid w:val="005C06C2"/>
    <w:rsid w:val="007F1B89"/>
    <w:rsid w:val="00E2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filova42.ucoz.ru/meropriytiy/antiterror/posobie_dlja_podrostkov_i_molodezhi_nak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tobr.ru/activity/antiterror/regulatory_framework_antiterroristich/index.php/%D0%9C%D0%B5%D1%82%D0%BE%D0%B4%D0%B8%D1%87%D0%B5%D1%81%D0%BA%D0%B8%D0%B5%20%D0%BC%D0%B0%D1%82%D0%B5%D1%80%D0%B8%D0%B0%D0%BB%D1%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filova42.ucoz.ru/meropriytiy/antiterror/pravila_dejstvija_pri_ehkst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filova42.ucoz.ru/meropriytiy/antiterror/internet_i_antiterro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filova42.ucoz.ru/meropriytiy/antiterror/ostanovim_terroriz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2018-02-07T22:49:00Z</dcterms:created>
  <dcterms:modified xsi:type="dcterms:W3CDTF">2018-02-07T23:00:00Z</dcterms:modified>
</cp:coreProperties>
</file>