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2" w:rsidRPr="004D1A0A" w:rsidRDefault="00BD7EE2" w:rsidP="00BD7EE2">
      <w:pPr>
        <w:pStyle w:val="2"/>
        <w:shd w:val="clear" w:color="auto" w:fill="auto"/>
        <w:spacing w:before="0"/>
        <w:ind w:left="240" w:firstLine="5289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 xml:space="preserve">Приложение </w:t>
      </w:r>
      <w:r w:rsidR="00235EF5">
        <w:rPr>
          <w:color w:val="000000"/>
          <w:sz w:val="28"/>
          <w:szCs w:val="28"/>
        </w:rPr>
        <w:t>№</w:t>
      </w:r>
      <w:r w:rsidRPr="004D1A0A">
        <w:rPr>
          <w:color w:val="000000"/>
          <w:sz w:val="28"/>
          <w:szCs w:val="28"/>
        </w:rPr>
        <w:t>4</w:t>
      </w:r>
    </w:p>
    <w:p w:rsidR="00BD7EE2" w:rsidRDefault="00BD7EE2" w:rsidP="00BD7EE2">
      <w:pPr>
        <w:pStyle w:val="2"/>
        <w:shd w:val="clear" w:color="auto" w:fill="auto"/>
        <w:spacing w:before="0"/>
        <w:ind w:left="240" w:firstLine="5289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к приказу от 01.09.2020 г. №68</w:t>
      </w:r>
    </w:p>
    <w:p w:rsidR="004D1A0A" w:rsidRPr="004D1A0A" w:rsidRDefault="004D1A0A" w:rsidP="00BD7EE2">
      <w:pPr>
        <w:pStyle w:val="2"/>
        <w:shd w:val="clear" w:color="auto" w:fill="auto"/>
        <w:spacing w:before="0"/>
        <w:ind w:left="240" w:firstLine="5289"/>
        <w:jc w:val="left"/>
        <w:rPr>
          <w:color w:val="000000"/>
          <w:sz w:val="28"/>
          <w:szCs w:val="28"/>
        </w:rPr>
      </w:pPr>
    </w:p>
    <w:p w:rsidR="00BD7EE2" w:rsidRPr="004D1A0A" w:rsidRDefault="004D1A0A" w:rsidP="00BD7EE2">
      <w:pPr>
        <w:pStyle w:val="2"/>
        <w:shd w:val="clear" w:color="auto" w:fill="auto"/>
        <w:spacing w:before="0"/>
        <w:ind w:left="240"/>
        <w:rPr>
          <w:b/>
          <w:color w:val="000000"/>
          <w:sz w:val="28"/>
          <w:szCs w:val="28"/>
        </w:rPr>
      </w:pPr>
      <w:r w:rsidRPr="004D1A0A">
        <w:rPr>
          <w:b/>
          <w:color w:val="000000"/>
          <w:sz w:val="28"/>
          <w:szCs w:val="28"/>
        </w:rPr>
        <w:t>ПАСПОРТ ШКОЛЬНОЙ БИБЛИОТЕКИ</w:t>
      </w:r>
    </w:p>
    <w:p w:rsidR="004D1A0A" w:rsidRPr="004D1A0A" w:rsidRDefault="004D1A0A" w:rsidP="00BD7EE2">
      <w:pPr>
        <w:pStyle w:val="2"/>
        <w:shd w:val="clear" w:color="auto" w:fill="auto"/>
        <w:spacing w:before="0"/>
        <w:ind w:left="240"/>
        <w:rPr>
          <w:color w:val="000000"/>
          <w:sz w:val="28"/>
          <w:szCs w:val="28"/>
        </w:rPr>
      </w:pPr>
    </w:p>
    <w:p w:rsidR="00BD7EE2" w:rsidRPr="004D1A0A" w:rsidRDefault="00BD7EE2" w:rsidP="00BD7EE2">
      <w:pPr>
        <w:pStyle w:val="2"/>
        <w:shd w:val="clear" w:color="auto" w:fill="auto"/>
        <w:spacing w:before="0"/>
        <w:ind w:left="240"/>
        <w:rPr>
          <w:b/>
          <w:sz w:val="28"/>
          <w:szCs w:val="28"/>
        </w:rPr>
      </w:pPr>
      <w:r w:rsidRPr="004D1A0A">
        <w:rPr>
          <w:b/>
          <w:color w:val="000000"/>
          <w:sz w:val="28"/>
          <w:szCs w:val="28"/>
        </w:rPr>
        <w:t>Муниципального</w:t>
      </w:r>
      <w:r w:rsidRPr="004D1A0A">
        <w:rPr>
          <w:b/>
          <w:sz w:val="28"/>
          <w:szCs w:val="28"/>
        </w:rPr>
        <w:t xml:space="preserve"> </w:t>
      </w:r>
      <w:r w:rsidRPr="004D1A0A">
        <w:rPr>
          <w:b/>
          <w:color w:val="000000"/>
          <w:sz w:val="28"/>
          <w:szCs w:val="28"/>
        </w:rPr>
        <w:t>бюджетного образовательного учреждения</w:t>
      </w:r>
    </w:p>
    <w:p w:rsidR="00BD7EE2" w:rsidRPr="004D1A0A" w:rsidRDefault="00BD7EE2" w:rsidP="00BD7EE2">
      <w:pPr>
        <w:pStyle w:val="2"/>
        <w:shd w:val="clear" w:color="auto" w:fill="auto"/>
        <w:spacing w:before="0"/>
        <w:ind w:left="240"/>
        <w:rPr>
          <w:b/>
          <w:sz w:val="28"/>
          <w:szCs w:val="28"/>
        </w:rPr>
      </w:pPr>
      <w:r w:rsidRPr="004D1A0A">
        <w:rPr>
          <w:b/>
          <w:color w:val="000000"/>
          <w:sz w:val="28"/>
          <w:szCs w:val="28"/>
        </w:rPr>
        <w:t>Елизаветинской средней общеобразовательной школы</w:t>
      </w:r>
    </w:p>
    <w:p w:rsidR="00BD7EE2" w:rsidRPr="004D1A0A" w:rsidRDefault="00BD7EE2" w:rsidP="00BD7EE2">
      <w:pPr>
        <w:pStyle w:val="2"/>
        <w:shd w:val="clear" w:color="auto" w:fill="auto"/>
        <w:spacing w:before="0"/>
        <w:ind w:left="240"/>
        <w:rPr>
          <w:b/>
          <w:sz w:val="28"/>
          <w:szCs w:val="28"/>
        </w:rPr>
      </w:pPr>
      <w:r w:rsidRPr="004D1A0A">
        <w:rPr>
          <w:b/>
          <w:color w:val="000000"/>
          <w:sz w:val="28"/>
          <w:szCs w:val="28"/>
        </w:rPr>
        <w:t>Азовского района</w:t>
      </w:r>
    </w:p>
    <w:p w:rsidR="00BD7EE2" w:rsidRPr="004D1A0A" w:rsidRDefault="00BD7EE2" w:rsidP="004D1A0A">
      <w:pPr>
        <w:pStyle w:val="2"/>
        <w:shd w:val="clear" w:color="auto" w:fill="auto"/>
        <w:spacing w:before="0" w:after="19" w:line="370" w:lineRule="exact"/>
        <w:ind w:left="20" w:right="280"/>
        <w:jc w:val="both"/>
        <w:rPr>
          <w:sz w:val="28"/>
          <w:szCs w:val="28"/>
        </w:rPr>
      </w:pPr>
      <w:r w:rsidRPr="004D1A0A">
        <w:rPr>
          <w:rStyle w:val="1"/>
          <w:sz w:val="28"/>
          <w:szCs w:val="28"/>
        </w:rPr>
        <w:t>Почтовый адрес- 346741. Ростовская область, Азовский район, ст.</w:t>
      </w:r>
      <w:r w:rsidRPr="004D1A0A">
        <w:rPr>
          <w:color w:val="000000"/>
          <w:sz w:val="28"/>
          <w:szCs w:val="28"/>
        </w:rPr>
        <w:t xml:space="preserve"> </w:t>
      </w:r>
      <w:r w:rsidRPr="004D1A0A">
        <w:rPr>
          <w:rStyle w:val="1"/>
          <w:sz w:val="28"/>
          <w:szCs w:val="28"/>
        </w:rPr>
        <w:t>Елизаветинская, пл. Павших Борцов д.1</w:t>
      </w:r>
    </w:p>
    <w:p w:rsidR="00BD7EE2" w:rsidRPr="004D1A0A" w:rsidRDefault="00BD7EE2" w:rsidP="00BD7EE2">
      <w:pPr>
        <w:pStyle w:val="2"/>
        <w:shd w:val="clear" w:color="auto" w:fill="auto"/>
        <w:spacing w:before="0"/>
        <w:ind w:left="20"/>
        <w:jc w:val="left"/>
        <w:rPr>
          <w:sz w:val="28"/>
          <w:szCs w:val="28"/>
          <w:lang w:val="en-US"/>
        </w:rPr>
      </w:pPr>
      <w:r w:rsidRPr="004D1A0A">
        <w:rPr>
          <w:rStyle w:val="1"/>
          <w:sz w:val="28"/>
          <w:szCs w:val="28"/>
        </w:rPr>
        <w:t>Телефон</w:t>
      </w:r>
      <w:r w:rsidRPr="004D1A0A">
        <w:rPr>
          <w:rStyle w:val="1"/>
          <w:sz w:val="28"/>
          <w:szCs w:val="28"/>
          <w:lang w:val="en-US"/>
        </w:rPr>
        <w:t xml:space="preserve"> 8(863)42 30488</w:t>
      </w:r>
    </w:p>
    <w:p w:rsidR="00BD7EE2" w:rsidRPr="004D1A0A" w:rsidRDefault="00BD7EE2" w:rsidP="00BD7EE2">
      <w:pPr>
        <w:pStyle w:val="2"/>
        <w:shd w:val="clear" w:color="auto" w:fill="auto"/>
        <w:spacing w:before="0"/>
        <w:ind w:left="20"/>
        <w:jc w:val="left"/>
        <w:rPr>
          <w:sz w:val="28"/>
          <w:szCs w:val="28"/>
          <w:lang w:val="en-US"/>
        </w:rPr>
      </w:pPr>
      <w:proofErr w:type="gramStart"/>
      <w:r w:rsidRPr="004D1A0A">
        <w:rPr>
          <w:rStyle w:val="1"/>
          <w:sz w:val="28"/>
          <w:szCs w:val="28"/>
          <w:lang w:val="en-US"/>
        </w:rPr>
        <w:t>E-mail :</w:t>
      </w:r>
      <w:proofErr w:type="spellStart"/>
      <w:r w:rsidRPr="004D1A0A">
        <w:rPr>
          <w:rStyle w:val="1"/>
          <w:sz w:val="28"/>
          <w:szCs w:val="28"/>
          <w:lang w:val="en-US"/>
        </w:rPr>
        <w:t>eliz</w:t>
      </w:r>
      <w:proofErr w:type="spellEnd"/>
      <w:proofErr w:type="gramEnd"/>
      <w:r w:rsidRPr="004D1A0A">
        <w:rPr>
          <w:rStyle w:val="1"/>
          <w:sz w:val="28"/>
          <w:szCs w:val="28"/>
          <w:lang w:val="en-US"/>
        </w:rPr>
        <w:t xml:space="preserve"> </w:t>
      </w:r>
      <w:hyperlink r:id="rId6" w:history="1">
        <w:r w:rsidRPr="004D1A0A">
          <w:rPr>
            <w:rStyle w:val="a3"/>
            <w:sz w:val="28"/>
            <w:szCs w:val="28"/>
            <w:lang w:val="en-US"/>
          </w:rPr>
          <w:t>shkola@mail.ru</w:t>
        </w:r>
      </w:hyperlink>
    </w:p>
    <w:p w:rsidR="00BD7EE2" w:rsidRPr="004D1A0A" w:rsidRDefault="00BD7EE2" w:rsidP="00BD7EE2">
      <w:pPr>
        <w:pStyle w:val="2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4D1A0A">
        <w:rPr>
          <w:color w:val="000000"/>
          <w:sz w:val="28"/>
          <w:szCs w:val="28"/>
        </w:rPr>
        <w:t>Ф. И. О. руководителя образовательного учреждения (полностью)</w:t>
      </w:r>
    </w:p>
    <w:p w:rsidR="00BD7EE2" w:rsidRPr="004D1A0A" w:rsidRDefault="00BD7EE2" w:rsidP="00BD7EE2">
      <w:pPr>
        <w:pStyle w:val="2"/>
        <w:shd w:val="clear" w:color="auto" w:fill="auto"/>
        <w:spacing w:before="0"/>
        <w:ind w:left="20"/>
        <w:jc w:val="left"/>
        <w:rPr>
          <w:b/>
          <w:sz w:val="28"/>
          <w:szCs w:val="28"/>
        </w:rPr>
      </w:pPr>
      <w:r w:rsidRPr="004D1A0A">
        <w:rPr>
          <w:rStyle w:val="1"/>
          <w:b/>
          <w:sz w:val="28"/>
          <w:szCs w:val="28"/>
          <w:u w:val="none"/>
        </w:rPr>
        <w:t>Борзунова Нина Ивановна</w:t>
      </w:r>
    </w:p>
    <w:p w:rsidR="00BD7EE2" w:rsidRPr="004D1A0A" w:rsidRDefault="00BD7EE2" w:rsidP="00BD7EE2">
      <w:pPr>
        <w:pStyle w:val="2"/>
        <w:shd w:val="clear" w:color="auto" w:fill="auto"/>
        <w:spacing w:before="0"/>
        <w:ind w:left="20" w:right="280"/>
        <w:jc w:val="left"/>
        <w:rPr>
          <w:sz w:val="28"/>
          <w:szCs w:val="28"/>
        </w:rPr>
      </w:pPr>
      <w:r w:rsidRPr="004D1A0A">
        <w:rPr>
          <w:color w:val="000000"/>
          <w:sz w:val="28"/>
          <w:szCs w:val="28"/>
        </w:rPr>
        <w:t xml:space="preserve">Ф. И. О. и официальное название должности </w:t>
      </w:r>
      <w:r w:rsidRPr="004D1A0A">
        <w:rPr>
          <w:rStyle w:val="1"/>
          <w:sz w:val="28"/>
          <w:szCs w:val="28"/>
          <w:u w:val="none"/>
        </w:rPr>
        <w:t>шк</w:t>
      </w:r>
      <w:r w:rsidRPr="004D1A0A">
        <w:rPr>
          <w:color w:val="000000"/>
          <w:sz w:val="28"/>
          <w:szCs w:val="28"/>
        </w:rPr>
        <w:t xml:space="preserve">ольного библиотекаря </w:t>
      </w:r>
      <w:r w:rsidR="004D1A0A">
        <w:rPr>
          <w:rStyle w:val="0pt"/>
          <w:sz w:val="28"/>
          <w:szCs w:val="28"/>
        </w:rPr>
        <w:t>Грунская Нина Валентиновна</w:t>
      </w:r>
      <w:r w:rsidRPr="004D1A0A">
        <w:rPr>
          <w:rStyle w:val="0pt"/>
          <w:sz w:val="28"/>
          <w:szCs w:val="28"/>
        </w:rPr>
        <w:t>, библиотекарь</w:t>
      </w:r>
    </w:p>
    <w:p w:rsidR="00BD7EE2" w:rsidRPr="004D1A0A" w:rsidRDefault="00BD7EE2" w:rsidP="00BD7EE2">
      <w:pPr>
        <w:pStyle w:val="40"/>
        <w:numPr>
          <w:ilvl w:val="0"/>
          <w:numId w:val="1"/>
        </w:numPr>
        <w:shd w:val="clear" w:color="auto" w:fill="auto"/>
        <w:tabs>
          <w:tab w:val="left" w:pos="308"/>
        </w:tabs>
        <w:ind w:left="20"/>
        <w:rPr>
          <w:sz w:val="28"/>
          <w:szCs w:val="28"/>
        </w:rPr>
      </w:pPr>
      <w:r w:rsidRPr="004D1A0A">
        <w:rPr>
          <w:color w:val="000000"/>
          <w:sz w:val="28"/>
          <w:szCs w:val="28"/>
        </w:rPr>
        <w:t>Общие сведения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sz w:val="28"/>
          <w:szCs w:val="28"/>
        </w:rPr>
      </w:pPr>
      <w:r w:rsidRPr="004D1A0A">
        <w:rPr>
          <w:color w:val="000000"/>
          <w:sz w:val="28"/>
          <w:szCs w:val="28"/>
        </w:rPr>
        <w:t xml:space="preserve">Год основания библиотеки и </w:t>
      </w:r>
      <w:r w:rsidRPr="004D1A0A">
        <w:rPr>
          <w:rStyle w:val="1"/>
          <w:sz w:val="28"/>
          <w:szCs w:val="28"/>
          <w:u w:val="none"/>
        </w:rPr>
        <w:t>шк</w:t>
      </w:r>
      <w:r w:rsidRPr="004D1A0A">
        <w:rPr>
          <w:color w:val="000000"/>
          <w:sz w:val="28"/>
          <w:szCs w:val="28"/>
        </w:rPr>
        <w:t>олы --1939г.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Этаж - 2 этаж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 xml:space="preserve">Общая площадь </w:t>
      </w:r>
      <w:r w:rsidR="003A7276">
        <w:rPr>
          <w:color w:val="000000"/>
          <w:sz w:val="28"/>
          <w:szCs w:val="28"/>
        </w:rPr>
        <w:t>–</w:t>
      </w:r>
      <w:r w:rsidRPr="004D1A0A">
        <w:rPr>
          <w:color w:val="000000"/>
          <w:sz w:val="28"/>
          <w:szCs w:val="28"/>
        </w:rPr>
        <w:t xml:space="preserve"> 24</w:t>
      </w:r>
      <w:r w:rsidR="003A7276">
        <w:rPr>
          <w:color w:val="000000"/>
          <w:sz w:val="28"/>
          <w:szCs w:val="28"/>
        </w:rPr>
        <w:t xml:space="preserve"> </w:t>
      </w:r>
      <w:proofErr w:type="spellStart"/>
      <w:r w:rsidRPr="004D1A0A">
        <w:rPr>
          <w:color w:val="000000"/>
          <w:sz w:val="28"/>
          <w:szCs w:val="28"/>
        </w:rPr>
        <w:t>кв.м</w:t>
      </w:r>
      <w:proofErr w:type="spellEnd"/>
      <w:r w:rsidRPr="004D1A0A">
        <w:rPr>
          <w:color w:val="000000"/>
          <w:sz w:val="28"/>
          <w:szCs w:val="28"/>
        </w:rPr>
        <w:t>.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 xml:space="preserve">Освещение библиотеки: Искусственное: лампа дневного света </w:t>
      </w:r>
      <w:r w:rsidR="004D1A0A">
        <w:rPr>
          <w:color w:val="000000"/>
          <w:sz w:val="28"/>
          <w:szCs w:val="28"/>
        </w:rPr>
        <w:t xml:space="preserve">– </w:t>
      </w:r>
      <w:r w:rsidRPr="004D1A0A">
        <w:rPr>
          <w:color w:val="000000"/>
          <w:sz w:val="28"/>
          <w:szCs w:val="28"/>
        </w:rPr>
        <w:t>1</w:t>
      </w:r>
      <w:r w:rsidR="004D1A0A">
        <w:rPr>
          <w:color w:val="000000"/>
          <w:sz w:val="28"/>
          <w:szCs w:val="28"/>
        </w:rPr>
        <w:t xml:space="preserve">, </w:t>
      </w:r>
      <w:r w:rsidRPr="004D1A0A">
        <w:rPr>
          <w:color w:val="000000"/>
          <w:sz w:val="28"/>
          <w:szCs w:val="28"/>
        </w:rPr>
        <w:t xml:space="preserve"> светильник</w:t>
      </w:r>
      <w:r w:rsidR="004D1A0A">
        <w:rPr>
          <w:color w:val="000000"/>
          <w:sz w:val="28"/>
          <w:szCs w:val="28"/>
        </w:rPr>
        <w:t xml:space="preserve"> </w:t>
      </w:r>
      <w:r w:rsidRPr="004D1A0A">
        <w:rPr>
          <w:color w:val="000000"/>
          <w:sz w:val="28"/>
          <w:szCs w:val="28"/>
        </w:rPr>
        <w:t>на  лампу</w:t>
      </w:r>
      <w:r w:rsidR="004D1A0A">
        <w:rPr>
          <w:color w:val="000000"/>
          <w:sz w:val="28"/>
          <w:szCs w:val="28"/>
        </w:rPr>
        <w:t xml:space="preserve"> - </w:t>
      </w:r>
      <w:r w:rsidR="004D1A0A" w:rsidRPr="004D1A0A">
        <w:rPr>
          <w:color w:val="000000"/>
          <w:sz w:val="28"/>
          <w:szCs w:val="28"/>
        </w:rPr>
        <w:t>1</w:t>
      </w:r>
      <w:r w:rsidRPr="004D1A0A">
        <w:rPr>
          <w:color w:val="000000"/>
          <w:sz w:val="28"/>
          <w:szCs w:val="28"/>
        </w:rPr>
        <w:t>;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 xml:space="preserve">Отопление кабинета: от </w:t>
      </w:r>
      <w:r w:rsidRPr="004D1A0A">
        <w:t>шк</w:t>
      </w:r>
      <w:r w:rsidRPr="004D1A0A">
        <w:rPr>
          <w:color w:val="000000"/>
          <w:sz w:val="28"/>
          <w:szCs w:val="28"/>
        </w:rPr>
        <w:t>ольной котельной;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Библиотека оборудована датчиком пожарной безопасности</w:t>
      </w:r>
      <w:r w:rsidR="004D1A0A">
        <w:rPr>
          <w:color w:val="000000"/>
          <w:sz w:val="28"/>
          <w:szCs w:val="28"/>
        </w:rPr>
        <w:t xml:space="preserve"> </w:t>
      </w:r>
      <w:r w:rsidRPr="004D1A0A">
        <w:rPr>
          <w:color w:val="000000"/>
          <w:sz w:val="28"/>
          <w:szCs w:val="28"/>
        </w:rPr>
        <w:t>-</w:t>
      </w:r>
      <w:r w:rsidR="004D1A0A">
        <w:rPr>
          <w:color w:val="000000"/>
          <w:sz w:val="28"/>
          <w:szCs w:val="28"/>
        </w:rPr>
        <w:t xml:space="preserve"> </w:t>
      </w:r>
      <w:r w:rsidRPr="004D1A0A">
        <w:rPr>
          <w:b/>
          <w:color w:val="000000"/>
          <w:sz w:val="28"/>
          <w:szCs w:val="28"/>
          <w:u w:val="single"/>
        </w:rPr>
        <w:t>да.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Наличие специального помещения, отведенного под библиотеку</w:t>
      </w:r>
      <w:r w:rsidRPr="004D1A0A">
        <w:rPr>
          <w:b/>
          <w:color w:val="000000"/>
          <w:sz w:val="28"/>
          <w:szCs w:val="28"/>
        </w:rPr>
        <w:t xml:space="preserve">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 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Наличие читального зала: да,</w:t>
      </w:r>
      <w:r w:rsidR="004D1A0A">
        <w:rPr>
          <w:color w:val="000000"/>
          <w:sz w:val="28"/>
          <w:szCs w:val="28"/>
        </w:rPr>
        <w:t xml:space="preserve"> </w:t>
      </w:r>
      <w:r w:rsidRPr="004D1A0A">
        <w:rPr>
          <w:b/>
          <w:color w:val="000000"/>
          <w:sz w:val="28"/>
          <w:szCs w:val="28"/>
          <w:u w:val="single"/>
        </w:rPr>
        <w:t>нет,</w:t>
      </w:r>
      <w:r w:rsidR="004D1A0A">
        <w:rPr>
          <w:color w:val="000000"/>
          <w:sz w:val="28"/>
          <w:szCs w:val="28"/>
        </w:rPr>
        <w:t xml:space="preserve"> совмещен с абонементом.</w:t>
      </w:r>
    </w:p>
    <w:p w:rsidR="00BD7EE2" w:rsidRPr="004D1A0A" w:rsidRDefault="00BD7EE2" w:rsidP="004D1A0A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lastRenderedPageBreak/>
        <w:t xml:space="preserve">Наличие книгохранилища для учебного фонда: да, нет, </w:t>
      </w:r>
      <w:proofErr w:type="gramStart"/>
      <w:r w:rsidR="004D1A0A">
        <w:rPr>
          <w:b/>
          <w:bCs/>
          <w:u w:val="single"/>
        </w:rPr>
        <w:t>совмещен</w:t>
      </w:r>
      <w:proofErr w:type="gramEnd"/>
      <w:r w:rsidR="004D1A0A">
        <w:rPr>
          <w:b/>
          <w:bCs/>
          <w:u w:val="single"/>
        </w:rPr>
        <w:t xml:space="preserve"> с абонементом.</w:t>
      </w:r>
    </w:p>
    <w:p w:rsidR="00BD7EE2" w:rsidRPr="004D1A0A" w:rsidRDefault="00BD7EE2" w:rsidP="00BD7EE2">
      <w:pPr>
        <w:widowControl w:val="0"/>
        <w:numPr>
          <w:ilvl w:val="1"/>
          <w:numId w:val="1"/>
        </w:numPr>
        <w:tabs>
          <w:tab w:val="left" w:pos="664"/>
        </w:tabs>
        <w:spacing w:after="184" w:line="374" w:lineRule="exact"/>
        <w:ind w:left="40"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библиотеки (оборудование, наличие средств автоматизации библиотечных процессов и др.):</w:t>
      </w:r>
    </w:p>
    <w:p w:rsidR="00BD7EE2" w:rsidRPr="004D1A0A" w:rsidRDefault="00BD7EE2" w:rsidP="004D1A0A">
      <w:pPr>
        <w:widowControl w:val="0"/>
        <w:numPr>
          <w:ilvl w:val="0"/>
          <w:numId w:val="4"/>
        </w:numPr>
        <w:tabs>
          <w:tab w:val="left" w:pos="993"/>
        </w:tabs>
        <w:spacing w:after="0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 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4D1A0A" w:rsidP="004D1A0A">
      <w:pPr>
        <w:widowControl w:val="0"/>
        <w:numPr>
          <w:ilvl w:val="0"/>
          <w:numId w:val="4"/>
        </w:numPr>
        <w:tabs>
          <w:tab w:val="left" w:pos="793"/>
          <w:tab w:val="left" w:pos="993"/>
        </w:tabs>
        <w:spacing w:after="0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Стеллажи для хранения книг - металлические двухсторонние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BD7EE2" w:rsidP="004D1A0A">
      <w:pPr>
        <w:widowControl w:val="0"/>
        <w:numPr>
          <w:ilvl w:val="0"/>
          <w:numId w:val="4"/>
        </w:numPr>
        <w:tabs>
          <w:tab w:val="left" w:pos="993"/>
        </w:tabs>
        <w:spacing w:after="0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Книжный шкаф 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4D1A0A" w:rsidP="004D1A0A">
      <w:pPr>
        <w:widowControl w:val="0"/>
        <w:numPr>
          <w:ilvl w:val="0"/>
          <w:numId w:val="4"/>
        </w:numPr>
        <w:tabs>
          <w:tab w:val="left" w:pos="793"/>
          <w:tab w:val="left" w:pos="993"/>
        </w:tabs>
        <w:spacing w:after="0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для выдачи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BD7EE2" w:rsidP="004D1A0A">
      <w:pPr>
        <w:widowControl w:val="0"/>
        <w:numPr>
          <w:ilvl w:val="0"/>
          <w:numId w:val="4"/>
        </w:numPr>
        <w:tabs>
          <w:tab w:val="left" w:pos="993"/>
        </w:tabs>
        <w:spacing w:after="0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Стул 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BD7EE2" w:rsidP="004D1A0A">
      <w:pPr>
        <w:widowControl w:val="0"/>
        <w:numPr>
          <w:ilvl w:val="0"/>
          <w:numId w:val="4"/>
        </w:numPr>
        <w:tabs>
          <w:tab w:val="left" w:pos="993"/>
        </w:tabs>
        <w:spacing w:after="0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Включатели освещения 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4D1A0A" w:rsidP="004D1A0A">
      <w:pPr>
        <w:widowControl w:val="0"/>
        <w:numPr>
          <w:ilvl w:val="0"/>
          <w:numId w:val="4"/>
        </w:numPr>
        <w:tabs>
          <w:tab w:val="left" w:pos="783"/>
          <w:tab w:val="left" w:pos="993"/>
        </w:tabs>
        <w:spacing w:after="23" w:line="370" w:lineRule="exact"/>
        <w:ind w:lef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Розетки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сетевой фильтр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E2" w:rsidRPr="004D1A0A" w:rsidRDefault="00BD7EE2" w:rsidP="004D1A0A">
      <w:pPr>
        <w:pStyle w:val="40"/>
        <w:shd w:val="clear" w:color="auto" w:fill="auto"/>
        <w:tabs>
          <w:tab w:val="left" w:pos="308"/>
        </w:tabs>
        <w:ind w:left="20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2.</w:t>
      </w:r>
      <w:r w:rsidRPr="004D1A0A">
        <w:rPr>
          <w:color w:val="000000"/>
          <w:sz w:val="28"/>
          <w:szCs w:val="28"/>
        </w:rPr>
        <w:tab/>
        <w:t>График работы библиотеки:</w:t>
      </w:r>
    </w:p>
    <w:p w:rsidR="00BD7EE2" w:rsidRDefault="00BD7EE2" w:rsidP="00BD7EE2">
      <w:pPr>
        <w:widowControl w:val="0"/>
        <w:tabs>
          <w:tab w:val="left" w:pos="783"/>
        </w:tabs>
        <w:spacing w:after="23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 8.30. до 15.00. Выходной: суббота-воскресенье</w:t>
      </w:r>
    </w:p>
    <w:p w:rsidR="004D1A0A" w:rsidRPr="004D1A0A" w:rsidRDefault="004D1A0A" w:rsidP="00BD7EE2">
      <w:pPr>
        <w:widowControl w:val="0"/>
        <w:tabs>
          <w:tab w:val="left" w:pos="783"/>
        </w:tabs>
        <w:spacing w:after="23" w:line="37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E2" w:rsidRPr="004D1A0A" w:rsidRDefault="00BD7EE2" w:rsidP="00BD7EE2">
      <w:pPr>
        <w:widowControl w:val="0"/>
        <w:tabs>
          <w:tab w:val="left" w:pos="783"/>
        </w:tabs>
        <w:spacing w:after="23" w:line="37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4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Наличие нормативных документов (подчеркнуть):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sz w:val="28"/>
          <w:szCs w:val="28"/>
          <w:lang w:eastAsia="ru-RU"/>
        </w:rPr>
        <w:t>3.1.</w:t>
      </w:r>
      <w:r w:rsidRPr="004D1A0A">
        <w:rPr>
          <w:sz w:val="28"/>
          <w:szCs w:val="28"/>
          <w:lang w:eastAsia="ru-RU"/>
        </w:rPr>
        <w:tab/>
      </w:r>
      <w:r w:rsidRPr="004D1A0A">
        <w:rPr>
          <w:color w:val="000000"/>
          <w:sz w:val="28"/>
          <w:szCs w:val="28"/>
        </w:rPr>
        <w:t xml:space="preserve">Положение о библиотеке, правила пользования библиотекой: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3.2.</w:t>
      </w:r>
      <w:r w:rsidRPr="004D1A0A">
        <w:rPr>
          <w:color w:val="000000"/>
          <w:sz w:val="28"/>
          <w:szCs w:val="28"/>
        </w:rPr>
        <w:tab/>
        <w:t>План работы библиотеки:</w:t>
      </w:r>
      <w:r w:rsidRPr="004D1A0A">
        <w:rPr>
          <w:b/>
          <w:color w:val="000000"/>
          <w:sz w:val="28"/>
          <w:szCs w:val="28"/>
          <w:u w:val="single"/>
        </w:rPr>
        <w:t xml:space="preserve"> да</w:t>
      </w:r>
      <w:r w:rsidRPr="004D1A0A">
        <w:rPr>
          <w:color w:val="000000"/>
          <w:sz w:val="28"/>
          <w:szCs w:val="28"/>
        </w:rPr>
        <w:t>,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3.3.</w:t>
      </w:r>
      <w:r w:rsidRPr="004D1A0A">
        <w:rPr>
          <w:color w:val="000000"/>
          <w:sz w:val="28"/>
          <w:szCs w:val="28"/>
        </w:rPr>
        <w:tab/>
        <w:t xml:space="preserve">Должностная инструкция библиотекаря: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b/>
          <w:i/>
          <w:sz w:val="28"/>
          <w:szCs w:val="28"/>
          <w:lang w:eastAsia="ru-RU"/>
        </w:rPr>
        <w:t>4.</w:t>
      </w:r>
      <w:r w:rsidRPr="004D1A0A">
        <w:rPr>
          <w:b/>
          <w:i/>
          <w:sz w:val="28"/>
          <w:szCs w:val="28"/>
          <w:lang w:eastAsia="ru-RU"/>
        </w:rPr>
        <w:tab/>
        <w:t>Наличие отчетной документации (подчеркнуть):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4.1.</w:t>
      </w:r>
      <w:r w:rsidRPr="004D1A0A">
        <w:rPr>
          <w:color w:val="000000"/>
          <w:sz w:val="28"/>
          <w:szCs w:val="28"/>
        </w:rPr>
        <w:tab/>
        <w:t xml:space="preserve">Книга суммарного учета основного фонда: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4.2.</w:t>
      </w:r>
      <w:r w:rsidRPr="004D1A0A">
        <w:rPr>
          <w:color w:val="000000"/>
          <w:sz w:val="28"/>
          <w:szCs w:val="28"/>
        </w:rPr>
        <w:tab/>
        <w:t xml:space="preserve">Книга суммарного учета учебного фонда: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4.3.</w:t>
      </w:r>
      <w:r w:rsidRPr="004D1A0A">
        <w:rPr>
          <w:color w:val="000000"/>
          <w:sz w:val="28"/>
          <w:szCs w:val="28"/>
        </w:rPr>
        <w:tab/>
        <w:t>Инвентарные книги:</w:t>
      </w:r>
      <w:r w:rsidRPr="004D1A0A">
        <w:rPr>
          <w:b/>
          <w:color w:val="000000"/>
          <w:sz w:val="28"/>
          <w:szCs w:val="28"/>
          <w:u w:val="single"/>
        </w:rPr>
        <w:t xml:space="preserve"> да</w:t>
      </w:r>
      <w:r w:rsidRPr="004D1A0A">
        <w:rPr>
          <w:color w:val="000000"/>
          <w:sz w:val="28"/>
          <w:szCs w:val="28"/>
        </w:rPr>
        <w:t>,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4.4.</w:t>
      </w:r>
      <w:r w:rsidRPr="004D1A0A">
        <w:rPr>
          <w:color w:val="000000"/>
          <w:sz w:val="28"/>
          <w:szCs w:val="28"/>
        </w:rPr>
        <w:tab/>
        <w:t xml:space="preserve">Дневник работы библиотеки: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4.5.</w:t>
      </w:r>
      <w:r w:rsidRPr="004D1A0A">
        <w:rPr>
          <w:color w:val="000000"/>
          <w:sz w:val="28"/>
          <w:szCs w:val="28"/>
        </w:rPr>
        <w:tab/>
        <w:t>Журнал</w:t>
      </w:r>
      <w:r w:rsidR="004D1A0A">
        <w:rPr>
          <w:color w:val="000000"/>
          <w:sz w:val="28"/>
          <w:szCs w:val="28"/>
        </w:rPr>
        <w:t xml:space="preserve"> </w:t>
      </w:r>
      <w:r w:rsidRPr="004D1A0A">
        <w:rPr>
          <w:color w:val="000000"/>
          <w:sz w:val="28"/>
          <w:szCs w:val="28"/>
        </w:rPr>
        <w:t xml:space="preserve">выдачи учебников по классам: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4.6.</w:t>
      </w:r>
      <w:r w:rsidRPr="004D1A0A">
        <w:rPr>
          <w:color w:val="000000"/>
          <w:sz w:val="28"/>
          <w:szCs w:val="28"/>
        </w:rPr>
        <w:tab/>
        <w:t xml:space="preserve">Папки актов списания фондов: </w:t>
      </w:r>
      <w:r w:rsidRPr="004D1A0A">
        <w:rPr>
          <w:b/>
          <w:color w:val="000000"/>
          <w:sz w:val="28"/>
          <w:szCs w:val="28"/>
          <w:u w:val="single"/>
        </w:rPr>
        <w:t>да,</w:t>
      </w:r>
      <w:r w:rsidRPr="004D1A0A">
        <w:rPr>
          <w:color w:val="000000"/>
          <w:sz w:val="28"/>
          <w:szCs w:val="28"/>
        </w:rPr>
        <w:t xml:space="preserve"> нет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b/>
          <w:i/>
          <w:color w:val="000000"/>
          <w:sz w:val="28"/>
          <w:szCs w:val="28"/>
        </w:rPr>
      </w:pPr>
      <w:r w:rsidRPr="004D1A0A">
        <w:rPr>
          <w:b/>
          <w:i/>
          <w:color w:val="000000"/>
          <w:sz w:val="28"/>
          <w:szCs w:val="28"/>
        </w:rPr>
        <w:t>5.</w:t>
      </w:r>
      <w:r w:rsidRPr="004D1A0A">
        <w:rPr>
          <w:b/>
          <w:i/>
          <w:color w:val="000000"/>
          <w:sz w:val="28"/>
          <w:szCs w:val="28"/>
        </w:rPr>
        <w:tab/>
        <w:t>Сведения о фонде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5.1.</w:t>
      </w:r>
      <w:r w:rsidRPr="004D1A0A">
        <w:rPr>
          <w:color w:val="000000"/>
          <w:sz w:val="28"/>
          <w:szCs w:val="28"/>
        </w:rPr>
        <w:tab/>
        <w:t xml:space="preserve">Основной фонд </w:t>
      </w:r>
      <w:r w:rsidRPr="00B75560">
        <w:rPr>
          <w:color w:val="000000"/>
          <w:sz w:val="28"/>
          <w:szCs w:val="28"/>
        </w:rPr>
        <w:t xml:space="preserve">библиотеки (экз.) </w:t>
      </w:r>
      <w:r w:rsidR="00B75560" w:rsidRPr="00B75560">
        <w:rPr>
          <w:color w:val="000000"/>
          <w:sz w:val="28"/>
          <w:szCs w:val="28"/>
        </w:rPr>
        <w:t>2 325</w:t>
      </w:r>
      <w:r w:rsidRPr="00B75560">
        <w:rPr>
          <w:color w:val="000000"/>
          <w:sz w:val="28"/>
          <w:szCs w:val="28"/>
        </w:rPr>
        <w:t xml:space="preserve"> экз.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5.1.1.</w:t>
      </w:r>
      <w:r w:rsidRPr="004D1A0A">
        <w:rPr>
          <w:color w:val="000000"/>
          <w:sz w:val="28"/>
          <w:szCs w:val="28"/>
        </w:rPr>
        <w:tab/>
        <w:t xml:space="preserve">Художественная литература и методическая литература (экз.) </w:t>
      </w:r>
      <w:r w:rsidR="00B75560">
        <w:rPr>
          <w:color w:val="000000"/>
          <w:sz w:val="28"/>
          <w:szCs w:val="28"/>
        </w:rPr>
        <w:t>780</w:t>
      </w:r>
      <w:r w:rsidRPr="004D1A0A">
        <w:rPr>
          <w:color w:val="000000"/>
          <w:sz w:val="28"/>
          <w:szCs w:val="28"/>
        </w:rPr>
        <w:t xml:space="preserve"> экз.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5.2.</w:t>
      </w:r>
      <w:r w:rsidRPr="004D1A0A">
        <w:rPr>
          <w:color w:val="000000"/>
          <w:sz w:val="28"/>
          <w:szCs w:val="28"/>
        </w:rPr>
        <w:tab/>
        <w:t>Расстановка библиотечного фонда в соответствии с библиотечно-</w:t>
      </w:r>
      <w:r w:rsidRPr="004D1A0A">
        <w:rPr>
          <w:color w:val="000000"/>
          <w:sz w:val="28"/>
          <w:szCs w:val="28"/>
        </w:rPr>
        <w:lastRenderedPageBreak/>
        <w:t>библиографической классификацией</w:t>
      </w:r>
      <w:r w:rsidRPr="004D1A0A">
        <w:rPr>
          <w:b/>
          <w:color w:val="000000"/>
          <w:sz w:val="28"/>
          <w:szCs w:val="28"/>
          <w:u w:val="single"/>
        </w:rPr>
        <w:t>: да,</w:t>
      </w:r>
      <w:r w:rsidRPr="004D1A0A">
        <w:rPr>
          <w:color w:val="000000"/>
          <w:sz w:val="28"/>
          <w:szCs w:val="28"/>
        </w:rPr>
        <w:t xml:space="preserve"> нет, частично (подчеркнуть)</w:t>
      </w:r>
    </w:p>
    <w:p w:rsidR="00BD7EE2" w:rsidRPr="004D1A0A" w:rsidRDefault="00BD7EE2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color w:val="000000"/>
          <w:sz w:val="28"/>
          <w:szCs w:val="28"/>
        </w:rPr>
      </w:pPr>
      <w:r w:rsidRPr="004D1A0A">
        <w:rPr>
          <w:color w:val="000000"/>
          <w:sz w:val="28"/>
          <w:szCs w:val="28"/>
        </w:rPr>
        <w:t>5.3.</w:t>
      </w:r>
      <w:r w:rsidRPr="004D1A0A">
        <w:rPr>
          <w:color w:val="000000"/>
          <w:sz w:val="28"/>
          <w:szCs w:val="28"/>
        </w:rPr>
        <w:tab/>
        <w:t xml:space="preserve">Учебный фонд библиотеки (экз.) </w:t>
      </w:r>
      <w:r w:rsidR="00B75560">
        <w:rPr>
          <w:color w:val="000000"/>
          <w:sz w:val="28"/>
          <w:szCs w:val="28"/>
        </w:rPr>
        <w:t>1</w:t>
      </w:r>
      <w:r w:rsidR="003A7276">
        <w:rPr>
          <w:color w:val="000000"/>
          <w:sz w:val="28"/>
          <w:szCs w:val="28"/>
        </w:rPr>
        <w:t>643</w:t>
      </w:r>
      <w:bookmarkStart w:id="0" w:name="_GoBack"/>
      <w:bookmarkEnd w:id="0"/>
      <w:r w:rsidRPr="004D1A0A">
        <w:rPr>
          <w:color w:val="000000"/>
          <w:sz w:val="28"/>
          <w:szCs w:val="28"/>
        </w:rPr>
        <w:t xml:space="preserve"> экз.</w:t>
      </w:r>
    </w:p>
    <w:p w:rsidR="00BD7EE2" w:rsidRPr="004D1A0A" w:rsidRDefault="004D1A0A" w:rsidP="004D1A0A">
      <w:pPr>
        <w:pStyle w:val="2"/>
        <w:shd w:val="clear" w:color="auto" w:fill="auto"/>
        <w:tabs>
          <w:tab w:val="left" w:pos="709"/>
        </w:tabs>
        <w:spacing w:before="0"/>
        <w:ind w:left="20"/>
        <w:jc w:val="lef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5.3.1  </w:t>
      </w:r>
      <w:r w:rsidR="00BD7EE2" w:rsidRPr="004D1A0A">
        <w:rPr>
          <w:color w:val="000000"/>
          <w:sz w:val="28"/>
          <w:szCs w:val="28"/>
        </w:rPr>
        <w:t>Расстановка</w:t>
      </w:r>
      <w:r w:rsidR="00BD7EE2" w:rsidRPr="004D1A0A">
        <w:rPr>
          <w:color w:val="000000"/>
          <w:sz w:val="28"/>
          <w:szCs w:val="28"/>
          <w:lang w:eastAsia="ru-RU"/>
        </w:rPr>
        <w:t xml:space="preserve"> учебного фонда: </w:t>
      </w:r>
      <w:r w:rsidR="00BD7EE2" w:rsidRPr="004D1A0A">
        <w:rPr>
          <w:b/>
          <w:bCs/>
          <w:color w:val="000000"/>
          <w:spacing w:val="-2"/>
          <w:sz w:val="28"/>
          <w:szCs w:val="28"/>
          <w:u w:val="single"/>
          <w:shd w:val="clear" w:color="auto" w:fill="FFFFFF"/>
          <w:lang w:eastAsia="ru-RU"/>
        </w:rPr>
        <w:t>по предметам, по классам</w:t>
      </w:r>
      <w:r w:rsidR="00BD7EE2" w:rsidRPr="004D1A0A"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BD7EE2" w:rsidRPr="004D1A0A">
        <w:rPr>
          <w:color w:val="000000"/>
          <w:sz w:val="28"/>
          <w:szCs w:val="28"/>
          <w:lang w:eastAsia="ru-RU"/>
        </w:rPr>
        <w:t>(подчеркнуть)</w:t>
      </w:r>
    </w:p>
    <w:p w:rsidR="00BD7EE2" w:rsidRPr="004D1A0A" w:rsidRDefault="004D1A0A" w:rsidP="004D1A0A">
      <w:pPr>
        <w:widowControl w:val="0"/>
        <w:tabs>
          <w:tab w:val="left" w:pos="702"/>
          <w:tab w:val="left" w:pos="274"/>
        </w:tabs>
        <w:spacing w:after="0" w:line="581" w:lineRule="exact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6.  </w:t>
      </w:r>
      <w:r w:rsidR="00BD7EE2" w:rsidRPr="004D1A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Индивидуальная работа с читателями</w:t>
      </w:r>
    </w:p>
    <w:p w:rsidR="00BD7EE2" w:rsidRPr="004D1A0A" w:rsidRDefault="004D1A0A" w:rsidP="004D1A0A">
      <w:pPr>
        <w:widowControl w:val="0"/>
        <w:tabs>
          <w:tab w:val="left" w:pos="500"/>
        </w:tabs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="00BD7EE2"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индивидуальной работы:</w:t>
      </w:r>
    </w:p>
    <w:p w:rsidR="00BD7EE2" w:rsidRPr="004D1A0A" w:rsidRDefault="00BD7EE2" w:rsidP="004D1A0A">
      <w:pPr>
        <w:pStyle w:val="a5"/>
        <w:widowControl w:val="0"/>
        <w:numPr>
          <w:ilvl w:val="0"/>
          <w:numId w:val="5"/>
        </w:numPr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правилах пользования библиотекой,</w:t>
      </w:r>
    </w:p>
    <w:p w:rsidR="00BD7EE2" w:rsidRPr="004D1A0A" w:rsidRDefault="00BD7EE2" w:rsidP="004D1A0A">
      <w:pPr>
        <w:pStyle w:val="a5"/>
        <w:widowControl w:val="0"/>
        <w:numPr>
          <w:ilvl w:val="0"/>
          <w:numId w:val="5"/>
        </w:numPr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поиску нужной информации,</w:t>
      </w:r>
    </w:p>
    <w:p w:rsidR="00BD7EE2" w:rsidRPr="004D1A0A" w:rsidRDefault="00BD7EE2" w:rsidP="004D1A0A">
      <w:pPr>
        <w:pStyle w:val="a5"/>
        <w:widowControl w:val="0"/>
        <w:numPr>
          <w:ilvl w:val="0"/>
          <w:numId w:val="5"/>
        </w:numPr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выбору литературы, изучение читательских интересов,</w:t>
      </w:r>
    </w:p>
    <w:p w:rsidR="00BD7EE2" w:rsidRPr="004D1A0A" w:rsidRDefault="00BD7EE2" w:rsidP="004D1A0A">
      <w:pPr>
        <w:pStyle w:val="a5"/>
        <w:widowControl w:val="0"/>
        <w:numPr>
          <w:ilvl w:val="0"/>
          <w:numId w:val="5"/>
        </w:numPr>
        <w:spacing w:after="268" w:line="370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прочитанных книгах с учащимися начальных классов с целью </w:t>
      </w:r>
      <w:proofErr w:type="gramStart"/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чтением.</w:t>
      </w:r>
    </w:p>
    <w:p w:rsidR="00BD7EE2" w:rsidRPr="004D1A0A" w:rsidRDefault="00BD7EE2" w:rsidP="00BD7EE2">
      <w:pPr>
        <w:widowControl w:val="0"/>
        <w:spacing w:after="144" w:line="260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7.</w:t>
      </w:r>
      <w:r w:rsidR="004D1A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4D1A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Читатели библиотеки</w:t>
      </w:r>
      <w:r w:rsidR="004D1A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.</w:t>
      </w:r>
      <w:r w:rsidRPr="004D1A0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 xml:space="preserve"> Количество по группам:</w:t>
      </w:r>
    </w:p>
    <w:p w:rsidR="00BD7EE2" w:rsidRPr="004D1A0A" w:rsidRDefault="00BD7EE2" w:rsidP="00BD7EE2">
      <w:pPr>
        <w:widowControl w:val="0"/>
        <w:tabs>
          <w:tab w:val="left" w:leader="underscore" w:pos="8391"/>
        </w:tabs>
        <w:spacing w:after="0" w:line="37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начальной школы - </w:t>
      </w:r>
      <w:r w:rsid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4D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7EE2" w:rsidRPr="00B75560" w:rsidRDefault="00BD7EE2" w:rsidP="00BD7EE2">
      <w:pPr>
        <w:widowControl w:val="0"/>
        <w:tabs>
          <w:tab w:val="left" w:leader="underscore" w:pos="8382"/>
        </w:tabs>
        <w:spacing w:after="0" w:line="37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средней школы - </w:t>
      </w:r>
      <w:r w:rsidR="00B75560"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7EE2" w:rsidRPr="00B75560" w:rsidRDefault="00BD7EE2" w:rsidP="00BD7EE2">
      <w:pPr>
        <w:widowControl w:val="0"/>
        <w:tabs>
          <w:tab w:val="left" w:leader="underscore" w:pos="8286"/>
        </w:tabs>
        <w:spacing w:after="0" w:line="37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старшей школы - </w:t>
      </w:r>
      <w:r w:rsidR="008865FB"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7EE2" w:rsidRPr="00B75560" w:rsidRDefault="00BD7EE2" w:rsidP="00BD7EE2">
      <w:pPr>
        <w:widowControl w:val="0"/>
        <w:tabs>
          <w:tab w:val="left" w:leader="underscore" w:pos="8199"/>
        </w:tabs>
        <w:spacing w:after="0" w:line="37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- </w:t>
      </w:r>
      <w:r w:rsidR="008865FB"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7EE2" w:rsidRPr="00B75560" w:rsidRDefault="00BD7EE2" w:rsidP="00BD7EE2">
      <w:pPr>
        <w:widowControl w:val="0"/>
        <w:spacing w:after="19" w:line="370" w:lineRule="exact"/>
        <w:ind w:left="20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8. Основные показатели работы</w:t>
      </w:r>
    </w:p>
    <w:p w:rsidR="00BD7EE2" w:rsidRPr="00B75560" w:rsidRDefault="00BD7EE2" w:rsidP="00BD7EE2">
      <w:pPr>
        <w:widowControl w:val="0"/>
        <w:numPr>
          <w:ilvl w:val="0"/>
          <w:numId w:val="3"/>
        </w:numPr>
        <w:tabs>
          <w:tab w:val="left" w:pos="495"/>
        </w:tabs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 (за год)</w:t>
      </w:r>
      <w:r w:rsid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1 284</w:t>
      </w:r>
    </w:p>
    <w:p w:rsidR="00BD7EE2" w:rsidRPr="00B75560" w:rsidRDefault="00BD7EE2" w:rsidP="00BD7EE2">
      <w:pPr>
        <w:widowControl w:val="0"/>
        <w:numPr>
          <w:ilvl w:val="0"/>
          <w:numId w:val="3"/>
        </w:numPr>
        <w:tabs>
          <w:tab w:val="left" w:pos="500"/>
        </w:tabs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865FB"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26,3</w:t>
      </w:r>
    </w:p>
    <w:p w:rsidR="00BD7EE2" w:rsidRPr="00B75560" w:rsidRDefault="00BD7EE2" w:rsidP="00BD7EE2">
      <w:pPr>
        <w:widowControl w:val="0"/>
        <w:numPr>
          <w:ilvl w:val="0"/>
          <w:numId w:val="3"/>
        </w:numPr>
        <w:tabs>
          <w:tab w:val="left" w:pos="510"/>
        </w:tabs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Обращаемость основного фонда (без учебников)</w:t>
      </w:r>
      <w:r w:rsid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2,1</w:t>
      </w:r>
    </w:p>
    <w:p w:rsidR="00BD7EE2" w:rsidRPr="00B75560" w:rsidRDefault="00BD7EE2" w:rsidP="00BD7EE2">
      <w:pPr>
        <w:widowControl w:val="0"/>
        <w:numPr>
          <w:ilvl w:val="0"/>
          <w:numId w:val="3"/>
        </w:numPr>
        <w:tabs>
          <w:tab w:val="left" w:pos="495"/>
        </w:tabs>
        <w:spacing w:after="0" w:line="57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</w:t>
      </w:r>
      <w:r w:rsid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35,0</w:t>
      </w:r>
    </w:p>
    <w:p w:rsidR="00BD7EE2" w:rsidRPr="004D1A0A" w:rsidRDefault="00BD7EE2" w:rsidP="00BD7EE2">
      <w:pPr>
        <w:pStyle w:val="2"/>
        <w:shd w:val="clear" w:color="auto" w:fill="auto"/>
        <w:tabs>
          <w:tab w:val="left" w:pos="500"/>
        </w:tabs>
        <w:spacing w:before="0" w:line="365" w:lineRule="exact"/>
        <w:ind w:right="280"/>
        <w:jc w:val="left"/>
        <w:rPr>
          <w:sz w:val="28"/>
          <w:szCs w:val="28"/>
        </w:rPr>
      </w:pPr>
    </w:p>
    <w:p w:rsidR="005B55E7" w:rsidRPr="004D1A0A" w:rsidRDefault="005B55E7" w:rsidP="00BD7EE2">
      <w:pPr>
        <w:rPr>
          <w:rFonts w:ascii="Times New Roman" w:hAnsi="Times New Roman" w:cs="Times New Roman"/>
          <w:sz w:val="28"/>
          <w:szCs w:val="28"/>
        </w:rPr>
      </w:pPr>
    </w:p>
    <w:sectPr w:rsidR="005B55E7" w:rsidRPr="004D1A0A" w:rsidSect="004D1A0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0E"/>
    <w:multiLevelType w:val="hybridMultilevel"/>
    <w:tmpl w:val="4F9C7000"/>
    <w:lvl w:ilvl="0" w:tplc="961C55F6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44094D03"/>
    <w:multiLevelType w:val="multilevel"/>
    <w:tmpl w:val="49884CE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37549"/>
    <w:multiLevelType w:val="multilevel"/>
    <w:tmpl w:val="971229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C5A49"/>
    <w:multiLevelType w:val="multilevel"/>
    <w:tmpl w:val="D73A8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C5D51"/>
    <w:multiLevelType w:val="multilevel"/>
    <w:tmpl w:val="5C303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E2"/>
    <w:rsid w:val="00235EF5"/>
    <w:rsid w:val="003A7276"/>
    <w:rsid w:val="004D1A0A"/>
    <w:rsid w:val="005B55E7"/>
    <w:rsid w:val="008865FB"/>
    <w:rsid w:val="00B75560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EE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D7E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BD7E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BD7EE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D7EE2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D7EE2"/>
    <w:pPr>
      <w:widowControl w:val="0"/>
      <w:shd w:val="clear" w:color="auto" w:fill="FFFFFF"/>
      <w:spacing w:before="900" w:after="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7EE2"/>
    <w:pPr>
      <w:widowControl w:val="0"/>
      <w:shd w:val="clear" w:color="auto" w:fill="FFFFFF"/>
      <w:spacing w:after="0" w:line="571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styleId="a5">
    <w:name w:val="List Paragraph"/>
    <w:basedOn w:val="a"/>
    <w:uiPriority w:val="34"/>
    <w:qFormat/>
    <w:rsid w:val="004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EE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D7E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BD7E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4"/>
    <w:rsid w:val="00BD7EE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D7EE2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D7EE2"/>
    <w:pPr>
      <w:widowControl w:val="0"/>
      <w:shd w:val="clear" w:color="auto" w:fill="FFFFFF"/>
      <w:spacing w:before="900" w:after="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D7EE2"/>
    <w:pPr>
      <w:widowControl w:val="0"/>
      <w:shd w:val="clear" w:color="auto" w:fill="FFFFFF"/>
      <w:spacing w:after="0" w:line="571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styleId="a5">
    <w:name w:val="List Paragraph"/>
    <w:basedOn w:val="a"/>
    <w:uiPriority w:val="34"/>
    <w:qFormat/>
    <w:rsid w:val="004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6</cp:revision>
  <dcterms:created xsi:type="dcterms:W3CDTF">2020-09-07T12:06:00Z</dcterms:created>
  <dcterms:modified xsi:type="dcterms:W3CDTF">2021-02-12T09:31:00Z</dcterms:modified>
</cp:coreProperties>
</file>