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612" w:rsidRPr="003B2450" w:rsidRDefault="00BC3612" w:rsidP="00BC3612">
      <w:pPr>
        <w:shd w:val="clear" w:color="auto" w:fill="FFFFFF"/>
        <w:spacing w:after="150" w:line="24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2681C" w:rsidRDefault="0032681C" w:rsidP="003268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8063865</wp:posOffset>
            </wp:positionH>
            <wp:positionV relativeFrom="paragraph">
              <wp:posOffset>972185</wp:posOffset>
            </wp:positionV>
            <wp:extent cx="1979930" cy="2520315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3" r="3854" b="3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2520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Что такое суицид и как с ним бороться</w:t>
      </w:r>
    </w:p>
    <w:bookmarkEnd w:id="0"/>
    <w:p w:rsidR="0032681C" w:rsidRDefault="0032681C" w:rsidP="0032681C">
      <w:pPr>
        <w:ind w:left="2832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Многое, из того, что нам взрослым, кажется пустяком, для ребенка - глобальная проблема. Обязанность любого воспитателя, будь то педагог или родитель, - не допустить у ребенка мысли о том, что выхода из сложной ситуации нет.</w:t>
      </w:r>
    </w:p>
    <w:p w:rsidR="0032681C" w:rsidRDefault="0032681C" w:rsidP="0032681C">
      <w:pPr>
        <w:widowControl w:val="0"/>
        <w:spacing w:after="0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попробуем разобраться в том, что такое суицид и суицидальная попытка, мы попытаемся научиться распознавать признаки надвигающейся опасности, мы узнаем, что нужно делать, чтобы не испугаться и суметь помочь другу или просто знакомому отыскать способ выхода из кризиса, именно выхода, а не ухода. Ведь суицид это уход, уход от решения проблемы, от наказания и позора, унижения и отчаяния, разочарования и утраты,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отвергнутости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потери самоуважения... словом, от всего того, что составляет многообразие жизни, пусть и не в самых радужных ее проявлениях.</w:t>
      </w:r>
    </w:p>
    <w:p w:rsidR="0032681C" w:rsidRDefault="0032681C" w:rsidP="0032681C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2681C" w:rsidRDefault="0032681C" w:rsidP="0032681C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Что нужно знать о суициде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2681C" w:rsidRDefault="0032681C" w:rsidP="0032681C">
      <w:pPr>
        <w:widowControl w:val="0"/>
        <w:spacing w:after="0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Поскольку суицид каждый год угрожает жизни многих тысяч молодых людей, все подростки должны представлять себе, “что такое суицид и как с ним бороться”. Помни, для борьбы с суицидом достаточно одного человека – тебя.</w:t>
      </w:r>
    </w:p>
    <w:p w:rsidR="0032681C" w:rsidRDefault="0032681C" w:rsidP="0032681C">
      <w:pPr>
        <w:widowControl w:val="0"/>
        <w:spacing w:after="0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2681C" w:rsidRDefault="0032681C" w:rsidP="0032681C">
      <w:pPr>
        <w:spacing w:after="0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Прежде чем оказать помощь другу, который собирается совершить суицид, важно располагать основной информацией о суициде и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суицидентах</w:t>
      </w:r>
      <w:proofErr w:type="spellEnd"/>
      <w:r>
        <w:rPr>
          <w:rFonts w:ascii="Times New Roman" w:hAnsi="Times New Roman" w:cs="Times New Roman"/>
          <w:sz w:val="24"/>
          <w:szCs w:val="24"/>
        </w:rPr>
        <w:t>. Особенно важно быть в курсе дезинформации о суициде, которая распространяется гораздо быстрее, чем информация достоверная. В памятке ты мог получить информацию о суициде, которую необходимо знат</w:t>
      </w:r>
      <w:r w:rsidR="00CD6AEE">
        <w:rPr>
          <w:rFonts w:ascii="Times New Roman" w:hAnsi="Times New Roman" w:cs="Times New Roman"/>
          <w:sz w:val="24"/>
          <w:szCs w:val="24"/>
        </w:rPr>
        <w:t>ь для оказания эффективной помощ</w:t>
      </w:r>
      <w:r>
        <w:rPr>
          <w:rFonts w:ascii="Times New Roman" w:hAnsi="Times New Roman" w:cs="Times New Roman"/>
          <w:sz w:val="24"/>
          <w:szCs w:val="24"/>
        </w:rPr>
        <w:t>и оказавшемуся в беде другу или знакомому.</w:t>
      </w:r>
    </w:p>
    <w:p w:rsidR="0032681C" w:rsidRDefault="0032681C" w:rsidP="0032681C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2681C" w:rsidRDefault="0032681C" w:rsidP="0032681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Как помочь подросткам</w:t>
      </w:r>
    </w:p>
    <w:p w:rsidR="0032681C" w:rsidRDefault="0032681C" w:rsidP="0032681C">
      <w:pPr>
        <w:widowControl w:val="0"/>
        <w:spacing w:after="0"/>
        <w:ind w:firstLine="2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Выслушивайте</w:t>
      </w:r>
      <w:r>
        <w:rPr>
          <w:rFonts w:ascii="Times New Roman" w:hAnsi="Times New Roman" w:cs="Times New Roman"/>
          <w:sz w:val="24"/>
          <w:szCs w:val="24"/>
        </w:rPr>
        <w:t xml:space="preserve"> - «Я слышу тебя». Не пытайтесь утешить общими словами типа: «Ну, все не так плохо», «Тебе станет лучше», «Не стоит этого делать». Дайте ему (ей) возможность высказаться. Задавайте во</w:t>
      </w:r>
      <w:r>
        <w:rPr>
          <w:rFonts w:ascii="Times New Roman" w:hAnsi="Times New Roman" w:cs="Times New Roman"/>
          <w:sz w:val="24"/>
          <w:szCs w:val="24"/>
        </w:rPr>
        <w:softHyphen/>
        <w:t>просы и внимательно слушайте.</w:t>
      </w:r>
    </w:p>
    <w:p w:rsidR="0032681C" w:rsidRDefault="0032681C" w:rsidP="0032681C">
      <w:pPr>
        <w:widowControl w:val="0"/>
        <w:spacing w:after="0"/>
        <w:ind w:firstLine="2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Обсуждайте</w:t>
      </w:r>
      <w:r>
        <w:rPr>
          <w:rFonts w:ascii="Times New Roman" w:hAnsi="Times New Roman" w:cs="Times New Roman"/>
          <w:sz w:val="24"/>
          <w:szCs w:val="24"/>
        </w:rPr>
        <w:t xml:space="preserve"> – открытое обсуждение планов и проблем снимает тревожность. Не бойтесь говорить об этом, большинство людей чувствуют неловкость, говоря о самоубийстве, и это проявляется в отрицании или избегании этой темы. Беседы не могут спровоцировать самоубийства, тогда как избегание этой темы увеличивает тревожность, подозрительность.</w:t>
      </w:r>
    </w:p>
    <w:p w:rsidR="0032681C" w:rsidRDefault="0032681C" w:rsidP="0032681C">
      <w:pPr>
        <w:widowControl w:val="0"/>
        <w:spacing w:after="0"/>
        <w:ind w:firstLine="2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Будьте внимательны</w:t>
      </w:r>
      <w:r>
        <w:rPr>
          <w:rFonts w:ascii="Times New Roman" w:hAnsi="Times New Roman" w:cs="Times New Roman"/>
          <w:sz w:val="24"/>
          <w:szCs w:val="24"/>
        </w:rPr>
        <w:t xml:space="preserve"> к косвенным показателям при предполагаемом самоубийстве. Каждое шутливое упоминание или угрозу следует вос</w:t>
      </w:r>
      <w:r>
        <w:rPr>
          <w:rFonts w:ascii="Times New Roman" w:hAnsi="Times New Roman" w:cs="Times New Roman"/>
          <w:sz w:val="24"/>
          <w:szCs w:val="24"/>
        </w:rPr>
        <w:softHyphen/>
        <w:t>принимать всерьез. Подростки часто отрицают, что говорили всерьез, могут изображать излишнюю тревожность, гнев. Скажите, что вы при</w:t>
      </w:r>
      <w:r>
        <w:rPr>
          <w:rFonts w:ascii="Times New Roman" w:hAnsi="Times New Roman" w:cs="Times New Roman"/>
          <w:sz w:val="24"/>
          <w:szCs w:val="24"/>
        </w:rPr>
        <w:softHyphen/>
        <w:t>нимаете их всерьез.</w:t>
      </w:r>
    </w:p>
    <w:p w:rsidR="0032681C" w:rsidRDefault="0032681C" w:rsidP="0032681C">
      <w:pPr>
        <w:widowControl w:val="0"/>
        <w:spacing w:after="0"/>
        <w:ind w:firstLine="2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Задавайте вопросы</w:t>
      </w:r>
      <w:r>
        <w:rPr>
          <w:rFonts w:ascii="Times New Roman" w:hAnsi="Times New Roman" w:cs="Times New Roman"/>
          <w:sz w:val="24"/>
          <w:szCs w:val="24"/>
        </w:rPr>
        <w:t xml:space="preserve"> – обобщайте. «Такое впечатление, что ты на самом деле говоришь…», «Большинство людей задумывалось о самоубийстве…», «Ты когда-нибудь думал, как совершить его?» Если вы получаете ответ, переходите на конкретику. «Пистолет? А ты когда-нибудь стрелял? А где ты его возьмешь? Что тогда произойдет? А что если ты промахнешься? Кто тебя найдет? Ты думал о своих похоронах? Кто на них придет?» Недосказанное, затаенное вы должны сделать явным. Помогите подростку открыто говорить и думать о своих замыслах.</w:t>
      </w:r>
    </w:p>
    <w:p w:rsidR="0032681C" w:rsidRDefault="0032681C" w:rsidP="0032681C">
      <w:pPr>
        <w:widowControl w:val="0"/>
        <w:spacing w:after="0"/>
        <w:ind w:firstLine="2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Подчеркивайте временный характер</w:t>
      </w:r>
      <w:r>
        <w:rPr>
          <w:rFonts w:ascii="Times New Roman" w:hAnsi="Times New Roman" w:cs="Times New Roman"/>
          <w:sz w:val="24"/>
          <w:szCs w:val="24"/>
        </w:rPr>
        <w:t xml:space="preserve"> проблем, признайте, что его чувства очень сильны, проблемы сложны. Узнайте, чем вы можете помочь, поскольку вам он уже доверяет. Узнайте, кто </w:t>
      </w:r>
      <w:r>
        <w:rPr>
          <w:rFonts w:ascii="Times New Roman" w:hAnsi="Times New Roman" w:cs="Times New Roman"/>
          <w:sz w:val="24"/>
          <w:szCs w:val="24"/>
        </w:rPr>
        <w:lastRenderedPageBreak/>
        <w:t>еще мог бы помочь в этой ситуации.</w:t>
      </w:r>
    </w:p>
    <w:p w:rsidR="0032681C" w:rsidRDefault="0032681C" w:rsidP="0032681C">
      <w:pPr>
        <w:widowControl w:val="0"/>
        <w:spacing w:after="0"/>
        <w:ind w:firstLine="277"/>
        <w:jc w:val="both"/>
        <w:rPr>
          <w:rFonts w:ascii="Times New Roman" w:hAnsi="Times New Roman" w:cs="Times New Roman"/>
          <w:color w:val="1E11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Взрослому, пытающемуся помочь подростку, в поведении которого прослеживаются суицидальные намерения, следует помнить о ранимости и отчаянии, царящем в его душе, всерьез принимать его проблемы.</w:t>
      </w:r>
    </w:p>
    <w:p w:rsidR="0032681C" w:rsidRDefault="0032681C" w:rsidP="0032681C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2681C" w:rsidRDefault="0032681C" w:rsidP="00326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8"/>
        <w:gridCol w:w="4670"/>
      </w:tblGrid>
      <w:tr w:rsidR="0032681C" w:rsidTr="0032681C">
        <w:trPr>
          <w:trHeight w:val="182"/>
        </w:trPr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81C" w:rsidRDefault="0032681C">
            <w:pPr>
              <w:widowControl w:val="0"/>
              <w:spacing w:after="240" w:line="271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Нельзя</w:t>
            </w: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81C" w:rsidRDefault="0032681C">
            <w:pPr>
              <w:widowControl w:val="0"/>
              <w:spacing w:after="240" w:line="271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Можно</w:t>
            </w:r>
          </w:p>
        </w:tc>
      </w:tr>
      <w:tr w:rsidR="0032681C" w:rsidTr="0032681C">
        <w:trPr>
          <w:trHeight w:val="506"/>
        </w:trPr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81C" w:rsidRDefault="0032681C">
            <w:pPr>
              <w:widowControl w:val="0"/>
              <w:spacing w:after="240" w:line="271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Стыдить и ругать ребенка за его намерения</w:t>
            </w: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81C" w:rsidRDefault="0032681C">
            <w:pPr>
              <w:widowControl w:val="0"/>
              <w:spacing w:after="240" w:line="271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Следует подбирать ключ к загадке суицида, помочь разобраться в причинах</w:t>
            </w:r>
          </w:p>
        </w:tc>
      </w:tr>
      <w:tr w:rsidR="0032681C" w:rsidTr="0032681C">
        <w:trPr>
          <w:trHeight w:val="665"/>
        </w:trPr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81C" w:rsidRDefault="0032681C">
            <w:pPr>
              <w:widowControl w:val="0"/>
              <w:spacing w:after="240" w:line="271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Недооценивать вероятность суицида, даже если ребенок внешне легко обсуждает свои намерения</w:t>
            </w: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81C" w:rsidRDefault="0032681C">
            <w:pPr>
              <w:widowControl w:val="0"/>
              <w:spacing w:after="240" w:line="271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всесторонне оценивать степень риска суицида</w:t>
            </w:r>
          </w:p>
        </w:tc>
      </w:tr>
      <w:tr w:rsidR="0032681C" w:rsidTr="0032681C">
        <w:trPr>
          <w:trHeight w:val="842"/>
        </w:trPr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81C" w:rsidRDefault="0032681C">
            <w:pPr>
              <w:widowControl w:val="0"/>
              <w:spacing w:after="240" w:line="271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Предлагать неоправданные утешения, общие слова, банальные решения, не учитывающие конкретную жизненную ситуацию</w:t>
            </w: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81C" w:rsidRDefault="0032681C">
            <w:pPr>
              <w:widowControl w:val="0"/>
              <w:spacing w:after="240" w:line="271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Выслушать подростка, используя слова: «Я слышу тебя». Помочь самому или выяснить, кто конкретно может помочь в создавшейся ситуации</w:t>
            </w:r>
          </w:p>
        </w:tc>
      </w:tr>
      <w:tr w:rsidR="0032681C" w:rsidTr="0032681C">
        <w:trPr>
          <w:trHeight w:val="497"/>
        </w:trPr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81C" w:rsidRDefault="0032681C">
            <w:pPr>
              <w:widowControl w:val="0"/>
              <w:spacing w:after="240" w:line="271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Оставлять ребенка одного в ситуации риска</w:t>
            </w: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81C" w:rsidRDefault="0032681C">
            <w:pPr>
              <w:widowControl w:val="0"/>
              <w:spacing w:after="240" w:line="271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Если есть такая возможность, нужно привлечь родных и близких, друзей и т.п.</w:t>
            </w:r>
          </w:p>
        </w:tc>
      </w:tr>
      <w:tr w:rsidR="0032681C" w:rsidTr="0032681C">
        <w:trPr>
          <w:trHeight w:val="670"/>
        </w:trPr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81C" w:rsidRDefault="0032681C">
            <w:pPr>
              <w:widowControl w:val="0"/>
              <w:spacing w:after="240" w:line="271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Чрезмерно контролировать и ограничивать ребенка</w:t>
            </w: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81C" w:rsidRDefault="0032681C">
            <w:pPr>
              <w:widowControl w:val="0"/>
              <w:spacing w:after="0" w:line="271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Главное – дружеская поддержка и опора, которые помогут ему справиться с возникшими затруднениями</w:t>
            </w:r>
          </w:p>
        </w:tc>
      </w:tr>
    </w:tbl>
    <w:p w:rsidR="00CD6AEE" w:rsidRDefault="00CD6AEE" w:rsidP="0032681C">
      <w:pPr>
        <w:widowControl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Важная информация №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Суицид – основная причина смерти у сегодняшней молодежи.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AEE" w:rsidRDefault="00CD6AEE" w:rsidP="0032681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681C" w:rsidRDefault="0032681C" w:rsidP="0032681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Суицид является “убийцей № 2” молодых людей в возрасте от пятнадцати до двадцати четырех лет. “Убийцей № 1” являются несчастные случаи, в том числе передозировка наркотиков, дорожные происшествия, падения с мостов и зданий, самоотравления. По мнению же суицидологов, многие из этих несчастных случаев в действительности были суицидами, замаскированными под несчастные случаи. Если суицидологи правы, то тогда главным “убийцей” подростков является суицид. Наряду с суицидами, которые по ошибке именуются “случайной смертью”, совершается немало суицидов, о которых информация в полицию не сообщается. Многим родителям тяжело признаваться в том, что их сыновья и дочери покончили с собой. Иногда смертный случай признается суицидом лишь в том случае, если покончивший с собой оставил предсмертную записку, однако большинство тех, кто решил расстаться с жизнью, записок, как правило, не оставляют. Иногда нельзя точно сказать, явилась та или иная насильственная смерть самоубийством, поэтому в графу “суицид” попадают лишь те случаи, которые не вызывают никаких сомнений. Исследования показывают, что вполне серьезные мысли о том, чтобы покончить с собой, возникают у каждого пятого подростка. С годами суицид “молодеет”: о суициде думают, пытаются покончить с собой и кончают совсем еще дети. В последующие десять лет число суицидов будет быстрее всего расти у подростков в возрасте от десяти до четырнадцати лет.</w:t>
      </w: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Важная информация № 2. Как правило, суицид не происходит без предупреждения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681C" w:rsidRDefault="0032681C" w:rsidP="003268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Большинство подростков, которые пытаются покончить с собой, почти всегда предупреждают о своем намерении: говорят либо делают что-то такое, что служит намеком, предупреждением о том, </w:t>
      </w:r>
      <w:r>
        <w:rPr>
          <w:rFonts w:ascii="Times New Roman" w:hAnsi="Times New Roman" w:cs="Times New Roman"/>
          <w:sz w:val="24"/>
          <w:szCs w:val="24"/>
        </w:rPr>
        <w:lastRenderedPageBreak/>
        <w:t>что они оказались в безвыходной ситуации и думают о смерти. О своих планах расстаться с жизнью не делятся с окружающими лишь немногие. Кто-то из друзей оказывается в курсе дела всегда.</w:t>
      </w:r>
    </w:p>
    <w:p w:rsidR="0032681C" w:rsidRDefault="0032681C" w:rsidP="003268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Важная информация № 3. Суицид можно предотвратить</w:t>
      </w:r>
    </w:p>
    <w:p w:rsidR="0032681C" w:rsidRDefault="0032681C" w:rsidP="003268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мнение, что если подросток принял решение расстаться с жизнью, то помешать ему уже невозможно. Считается также, что если подростку не удалось покончить с собой с первого раза, он будет совершать суицидальные попытки снова и снова, до тех пор, пока не добьется своего. В действительности же, молодые люди пытаются, как правило, покончить с собой всего один раз. Большинство из них представляют опасность для самих себя лишь в продолжение короткого промежутка времени – от 24 до 72 часов. Если же кто-то вмешается в их планы и окажет помощь, то больше покушаться на свою жизнь они никогда не будут.</w:t>
      </w:r>
    </w:p>
    <w:p w:rsidR="0032681C" w:rsidRDefault="0032681C" w:rsidP="003268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Важная информация № 4. Разговоры о суициде не наводят подростков на мысли о суициде.</w:t>
      </w: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Существует точка зрения, будто разговоры с подростками на “суицидальные” темы представляют немалую опасность, так как они могут захотеть испытать эту опасность на себе. Ты, должно быть, слышал разговоры о том, что нельзя, дескать, беседовать с молодежью о наркотиках, потому что тогда они могут захотеть их попробовать; нельзя разговаривать с ними про секс, потому что тогда они займутся сексом, и т.д. Некоторые родители, учителя, психологи избегают слова “суицид”, потому что боятся навести своих подопечных на мысль о насильственной смерти. На самом же деле, разговаривая с подростком о суициде, мы вовсе не подталкиваем его суицид совершить. Напротив, подростки получают возможность открыто говорить о том, что уже давно их мучает, не дает им покоя. Если твоя знакомая, словно бы невзначай, заводит разговор о самоубийстве, это значит, что она давно уже о нем думает, и ничего нового ты ей о нем не скажешь. Больше того, твоя готовность поддержать эту “опасную” тему даст ей возможность выговориться, – суицидальные же мысли, которыми делятся с собеседником, перестают быть мыслями суицидально опасными.</w:t>
      </w: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Важная информация № 5. Суицид не передается по наследству.</w:t>
      </w: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мамы ты можешь унаследовать цвет глаз, от папы – веснушки на носу; суицидальные же идеи по наследству не передаются. Вместе с тем, если кто-то из членов твоей семьи уже совершил суицид, ты оказываешься в зоне повышенного суицидального риска. Представь, например, семью, где родители много курят, пьют или употребляют наркотики. В такой семье дети рискуют перенять вредные привычки родителей. На этих детей действует так называемый “фактор внушения”: родители, дескать, плохому не научат. Разумеется, дети вовсе не обязаны подражать родителям. Для подражания они вправе выбрать другой, более положительный, пример.</w:t>
      </w: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Важная информация № 6.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Суициденты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как правило, психически здоровы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Поскольку суицидальное поведение принято считать ”ненормальным” и “нездоровым”, многие ошибочно полагают,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суициденты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“не в себе”.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Суицидентов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путают с теми, кто психически болен. Есть даже точка зрения, будто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суициденты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опасны не только для самих себя, но и для других.</w:t>
      </w:r>
    </w:p>
    <w:p w:rsidR="0032681C" w:rsidRDefault="0032681C" w:rsidP="00CD6AEE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суициденты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могут вести себя как “психи”, однако их поведение не является следствием психического заболевания. Их поступки и мысли неадекватны лишь в той степени, в какой неадекватным оказалось их положение. Кроме того, в большинстве своем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суициденты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представляют опасности для других. Они могут быть раздражены, но их раздражение направлено исключительно на себя. Как правило, подростки, которые совершают попытку покончить с собой, психически больными не являются и представляют опасность исключительно для самих себя. Большей частью они находятся в состоянии острого эмоционального конфликта, от чего в течение короткого промежутка времени думают о самоубийстве. Лишь у очень небольшого числа молодых людей наблюдаются серьезные химические и физические нарушения мозговой деятельности, в связи </w:t>
      </w:r>
      <w:r>
        <w:rPr>
          <w:rFonts w:ascii="Times New Roman" w:hAnsi="Times New Roman" w:cs="Times New Roman"/>
          <w:sz w:val="24"/>
          <w:szCs w:val="24"/>
        </w:rPr>
        <w:lastRenderedPageBreak/>
        <w:t>с чем их поступки и ощущения могут в течение долгого времени отличаться неадекватностью. Из-за резких перепадов настроения и неадекватного поведения жизнь их превращается в пытку – однако твои друзья и знакомые, в большинстве своем, к этой категории не принадлежат.</w:t>
      </w: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Важная информация № 7. Тот, кто говорит о суициде, совершает суицид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десяти покушающихся на свою жизнь подростков семь делились своими планами. Поэтому большинство подростков, которые говорят о суициде, не шутят. Тем не менее у нас принято от них “отмахиваться”. “Он шутит”, – говорим или думаем мы. – “Она делает вид”, или: “Это он говорит, чтобы привлечь к себе внимание!” Не рискуй жизнью своего друга: раз он заговорил о самоубийстве, значит это серьезно.</w:t>
      </w: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Важная информация № 8. Суицид – это не просто способ обратить на себя внимание.</w:t>
      </w: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Часто друзья и родители пропускают мимо ушей слова подростка: “Я хочу покончить с собой”. Им кажется, что подросток хочет, чтобы на него обратили внимание, или же что ему просто что-то нужно. Если твой знакомый заговорил о самоубийстве, то он и в самом деле хочет привлечь к себе внимание. И вместе с тем он не шутит. Какие уж тут шутки! Если ты настоящий друг, то в этой ситуации тебе не пристало рассуждать о том, для чего ему понадобилось привлекать к себе внимание. Вместо этого, обрати внимание на то, что говорит твой друг, не рассуждай о том, чем он руководствовался, заговорив о суициде. Исходя из того, </w:t>
      </w:r>
      <w:proofErr w:type="gramStart"/>
      <w:r>
        <w:rPr>
          <w:rFonts w:ascii="Times New Roman" w:hAnsi="Times New Roman" w:cs="Times New Roman"/>
          <w:sz w:val="24"/>
          <w:szCs w:val="24"/>
        </w:rPr>
        <w:t>что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твой друг завел разговор о самоубийстве, значит живется ему и в самом деле не сладко. Значит, он решился на отчаянный шаг. Даже если он просто “делает вид”, хочет обратить на себя внимание, это необычное поведение свидетельствует о том, что он попал в беду. Что-то у него наверняка стряслось. И лучше всего – прислушаться к его словам, отнестись к его угрозам всерьез.</w:t>
      </w: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2681C" w:rsidRDefault="0032681C" w:rsidP="0032681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Важная информация № 9. Суицидальные подростки считают, что их проблемы серьезны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AEE" w:rsidRDefault="0032681C" w:rsidP="002160E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Разные люди смотрят на одну и ту же ситуацию, на одну и ту же проблему по-разному. То, что одному кажется ерундой, другому может показаться концом света. Наверно, ты согласишься, что дети и взрослые часто смотрят на жизнь по-разному. То, что ужасно для тебя, для них ерунда, и наоборот. У тебя, например, плохое настроение оттого, что ты подрался со своим лучшим другом, а родители скажут: “Ну и что? У тебя и без него друзей хватает”. На жизнь по-разному смотрят не только родители и дети. Даже у самых близких друзей может быть разная точка зрения: то, что “здорово” для тебя, для одного твоего друга “паршиво”, а для другого – “нормально”.</w:t>
      </w:r>
    </w:p>
    <w:p w:rsidR="002160E7" w:rsidRPr="002160E7" w:rsidRDefault="002160E7" w:rsidP="002160E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681C" w:rsidRDefault="0032681C"/>
    <w:p w:rsidR="00916F58" w:rsidRDefault="00916F58"/>
    <w:sectPr w:rsidR="00916F58" w:rsidSect="00BC36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A083E"/>
    <w:multiLevelType w:val="hybridMultilevel"/>
    <w:tmpl w:val="5CB2AEBA"/>
    <w:lvl w:ilvl="0" w:tplc="5476B2E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58E17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1866CA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760F8E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922A10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5C377A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3CC7D6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E6FD7E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94BAD2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13CBB"/>
    <w:multiLevelType w:val="hybridMultilevel"/>
    <w:tmpl w:val="0BA2ADFC"/>
    <w:lvl w:ilvl="0" w:tplc="25E4127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926732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2820D0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FE26E0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00DDF0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0A074A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67C3C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5C4908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1A80EC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66687"/>
    <w:multiLevelType w:val="multilevel"/>
    <w:tmpl w:val="0CEE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474649F"/>
    <w:multiLevelType w:val="multilevel"/>
    <w:tmpl w:val="EB329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9734AFA"/>
    <w:multiLevelType w:val="multilevel"/>
    <w:tmpl w:val="27985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ADE2D26"/>
    <w:multiLevelType w:val="multilevel"/>
    <w:tmpl w:val="68340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373769F"/>
    <w:multiLevelType w:val="multilevel"/>
    <w:tmpl w:val="22A8F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3612"/>
    <w:rsid w:val="002160E7"/>
    <w:rsid w:val="0032681C"/>
    <w:rsid w:val="003B2450"/>
    <w:rsid w:val="004363CB"/>
    <w:rsid w:val="00810E67"/>
    <w:rsid w:val="00916F58"/>
    <w:rsid w:val="00AC4A2D"/>
    <w:rsid w:val="00BB15FD"/>
    <w:rsid w:val="00BC3612"/>
    <w:rsid w:val="00C21569"/>
    <w:rsid w:val="00CD6AEE"/>
    <w:rsid w:val="00D54974"/>
    <w:rsid w:val="00FA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FD2FB"/>
  <w15:docId w15:val="{E8ECE2D6-0222-45E8-AFDB-8D1424F4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A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0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1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259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8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3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8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1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7763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4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3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1822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user</cp:lastModifiedBy>
  <cp:revision>3</cp:revision>
  <cp:lastPrinted>2020-11-19T06:13:00Z</cp:lastPrinted>
  <dcterms:created xsi:type="dcterms:W3CDTF">2020-11-19T06:22:00Z</dcterms:created>
  <dcterms:modified xsi:type="dcterms:W3CDTF">2020-11-20T08:15:00Z</dcterms:modified>
</cp:coreProperties>
</file>