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BE" w:rsidRDefault="007664BE" w:rsidP="007664BE">
      <w:pPr>
        <w:pStyle w:val="2"/>
        <w:rPr>
          <w:rStyle w:val="a5"/>
          <w:color w:val="auto"/>
          <w:lang w:eastAsia="ru-RU"/>
        </w:rPr>
      </w:pPr>
      <w:r w:rsidRPr="007664BE">
        <w:rPr>
          <w:rStyle w:val="a5"/>
          <w:color w:val="FF0000"/>
          <w:sz w:val="44"/>
          <w:szCs w:val="44"/>
          <w:lang w:eastAsia="ru-RU"/>
        </w:rPr>
        <w:t>МАМЫ И ПАПЫ</w:t>
      </w:r>
      <w:r>
        <w:rPr>
          <w:rStyle w:val="a5"/>
          <w:color w:val="auto"/>
          <w:sz w:val="28"/>
          <w:szCs w:val="28"/>
          <w:lang w:eastAsia="ru-RU"/>
        </w:rPr>
        <w:t>, к</w:t>
      </w:r>
      <w:r w:rsidRPr="007664BE">
        <w:rPr>
          <w:rStyle w:val="a5"/>
          <w:color w:val="auto"/>
          <w:sz w:val="28"/>
          <w:szCs w:val="28"/>
          <w:lang w:eastAsia="ru-RU"/>
        </w:rPr>
        <w:t>ажется,</w:t>
      </w:r>
      <w:bookmarkStart w:id="0" w:name="_GoBack"/>
      <w:bookmarkEnd w:id="0"/>
      <w:r w:rsidRPr="007664BE">
        <w:rPr>
          <w:rStyle w:val="a5"/>
          <w:color w:val="auto"/>
          <w:sz w:val="28"/>
          <w:szCs w:val="28"/>
          <w:lang w:eastAsia="ru-RU"/>
        </w:rPr>
        <w:t xml:space="preserve"> жизненным девизом вашего малыша становится фраза</w:t>
      </w:r>
    </w:p>
    <w:p w:rsidR="007664BE" w:rsidRPr="007664BE" w:rsidRDefault="007664BE" w:rsidP="007664BE">
      <w:pPr>
        <w:pStyle w:val="2"/>
        <w:rPr>
          <w:rStyle w:val="a5"/>
          <w:color w:val="auto"/>
          <w:sz w:val="28"/>
          <w:szCs w:val="28"/>
          <w:lang w:eastAsia="ru-RU"/>
        </w:rPr>
      </w:pPr>
      <w:r w:rsidRPr="007664BE">
        <w:rPr>
          <w:rStyle w:val="a5"/>
          <w:color w:val="FF0000"/>
          <w:sz w:val="28"/>
          <w:szCs w:val="28"/>
          <w:lang w:eastAsia="ru-RU"/>
        </w:rPr>
        <w:t xml:space="preserve"> «А вдруг у меня не получится?». Он отказывается браться за новые дела, </w:t>
      </w:r>
      <w:r w:rsidRPr="007664BE">
        <w:rPr>
          <w:rStyle w:val="a5"/>
          <w:color w:val="auto"/>
          <w:sz w:val="28"/>
          <w:szCs w:val="28"/>
          <w:lang w:eastAsia="ru-RU"/>
        </w:rPr>
        <w:t xml:space="preserve">потому что страх как боится, что ничего не выйдет. Давайте </w:t>
      </w:r>
      <w:r w:rsidRPr="007664BE">
        <w:rPr>
          <w:rStyle w:val="a5"/>
          <w:color w:val="FF0000"/>
          <w:sz w:val="28"/>
          <w:szCs w:val="28"/>
          <w:lang w:eastAsia="ru-RU"/>
        </w:rPr>
        <w:t xml:space="preserve">разберемся, </w:t>
      </w:r>
      <w:r w:rsidRPr="007664BE">
        <w:rPr>
          <w:rStyle w:val="a5"/>
          <w:color w:val="auto"/>
          <w:sz w:val="28"/>
          <w:szCs w:val="28"/>
          <w:lang w:eastAsia="ru-RU"/>
        </w:rPr>
        <w:t>можно ли помочь ему справиться с хроническим страхом неудач.</w:t>
      </w:r>
    </w:p>
    <w:p w:rsidR="007664BE" w:rsidRPr="007664BE" w:rsidRDefault="007664BE" w:rsidP="007664BE">
      <w:pPr>
        <w:pStyle w:val="2"/>
        <w:rPr>
          <w:rStyle w:val="a5"/>
          <w:color w:val="548DD4" w:themeColor="text2" w:themeTint="99"/>
          <w:sz w:val="28"/>
          <w:szCs w:val="28"/>
          <w:lang w:eastAsia="ru-RU"/>
        </w:rPr>
      </w:pPr>
      <w:r w:rsidRPr="007664BE">
        <w:rPr>
          <w:rStyle w:val="a5"/>
          <w:color w:val="548DD4" w:themeColor="text2" w:themeTint="99"/>
          <w:sz w:val="28"/>
          <w:szCs w:val="28"/>
          <w:lang w:eastAsia="ru-RU"/>
        </w:rPr>
        <w:t>Отвечаем на вопросы</w:t>
      </w:r>
    </w:p>
    <w:p w:rsidR="007664BE" w:rsidRPr="007664BE" w:rsidRDefault="007664BE" w:rsidP="007664BE">
      <w:pPr>
        <w:pStyle w:val="2"/>
        <w:rPr>
          <w:rStyle w:val="a5"/>
          <w:color w:val="auto"/>
          <w:sz w:val="28"/>
          <w:szCs w:val="28"/>
          <w:lang w:eastAsia="ru-RU"/>
        </w:rPr>
      </w:pPr>
      <w:r w:rsidRPr="007664BE">
        <w:rPr>
          <w:rStyle w:val="a5"/>
          <w:color w:val="auto"/>
          <w:sz w:val="28"/>
          <w:szCs w:val="28"/>
          <w:lang w:eastAsia="ru-RU"/>
        </w:rPr>
        <w:t xml:space="preserve">Как часто родители жалуются на то, что ребенок растет почемучкой. А ведь этому надо радоваться! Вопросы взрослым – одна из первых доступных ребенку инициатив. Если он хочет знать, почему идет дождик, откуда в яйце появляется цыпленок и зачем на землю падает снег, значит, мир ему интересен. Самое мудрое, что могут сделать родители, – </w:t>
      </w:r>
      <w:r w:rsidRPr="007664BE">
        <w:rPr>
          <w:rStyle w:val="a5"/>
          <w:color w:val="C00000"/>
          <w:sz w:val="28"/>
          <w:szCs w:val="28"/>
          <w:lang w:eastAsia="ru-RU"/>
        </w:rPr>
        <w:t>помогать удовлетворять детское любопытство</w:t>
      </w:r>
      <w:r w:rsidRPr="007664BE">
        <w:rPr>
          <w:rStyle w:val="a5"/>
          <w:color w:val="auto"/>
          <w:sz w:val="28"/>
          <w:szCs w:val="28"/>
          <w:lang w:eastAsia="ru-RU"/>
        </w:rPr>
        <w:t>. Самое неумное – отвечать что-то вроде «не приставай со своими вопросами». Не нужно давать ребенку понять, что инициатива наказуема – ведь в ответ он может и перестать ее проявлять. А человека безынициативного неудачи страшат больше, чем остальных.</w:t>
      </w:r>
    </w:p>
    <w:p w:rsidR="007664BE" w:rsidRPr="007664BE" w:rsidRDefault="007664BE" w:rsidP="007664BE">
      <w:pPr>
        <w:pStyle w:val="2"/>
        <w:rPr>
          <w:rStyle w:val="a5"/>
          <w:color w:val="548DD4" w:themeColor="text2" w:themeTint="99"/>
          <w:sz w:val="28"/>
          <w:szCs w:val="28"/>
          <w:lang w:eastAsia="ru-RU"/>
        </w:rPr>
      </w:pPr>
      <w:r w:rsidRPr="007664BE">
        <w:rPr>
          <w:rStyle w:val="a5"/>
          <w:color w:val="548DD4" w:themeColor="text2" w:themeTint="99"/>
          <w:sz w:val="28"/>
          <w:szCs w:val="28"/>
          <w:lang w:eastAsia="ru-RU"/>
        </w:rPr>
        <w:t>Что наша жизнь? Игра!</w:t>
      </w:r>
    </w:p>
    <w:p w:rsidR="007664BE" w:rsidRPr="007664BE" w:rsidRDefault="007664BE" w:rsidP="007664BE">
      <w:pPr>
        <w:pStyle w:val="2"/>
        <w:rPr>
          <w:rStyle w:val="a5"/>
          <w:color w:val="auto"/>
          <w:sz w:val="28"/>
          <w:szCs w:val="28"/>
          <w:lang w:eastAsia="ru-RU"/>
        </w:rPr>
      </w:pPr>
      <w:r w:rsidRPr="007664BE">
        <w:rPr>
          <w:rStyle w:val="a5"/>
          <w:color w:val="auto"/>
          <w:sz w:val="28"/>
          <w:szCs w:val="28"/>
          <w:lang w:eastAsia="ru-RU"/>
        </w:rPr>
        <w:t>В жизни ребенка должно быть место… риску. Не в смысле ходить по высокому парапету, рискуя упасть, а в смысле попробовать что-то сделать, осознавая, что может и не получиться. Например, сесть с родителями играть в настольную игру: можно проиграть, но ведь можно и выиграть! Если откажешься от игры, то, конечно, и не проиграешь. Но и выигрыша тебе не видать как своих ушей.</w:t>
      </w:r>
    </w:p>
    <w:p w:rsidR="007664BE" w:rsidRDefault="007664BE" w:rsidP="007664BE">
      <w:pPr>
        <w:pStyle w:val="2"/>
        <w:rPr>
          <w:rStyle w:val="a5"/>
          <w:color w:val="auto"/>
          <w:sz w:val="28"/>
          <w:szCs w:val="28"/>
          <w:lang w:eastAsia="ru-RU"/>
        </w:rPr>
      </w:pPr>
      <w:r w:rsidRPr="007664BE">
        <w:rPr>
          <w:rStyle w:val="a5"/>
          <w:color w:val="auto"/>
          <w:sz w:val="28"/>
          <w:szCs w:val="28"/>
          <w:lang w:eastAsia="ru-RU"/>
        </w:rPr>
        <w:t xml:space="preserve">Высший пилотаж – научить ребенка рассматривать поражения как трамплины. </w:t>
      </w:r>
      <w:r w:rsidRPr="007664BE">
        <w:rPr>
          <w:rStyle w:val="a5"/>
          <w:color w:val="C00000"/>
          <w:sz w:val="28"/>
          <w:szCs w:val="28"/>
          <w:lang w:eastAsia="ru-RU"/>
        </w:rPr>
        <w:t>Проиграл – в следующий раз наверняка выиграю</w:t>
      </w:r>
      <w:r w:rsidRPr="007664BE">
        <w:rPr>
          <w:rStyle w:val="a5"/>
          <w:color w:val="FF0000"/>
          <w:sz w:val="28"/>
          <w:szCs w:val="28"/>
          <w:lang w:eastAsia="ru-RU"/>
        </w:rPr>
        <w:t xml:space="preserve">. </w:t>
      </w:r>
      <w:r w:rsidRPr="007664BE">
        <w:rPr>
          <w:rStyle w:val="a5"/>
          <w:color w:val="auto"/>
          <w:sz w:val="28"/>
          <w:szCs w:val="28"/>
          <w:lang w:eastAsia="ru-RU"/>
        </w:rPr>
        <w:t>Не получилось слепить из пластилина домик – попробую еще раз, получится лучше. Не удается красиво писать буквы – потренируюсь и научусь.</w:t>
      </w:r>
    </w:p>
    <w:p w:rsidR="007664BE" w:rsidRPr="007664BE" w:rsidRDefault="007664BE" w:rsidP="007664BE">
      <w:pPr>
        <w:rPr>
          <w:lang w:eastAsia="ru-RU"/>
        </w:rPr>
      </w:pPr>
    </w:p>
    <w:p w:rsidR="007664BE" w:rsidRPr="007664BE" w:rsidRDefault="007664BE" w:rsidP="007664BE">
      <w:pPr>
        <w:pStyle w:val="2"/>
        <w:rPr>
          <w:rStyle w:val="a5"/>
          <w:color w:val="548DD4" w:themeColor="text2" w:themeTint="99"/>
          <w:sz w:val="28"/>
          <w:szCs w:val="28"/>
          <w:lang w:eastAsia="ru-RU"/>
        </w:rPr>
      </w:pPr>
      <w:r w:rsidRPr="007664BE">
        <w:rPr>
          <w:rStyle w:val="a5"/>
          <w:color w:val="548DD4" w:themeColor="text2" w:themeTint="99"/>
          <w:sz w:val="28"/>
          <w:szCs w:val="28"/>
          <w:lang w:eastAsia="ru-RU"/>
        </w:rPr>
        <w:lastRenderedPageBreak/>
        <w:t>Не ругаем за промахи</w:t>
      </w:r>
    </w:p>
    <w:p w:rsidR="007664BE" w:rsidRPr="007664BE" w:rsidRDefault="007664BE" w:rsidP="007664BE">
      <w:pPr>
        <w:pStyle w:val="2"/>
        <w:rPr>
          <w:rStyle w:val="a5"/>
          <w:color w:val="C00000"/>
          <w:sz w:val="28"/>
          <w:szCs w:val="28"/>
          <w:lang w:eastAsia="ru-RU"/>
        </w:rPr>
      </w:pPr>
      <w:r w:rsidRPr="007664BE">
        <w:rPr>
          <w:rStyle w:val="a5"/>
          <w:color w:val="auto"/>
          <w:sz w:val="28"/>
          <w:szCs w:val="28"/>
          <w:lang w:eastAsia="ru-RU"/>
        </w:rPr>
        <w:t xml:space="preserve">Жили-были в одной семье брат и сестра. Девочку мама очень усердно учила шить – и очень расстраивалась, когда у той не получалось: «Ну что за стежки, кто так запутал нитку, разве так шьют?». А когда младший братик впервые взял нитку с иголкой и пришил прихватку к полотенцу, мама засыпала его похвалами. Да и впредь за любую попытку пошить хвалила изо всех сил. </w:t>
      </w:r>
      <w:proofErr w:type="gramStart"/>
      <w:r w:rsidRPr="007664BE">
        <w:rPr>
          <w:rStyle w:val="a5"/>
          <w:color w:val="auto"/>
          <w:sz w:val="28"/>
          <w:szCs w:val="28"/>
          <w:lang w:eastAsia="ru-RU"/>
        </w:rPr>
        <w:t>Логика</w:t>
      </w:r>
      <w:proofErr w:type="gramEnd"/>
      <w:r w:rsidRPr="007664BE">
        <w:rPr>
          <w:rStyle w:val="a5"/>
          <w:color w:val="auto"/>
          <w:sz w:val="28"/>
          <w:szCs w:val="28"/>
          <w:lang w:eastAsia="ru-RU"/>
        </w:rPr>
        <w:t xml:space="preserve"> в общем-то ясна: девочке умение шить пригодится точно – с нее и спрос больше, а мальчик, который шьет кое-как, – уже молодец. В итоге братик по-настоящему увлекся вышиванием, а его </w:t>
      </w:r>
      <w:r w:rsidRPr="004A1D47">
        <w:rPr>
          <w:rStyle w:val="a5"/>
          <w:color w:val="auto"/>
          <w:sz w:val="28"/>
          <w:szCs w:val="28"/>
          <w:lang w:eastAsia="ru-RU"/>
        </w:rPr>
        <w:t>сестра этого занятия избегает всеми способами</w:t>
      </w:r>
      <w:r w:rsidRPr="007664BE">
        <w:rPr>
          <w:rStyle w:val="a5"/>
          <w:color w:val="C00000"/>
          <w:sz w:val="28"/>
          <w:szCs w:val="28"/>
          <w:lang w:eastAsia="ru-RU"/>
        </w:rPr>
        <w:t xml:space="preserve"> – вдруг не </w:t>
      </w:r>
      <w:proofErr w:type="gramStart"/>
      <w:r w:rsidRPr="007664BE">
        <w:rPr>
          <w:rStyle w:val="a5"/>
          <w:color w:val="C00000"/>
          <w:sz w:val="28"/>
          <w:szCs w:val="28"/>
          <w:lang w:eastAsia="ru-RU"/>
        </w:rPr>
        <w:t>получится и ее снова начнут</w:t>
      </w:r>
      <w:proofErr w:type="gramEnd"/>
      <w:r w:rsidRPr="007664BE">
        <w:rPr>
          <w:rStyle w:val="a5"/>
          <w:color w:val="C00000"/>
          <w:sz w:val="28"/>
          <w:szCs w:val="28"/>
          <w:lang w:eastAsia="ru-RU"/>
        </w:rPr>
        <w:t xml:space="preserve"> ругать.</w:t>
      </w:r>
    </w:p>
    <w:p w:rsidR="007664BE" w:rsidRPr="007664BE" w:rsidRDefault="007664BE" w:rsidP="007664BE">
      <w:pPr>
        <w:pStyle w:val="2"/>
        <w:rPr>
          <w:rStyle w:val="a5"/>
          <w:color w:val="auto"/>
          <w:sz w:val="28"/>
          <w:szCs w:val="28"/>
          <w:lang w:eastAsia="ru-RU"/>
        </w:rPr>
      </w:pPr>
      <w:r w:rsidRPr="007664BE">
        <w:rPr>
          <w:rStyle w:val="a5"/>
          <w:color w:val="auto"/>
          <w:sz w:val="28"/>
          <w:szCs w:val="28"/>
          <w:lang w:eastAsia="ru-RU"/>
        </w:rPr>
        <w:t xml:space="preserve">Это всего лишь один из примеров того, насколько похвала эффективнее порицания. Даже если нужно указать ребенку на его ошибки, все равно </w:t>
      </w:r>
      <w:r w:rsidRPr="007664BE">
        <w:rPr>
          <w:rStyle w:val="a5"/>
          <w:color w:val="C00000"/>
          <w:sz w:val="28"/>
          <w:szCs w:val="28"/>
          <w:lang w:eastAsia="ru-RU"/>
        </w:rPr>
        <w:t xml:space="preserve">сначала похвалите – он молодец хотя бы потому, что что-то делает. </w:t>
      </w:r>
      <w:r w:rsidRPr="007664BE">
        <w:rPr>
          <w:rStyle w:val="a5"/>
          <w:color w:val="auto"/>
          <w:sz w:val="28"/>
          <w:szCs w:val="28"/>
          <w:lang w:eastAsia="ru-RU"/>
        </w:rPr>
        <w:t>Тогда малыш не будет бояться ошибиться.</w:t>
      </w:r>
    </w:p>
    <w:p w:rsidR="007664BE" w:rsidRPr="007664BE" w:rsidRDefault="007664BE" w:rsidP="007664BE">
      <w:pPr>
        <w:pStyle w:val="2"/>
        <w:rPr>
          <w:rStyle w:val="a5"/>
          <w:color w:val="548DD4" w:themeColor="text2" w:themeTint="99"/>
          <w:sz w:val="28"/>
          <w:szCs w:val="28"/>
          <w:lang w:eastAsia="ru-RU"/>
        </w:rPr>
      </w:pPr>
      <w:r w:rsidRPr="007664BE">
        <w:rPr>
          <w:rStyle w:val="a5"/>
          <w:color w:val="548DD4" w:themeColor="text2" w:themeTint="99"/>
          <w:sz w:val="28"/>
          <w:szCs w:val="28"/>
          <w:lang w:eastAsia="ru-RU"/>
        </w:rPr>
        <w:t>Рассказываем истории успеха</w:t>
      </w:r>
    </w:p>
    <w:p w:rsidR="007664BE" w:rsidRPr="007664BE" w:rsidRDefault="007664BE" w:rsidP="007664BE">
      <w:pPr>
        <w:pStyle w:val="2"/>
        <w:rPr>
          <w:rStyle w:val="a5"/>
          <w:color w:val="auto"/>
          <w:sz w:val="28"/>
          <w:szCs w:val="28"/>
          <w:lang w:eastAsia="ru-RU"/>
        </w:rPr>
      </w:pPr>
      <w:r w:rsidRPr="007664BE">
        <w:rPr>
          <w:rStyle w:val="a5"/>
          <w:color w:val="auto"/>
          <w:sz w:val="28"/>
          <w:szCs w:val="28"/>
          <w:lang w:eastAsia="ru-RU"/>
        </w:rPr>
        <w:t xml:space="preserve">Кому не хочется, чтобы получилось все и сразу! А ведь такого не бывает даже у </w:t>
      </w:r>
      <w:proofErr w:type="gramStart"/>
      <w:r w:rsidRPr="007664BE">
        <w:rPr>
          <w:rStyle w:val="a5"/>
          <w:color w:val="auto"/>
          <w:sz w:val="28"/>
          <w:szCs w:val="28"/>
          <w:lang w:eastAsia="ru-RU"/>
        </w:rPr>
        <w:t>великих</w:t>
      </w:r>
      <w:proofErr w:type="gramEnd"/>
      <w:r w:rsidRPr="007664BE">
        <w:rPr>
          <w:rStyle w:val="a5"/>
          <w:color w:val="auto"/>
          <w:sz w:val="28"/>
          <w:szCs w:val="28"/>
          <w:lang w:eastAsia="ru-RU"/>
        </w:rPr>
        <w:t xml:space="preserve">. </w:t>
      </w:r>
      <w:r w:rsidRPr="007664BE">
        <w:rPr>
          <w:rStyle w:val="a5"/>
          <w:color w:val="C00000"/>
          <w:sz w:val="28"/>
          <w:szCs w:val="28"/>
          <w:lang w:eastAsia="ru-RU"/>
        </w:rPr>
        <w:t xml:space="preserve">Рассказывайте ребенку о том, как </w:t>
      </w:r>
      <w:proofErr w:type="gramStart"/>
      <w:r w:rsidRPr="007664BE">
        <w:rPr>
          <w:rStyle w:val="a5"/>
          <w:color w:val="C00000"/>
          <w:sz w:val="28"/>
          <w:szCs w:val="28"/>
          <w:lang w:eastAsia="ru-RU"/>
        </w:rPr>
        <w:t xml:space="preserve">добивались успеха </w:t>
      </w:r>
      <w:r w:rsidRPr="007664BE">
        <w:rPr>
          <w:rStyle w:val="a5"/>
          <w:color w:val="auto"/>
          <w:sz w:val="28"/>
          <w:szCs w:val="28"/>
          <w:lang w:eastAsia="ru-RU"/>
        </w:rPr>
        <w:t>известные люди и сколько преград стояло</w:t>
      </w:r>
      <w:proofErr w:type="gramEnd"/>
      <w:r w:rsidRPr="007664BE">
        <w:rPr>
          <w:rStyle w:val="a5"/>
          <w:color w:val="auto"/>
          <w:sz w:val="28"/>
          <w:szCs w:val="28"/>
          <w:lang w:eastAsia="ru-RU"/>
        </w:rPr>
        <w:t xml:space="preserve"> у них на пути. Наверняка ваш малыш любит мультики Диснея – но едва ли догадывается о том, что в свое время самого Уолта уволили из карикатуристов за то, что он якобы плохо рисовал. А создательнице эпопеи о Гарри Поттере Джоан Роулинг отказали в напечатании ее первой книги в одиннадцати издательствах: скучно, мол, то, что вы написали, и неинтересно никому. Что было бы, если бы эти люди сдались и оставили свои попытки добиться успеха?</w:t>
      </w:r>
    </w:p>
    <w:p w:rsidR="007664BE" w:rsidRPr="007664BE" w:rsidRDefault="007664BE" w:rsidP="007664BE">
      <w:pPr>
        <w:pStyle w:val="2"/>
        <w:rPr>
          <w:rStyle w:val="a5"/>
          <w:color w:val="548DD4" w:themeColor="text2" w:themeTint="99"/>
          <w:sz w:val="28"/>
          <w:szCs w:val="28"/>
          <w:lang w:eastAsia="ru-RU"/>
        </w:rPr>
      </w:pPr>
      <w:r w:rsidRPr="007664BE">
        <w:rPr>
          <w:rStyle w:val="a5"/>
          <w:color w:val="548DD4" w:themeColor="text2" w:themeTint="99"/>
          <w:sz w:val="28"/>
          <w:szCs w:val="28"/>
          <w:lang w:eastAsia="ru-RU"/>
        </w:rPr>
        <w:t>Учим любить себя</w:t>
      </w:r>
    </w:p>
    <w:p w:rsidR="007664BE" w:rsidRPr="007664BE" w:rsidRDefault="007664BE" w:rsidP="007664BE">
      <w:pPr>
        <w:pStyle w:val="2"/>
        <w:rPr>
          <w:rStyle w:val="a5"/>
          <w:color w:val="FF0000"/>
          <w:sz w:val="28"/>
          <w:szCs w:val="28"/>
          <w:lang w:eastAsia="ru-RU"/>
        </w:rPr>
      </w:pPr>
      <w:r w:rsidRPr="007664BE">
        <w:rPr>
          <w:rStyle w:val="a5"/>
          <w:color w:val="auto"/>
          <w:sz w:val="28"/>
          <w:szCs w:val="28"/>
          <w:lang w:eastAsia="ru-RU"/>
        </w:rPr>
        <w:t xml:space="preserve">Человек деятельный и умеющий смотреть неудачам в лицо – </w:t>
      </w:r>
      <w:proofErr w:type="gramStart"/>
      <w:r w:rsidRPr="007664BE">
        <w:rPr>
          <w:rStyle w:val="a5"/>
          <w:color w:val="auto"/>
          <w:sz w:val="28"/>
          <w:szCs w:val="28"/>
          <w:lang w:eastAsia="ru-RU"/>
        </w:rPr>
        <w:t>это</w:t>
      </w:r>
      <w:proofErr w:type="gramEnd"/>
      <w:r w:rsidRPr="007664BE">
        <w:rPr>
          <w:rStyle w:val="a5"/>
          <w:color w:val="auto"/>
          <w:sz w:val="28"/>
          <w:szCs w:val="28"/>
          <w:lang w:eastAsia="ru-RU"/>
        </w:rPr>
        <w:t xml:space="preserve"> прежде всего тот, кто умеет ценить себя самого. А этому возможно научиться только в том случае, если тебя ценят другие. Не стесняйтесь показывать ребенку, как он дорог вам, как вы его любите – </w:t>
      </w:r>
      <w:r w:rsidRPr="007664BE">
        <w:rPr>
          <w:rStyle w:val="a5"/>
          <w:color w:val="C00000"/>
          <w:sz w:val="28"/>
          <w:szCs w:val="28"/>
          <w:lang w:eastAsia="ru-RU"/>
        </w:rPr>
        <w:t xml:space="preserve">именно его как такового, а не его успехи и достижения. </w:t>
      </w:r>
      <w:r w:rsidRPr="007664BE">
        <w:rPr>
          <w:rStyle w:val="a5"/>
          <w:color w:val="auto"/>
          <w:sz w:val="28"/>
          <w:szCs w:val="28"/>
          <w:lang w:eastAsia="ru-RU"/>
        </w:rPr>
        <w:t>Ребенок, которого любят, умеет относиться к самому себе с уважением – и ни за что не станет бояться какой-то там неудачи</w:t>
      </w:r>
      <w:r w:rsidRPr="007664BE">
        <w:rPr>
          <w:rStyle w:val="a5"/>
          <w:color w:val="FF0000"/>
          <w:sz w:val="28"/>
          <w:szCs w:val="28"/>
          <w:lang w:eastAsia="ru-RU"/>
        </w:rPr>
        <w:t>!!! Удачи!</w:t>
      </w:r>
    </w:p>
    <w:p w:rsidR="007664BE" w:rsidRPr="007664BE" w:rsidRDefault="007664BE" w:rsidP="007664BE">
      <w:pPr>
        <w:pStyle w:val="2"/>
        <w:rPr>
          <w:rStyle w:val="a5"/>
          <w:color w:val="auto"/>
          <w:sz w:val="28"/>
          <w:szCs w:val="28"/>
        </w:rPr>
      </w:pPr>
    </w:p>
    <w:sectPr w:rsidR="007664BE" w:rsidRPr="007664BE" w:rsidSect="00CE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E0D"/>
    <w:multiLevelType w:val="multilevel"/>
    <w:tmpl w:val="2E0A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BE"/>
    <w:rsid w:val="004A1D47"/>
    <w:rsid w:val="007664BE"/>
    <w:rsid w:val="00C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A3"/>
  </w:style>
  <w:style w:type="paragraph" w:styleId="1">
    <w:name w:val="heading 1"/>
    <w:basedOn w:val="a"/>
    <w:next w:val="a"/>
    <w:link w:val="10"/>
    <w:uiPriority w:val="9"/>
    <w:qFormat/>
    <w:rsid w:val="00766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B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664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6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66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B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664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6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66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0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3044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2016-03-18T20:20:00Z</dcterms:created>
  <dcterms:modified xsi:type="dcterms:W3CDTF">2017-07-10T06:35:00Z</dcterms:modified>
</cp:coreProperties>
</file>