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D0" w:rsidRDefault="00722FD0" w:rsidP="00722FD0">
      <w:pPr>
        <w:jc w:val="center"/>
        <w:rPr>
          <w:b/>
          <w:i/>
        </w:rPr>
      </w:pPr>
      <w:r w:rsidRPr="00CA7E56">
        <w:rPr>
          <w:b/>
          <w:i/>
        </w:rPr>
        <w:t xml:space="preserve">ПЛАН МЕРОПРИЯТИЙ ПО ПРЕДУПРЕЖДЕНИЮ ДЕТСКОГО ДОРОЖНО </w:t>
      </w:r>
      <w:proofErr w:type="gramStart"/>
      <w:r w:rsidRPr="00CA7E56">
        <w:rPr>
          <w:b/>
          <w:i/>
        </w:rPr>
        <w:t>–Т</w:t>
      </w:r>
      <w:proofErr w:type="gramEnd"/>
      <w:r w:rsidRPr="00CA7E56">
        <w:rPr>
          <w:b/>
          <w:i/>
        </w:rPr>
        <w:t>РАНСПОРТНОГО ТРАВМАТИЗМА НА 2016-2017 УЧ. ГОД.</w:t>
      </w:r>
    </w:p>
    <w:p w:rsidR="00722FD0" w:rsidRDefault="00722FD0" w:rsidP="00722FD0">
      <w:pPr>
        <w:jc w:val="center"/>
        <w:rPr>
          <w:b/>
          <w:i/>
        </w:rPr>
      </w:pPr>
    </w:p>
    <w:p w:rsidR="00722FD0" w:rsidRDefault="00722FD0" w:rsidP="00722FD0">
      <w:pPr>
        <w:jc w:val="center"/>
        <w:rPr>
          <w:b/>
          <w:i/>
        </w:rPr>
      </w:pPr>
    </w:p>
    <w:p w:rsidR="00722FD0" w:rsidRDefault="00722FD0" w:rsidP="00722FD0">
      <w:pPr>
        <w:jc w:val="center"/>
        <w:rPr>
          <w:b/>
          <w:i/>
        </w:rPr>
      </w:pPr>
    </w:p>
    <w:p w:rsidR="00722FD0" w:rsidRDefault="00722FD0" w:rsidP="00722FD0">
      <w:pPr>
        <w:jc w:val="center"/>
        <w:rPr>
          <w:b/>
          <w:i/>
        </w:rPr>
      </w:pPr>
    </w:p>
    <w:tbl>
      <w:tblPr>
        <w:tblStyle w:val="a3"/>
        <w:tblW w:w="9551" w:type="dxa"/>
        <w:jc w:val="center"/>
        <w:tblInd w:w="-8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366"/>
        <w:gridCol w:w="2113"/>
        <w:gridCol w:w="2258"/>
      </w:tblGrid>
      <w:tr w:rsidR="00722FD0" w:rsidRPr="003D55C8" w:rsidTr="00412A41">
        <w:trPr>
          <w:jc w:val="center"/>
        </w:trPr>
        <w:tc>
          <w:tcPr>
            <w:tcW w:w="814" w:type="dxa"/>
            <w:vAlign w:val="center"/>
          </w:tcPr>
          <w:p w:rsidR="00722FD0" w:rsidRPr="00CA7E56" w:rsidRDefault="00722FD0" w:rsidP="00412A41">
            <w:pPr>
              <w:jc w:val="center"/>
              <w:rPr>
                <w:b/>
                <w:i/>
              </w:rPr>
            </w:pPr>
            <w:r w:rsidRPr="00CA7E56">
              <w:rPr>
                <w:b/>
                <w:i/>
              </w:rPr>
              <w:t xml:space="preserve">№ </w:t>
            </w:r>
            <w:proofErr w:type="gramStart"/>
            <w:r w:rsidRPr="00CA7E56">
              <w:rPr>
                <w:b/>
                <w:i/>
              </w:rPr>
              <w:t>п</w:t>
            </w:r>
            <w:proofErr w:type="gramEnd"/>
            <w:r w:rsidRPr="00CA7E56">
              <w:rPr>
                <w:b/>
                <w:i/>
              </w:rPr>
              <w:t>/п</w:t>
            </w:r>
          </w:p>
        </w:tc>
        <w:tc>
          <w:tcPr>
            <w:tcW w:w="4366" w:type="dxa"/>
            <w:vAlign w:val="center"/>
          </w:tcPr>
          <w:p w:rsidR="00722FD0" w:rsidRPr="00CA7E56" w:rsidRDefault="00722FD0" w:rsidP="00412A41">
            <w:pPr>
              <w:jc w:val="center"/>
              <w:rPr>
                <w:b/>
                <w:i/>
              </w:rPr>
            </w:pPr>
            <w:r w:rsidRPr="00CA7E56">
              <w:rPr>
                <w:b/>
                <w:i/>
              </w:rPr>
              <w:t>Мероприятия</w:t>
            </w:r>
          </w:p>
        </w:tc>
        <w:tc>
          <w:tcPr>
            <w:tcW w:w="2113" w:type="dxa"/>
            <w:vAlign w:val="center"/>
          </w:tcPr>
          <w:p w:rsidR="00722FD0" w:rsidRPr="00CA7E56" w:rsidRDefault="00722FD0" w:rsidP="00412A41">
            <w:pPr>
              <w:jc w:val="center"/>
              <w:rPr>
                <w:b/>
                <w:i/>
              </w:rPr>
            </w:pPr>
            <w:r w:rsidRPr="00CA7E56">
              <w:rPr>
                <w:b/>
                <w:i/>
              </w:rPr>
              <w:t xml:space="preserve">Срок </w:t>
            </w:r>
          </w:p>
          <w:p w:rsidR="00722FD0" w:rsidRPr="00CA7E56" w:rsidRDefault="00722FD0" w:rsidP="00412A41">
            <w:pPr>
              <w:jc w:val="center"/>
              <w:rPr>
                <w:b/>
                <w:i/>
              </w:rPr>
            </w:pPr>
            <w:r w:rsidRPr="00CA7E56">
              <w:rPr>
                <w:b/>
                <w:i/>
              </w:rPr>
              <w:t>исполнения</w:t>
            </w:r>
          </w:p>
        </w:tc>
        <w:tc>
          <w:tcPr>
            <w:tcW w:w="2258" w:type="dxa"/>
            <w:vAlign w:val="center"/>
          </w:tcPr>
          <w:p w:rsidR="00722FD0" w:rsidRPr="00CA7E56" w:rsidRDefault="00722FD0" w:rsidP="00412A41">
            <w:pPr>
              <w:jc w:val="center"/>
              <w:rPr>
                <w:b/>
                <w:i/>
              </w:rPr>
            </w:pPr>
            <w:r w:rsidRPr="00CA7E56">
              <w:rPr>
                <w:b/>
                <w:i/>
              </w:rPr>
              <w:t>Ответственный</w:t>
            </w:r>
          </w:p>
        </w:tc>
      </w:tr>
      <w:tr w:rsidR="00722FD0" w:rsidRPr="003D55C8" w:rsidTr="00412A41">
        <w:trPr>
          <w:jc w:val="center"/>
        </w:trPr>
        <w:tc>
          <w:tcPr>
            <w:tcW w:w="9551" w:type="dxa"/>
            <w:gridSpan w:val="4"/>
            <w:vAlign w:val="center"/>
          </w:tcPr>
          <w:p w:rsidR="00722FD0" w:rsidRPr="00CA7E56" w:rsidRDefault="00722FD0" w:rsidP="00412A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ПЕДАГОГАМИ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1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Обсуждение о планах мероприятий по ПДД на новый учебный год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 xml:space="preserve">Август </w:t>
            </w: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>
              <w:t>Заведующий</w:t>
            </w:r>
            <w:r w:rsidRPr="003D55C8">
              <w:t>, старший воспитатель,</w:t>
            </w:r>
          </w:p>
          <w:p w:rsidR="00722FD0" w:rsidRPr="003D55C8" w:rsidRDefault="00722FD0" w:rsidP="00412A41">
            <w:r w:rsidRPr="003D55C8">
              <w:t>воспитатели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2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>Сентябрь</w:t>
            </w: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 w:rsidRPr="00CA40FC">
              <w:t>Заведующий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3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Конкурс рисунков Операция «Внимание дети!»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>Сентябрь</w:t>
            </w:r>
          </w:p>
          <w:p w:rsidR="00722FD0" w:rsidRPr="003D55C8" w:rsidRDefault="00722FD0" w:rsidP="00412A41">
            <w:pPr>
              <w:jc w:val="center"/>
            </w:pP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 w:rsidRPr="003D55C8">
              <w:t>Воспитатели</w:t>
            </w:r>
          </w:p>
          <w:p w:rsidR="00722FD0" w:rsidRPr="003D55C8" w:rsidRDefault="00722FD0" w:rsidP="00412A41">
            <w:r w:rsidRPr="003D55C8">
              <w:t> 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4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Составление методических разработок по обучению детей правилам дорожного движения.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 xml:space="preserve">Октябрь </w:t>
            </w: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 w:rsidRPr="003D55C8">
              <w:t>Воспитатели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5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>Октябрь</w:t>
            </w:r>
          </w:p>
        </w:tc>
        <w:tc>
          <w:tcPr>
            <w:tcW w:w="2258" w:type="dxa"/>
            <w:vAlign w:val="center"/>
          </w:tcPr>
          <w:p w:rsidR="00722FD0" w:rsidRPr="00CA40FC" w:rsidRDefault="00722FD0" w:rsidP="00412A41">
            <w:r>
              <w:t>Ст. воспитатель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6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Консультация для воспитателей «Игра как ведущий метод обучения детей безопасному поведению на дорогах».</w:t>
            </w:r>
          </w:p>
          <w:p w:rsidR="00722FD0" w:rsidRPr="003D55C8" w:rsidRDefault="00722FD0" w:rsidP="00412A41">
            <w:r w:rsidRPr="003D55C8">
              <w:t>«Методика подготовки занятий в игровой форме».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 xml:space="preserve">Ноябрь </w:t>
            </w: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 w:rsidRPr="003D55C8">
              <w:t>Старший воспитатель 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7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Консультация для воспитателей</w:t>
            </w:r>
          </w:p>
          <w:p w:rsidR="00722FD0" w:rsidRPr="003D55C8" w:rsidRDefault="00722FD0" w:rsidP="00412A41">
            <w:r w:rsidRPr="003D55C8"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 xml:space="preserve">Декабрь </w:t>
            </w: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 w:rsidRPr="00CA40FC">
              <w:t>Заведующий</w:t>
            </w:r>
            <w:r w:rsidRPr="003D55C8">
              <w:t> 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8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Выставка  детских рисунков «Зеленый огонек»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>В течение года</w:t>
            </w: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 w:rsidRPr="003D55C8">
              <w:t>Воспитатели</w:t>
            </w:r>
          </w:p>
          <w:p w:rsidR="00722FD0" w:rsidRPr="003D55C8" w:rsidRDefault="00722FD0" w:rsidP="00412A41">
            <w:r w:rsidRPr="003D55C8">
              <w:t>родители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9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Круглый стол - анализ состояния работы по организации обучения детей ПДД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>В течение года</w:t>
            </w: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 w:rsidRPr="00CA40FC">
              <w:t>Заведующий</w:t>
            </w:r>
            <w:r w:rsidRPr="003D55C8">
              <w:t> 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10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Изготовление пособий по изучению правил дорожного движения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>В течение года</w:t>
            </w: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 w:rsidRPr="003D55C8">
              <w:t>Воспитатели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11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Ведение накопительной папки по профилактике ДТТ</w:t>
            </w:r>
          </w:p>
          <w:p w:rsidR="00722FD0" w:rsidRPr="003D55C8" w:rsidRDefault="00722FD0" w:rsidP="00412A41"/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>В течение года</w:t>
            </w: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 w:rsidRPr="003D55C8">
              <w:t>Старший воспитатель</w:t>
            </w:r>
          </w:p>
          <w:p w:rsidR="00722FD0" w:rsidRPr="003D55C8" w:rsidRDefault="00722FD0" w:rsidP="00412A41">
            <w:r w:rsidRPr="003D55C8">
              <w:t> 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12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Приобретение методической литературы по ПДД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>В течение года</w:t>
            </w: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 w:rsidRPr="00CA40FC">
              <w:t>Заведующий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13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В группах  обновление уголков по изучению правил дорожного движения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>по мере необходимости</w:t>
            </w: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 w:rsidRPr="003D55C8">
              <w:t>Воспитатели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14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Организация участия в муниципальных мероприятиях по предупреждению  детского дорожно-</w:t>
            </w:r>
            <w:r w:rsidRPr="003D55C8">
              <w:lastRenderedPageBreak/>
              <w:t>транспортного травматизма.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lastRenderedPageBreak/>
              <w:t>В течение года</w:t>
            </w: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 w:rsidRPr="003D55C8">
              <w:t>Воспитатели</w:t>
            </w:r>
          </w:p>
          <w:p w:rsidR="00722FD0" w:rsidRPr="003D55C8" w:rsidRDefault="00722FD0" w:rsidP="00412A41">
            <w:r w:rsidRPr="003D55C8">
              <w:t>родители </w:t>
            </w:r>
          </w:p>
        </w:tc>
      </w:tr>
      <w:tr w:rsidR="00722FD0" w:rsidRPr="003D55C8" w:rsidTr="00412A41">
        <w:trPr>
          <w:jc w:val="center"/>
        </w:trPr>
        <w:tc>
          <w:tcPr>
            <w:tcW w:w="9551" w:type="dxa"/>
            <w:gridSpan w:val="4"/>
          </w:tcPr>
          <w:p w:rsidR="00722FD0" w:rsidRPr="003D55C8" w:rsidRDefault="00722FD0" w:rsidP="00412A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РАБОТА С ДЕТЬМИ.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1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КВН «Юные пешеходы»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>Октябрь</w:t>
            </w: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 w:rsidRPr="003D55C8">
              <w:t>Воспитатель подготовительной к школе группы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2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Ситуативная беседа «О значении красного, зеленого, желтого цветов для пешеходов»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 xml:space="preserve">Ноябрь </w:t>
            </w: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 w:rsidRPr="003D55C8">
              <w:t>Воспитатель средней группы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3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>
              <w:t xml:space="preserve">Игра «Улицы нашего поселка </w:t>
            </w:r>
            <w:r w:rsidRPr="003D55C8">
              <w:t>»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>Ноябрь</w:t>
            </w: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 w:rsidRPr="003D55C8">
              <w:t xml:space="preserve">Воспитатель первой младшей группы 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4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Развлекательная досуговая игра «Водители и пешеходы»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>Ноябрь</w:t>
            </w: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 w:rsidRPr="003D55C8">
              <w:t xml:space="preserve">Воспитатель старшей группы 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5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Дидактическая игра « Транспорт»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>Декабрь</w:t>
            </w: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 w:rsidRPr="003D55C8">
              <w:t xml:space="preserve">Воспитатель второй младшей группы 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6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Литературный калейдоскоп «Красный, желтый, зеленый»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>Декабрь</w:t>
            </w: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 w:rsidRPr="003D55C8">
              <w:t xml:space="preserve">Все группы 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7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Игра – викторина «Соблюдайте правила дорожного движения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>Февраль</w:t>
            </w: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 w:rsidRPr="003D55C8">
              <w:t>Воспитатель подготовительной к школе группы</w:t>
            </w:r>
          </w:p>
          <w:p w:rsidR="00722FD0" w:rsidRPr="003D55C8" w:rsidRDefault="00722FD0" w:rsidP="00412A41">
            <w:r w:rsidRPr="003D55C8">
              <w:t>Воспитатель старшей группы</w:t>
            </w:r>
          </w:p>
        </w:tc>
      </w:tr>
      <w:tr w:rsidR="00722FD0" w:rsidRPr="003D55C8" w:rsidTr="00412A41">
        <w:trPr>
          <w:jc w:val="center"/>
        </w:trPr>
        <w:tc>
          <w:tcPr>
            <w:tcW w:w="9551" w:type="dxa"/>
            <w:gridSpan w:val="4"/>
          </w:tcPr>
          <w:p w:rsidR="00722FD0" w:rsidRPr="003D55C8" w:rsidRDefault="00722FD0" w:rsidP="00412A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РОДИТЕЛЯМИ.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1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Общая родительская встреча «Как знакомить детей с ПДД»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>Октябрь</w:t>
            </w: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 w:rsidRPr="00CA40FC">
              <w:t>Заведующий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2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Круглый стол «Чтобы не случилось беды!- меры предупреждения детского травматизма выпуск информационных листов «Родители - пример для детей»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 xml:space="preserve">Декабрь </w:t>
            </w: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 w:rsidRPr="003D55C8">
              <w:t>Воспитатель средней группы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3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Выставка «ПДД - наши лучшие друзья»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>Февраль</w:t>
            </w: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 w:rsidRPr="003D55C8">
              <w:t>Воспитатель подготовительной к школе группы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4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Консультация «</w:t>
            </w:r>
            <w:proofErr w:type="spellStart"/>
            <w:r w:rsidRPr="003D55C8">
              <w:t>Светофория</w:t>
            </w:r>
            <w:proofErr w:type="spellEnd"/>
            <w:r w:rsidRPr="003D55C8">
              <w:t xml:space="preserve"> встречает гостей»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>Апрель</w:t>
            </w:r>
          </w:p>
        </w:tc>
        <w:tc>
          <w:tcPr>
            <w:tcW w:w="2258" w:type="dxa"/>
            <w:vAlign w:val="center"/>
          </w:tcPr>
          <w:p w:rsidR="00722FD0" w:rsidRPr="003D55C8" w:rsidRDefault="00722FD0" w:rsidP="00412A41">
            <w:r w:rsidRPr="003D55C8">
              <w:t>Воспитатель старшей группы</w:t>
            </w:r>
          </w:p>
        </w:tc>
      </w:tr>
      <w:tr w:rsidR="00722FD0" w:rsidRPr="003D55C8" w:rsidTr="00412A41">
        <w:trPr>
          <w:jc w:val="center"/>
        </w:trPr>
        <w:tc>
          <w:tcPr>
            <w:tcW w:w="814" w:type="dxa"/>
          </w:tcPr>
          <w:p w:rsidR="00722FD0" w:rsidRPr="003D55C8" w:rsidRDefault="00722FD0" w:rsidP="00412A41">
            <w:pPr>
              <w:jc w:val="center"/>
            </w:pPr>
            <w:r>
              <w:t>5</w:t>
            </w:r>
          </w:p>
        </w:tc>
        <w:tc>
          <w:tcPr>
            <w:tcW w:w="4366" w:type="dxa"/>
            <w:vAlign w:val="center"/>
          </w:tcPr>
          <w:p w:rsidR="00722FD0" w:rsidRPr="003D55C8" w:rsidRDefault="00722FD0" w:rsidP="00412A41">
            <w:r w:rsidRPr="003D55C8">
              <w:t>Папка-передвижка «Азбука для родителей»</w:t>
            </w:r>
          </w:p>
        </w:tc>
        <w:tc>
          <w:tcPr>
            <w:tcW w:w="2113" w:type="dxa"/>
            <w:vAlign w:val="center"/>
          </w:tcPr>
          <w:p w:rsidR="00722FD0" w:rsidRPr="003D55C8" w:rsidRDefault="00722FD0" w:rsidP="00412A41">
            <w:pPr>
              <w:jc w:val="center"/>
            </w:pPr>
            <w:r w:rsidRPr="003D55C8">
              <w:t>Май</w:t>
            </w:r>
          </w:p>
        </w:tc>
        <w:tc>
          <w:tcPr>
            <w:tcW w:w="2258" w:type="dxa"/>
            <w:vAlign w:val="center"/>
          </w:tcPr>
          <w:p w:rsidR="00722FD0" w:rsidRPr="00CA40FC" w:rsidRDefault="00722FD0" w:rsidP="00412A41">
            <w:pPr>
              <w:rPr>
                <w:lang w:val="en-US"/>
              </w:rPr>
            </w:pPr>
            <w:r>
              <w:t>Воспитатель</w:t>
            </w:r>
            <w:r w:rsidRPr="003D55C8">
              <w:t xml:space="preserve"> младшей группы</w:t>
            </w:r>
          </w:p>
        </w:tc>
      </w:tr>
    </w:tbl>
    <w:p w:rsidR="00722FD0" w:rsidRDefault="00722FD0" w:rsidP="00722FD0">
      <w:pPr>
        <w:jc w:val="center"/>
        <w:rPr>
          <w:b/>
          <w:i/>
        </w:rPr>
      </w:pPr>
    </w:p>
    <w:p w:rsidR="00722FD0" w:rsidRDefault="00722FD0" w:rsidP="00722FD0">
      <w:pPr>
        <w:jc w:val="center"/>
        <w:rPr>
          <w:b/>
          <w:i/>
        </w:rPr>
      </w:pPr>
    </w:p>
    <w:p w:rsidR="00826370" w:rsidRDefault="00826370">
      <w:bookmarkStart w:id="0" w:name="_GoBack"/>
      <w:bookmarkEnd w:id="0"/>
    </w:p>
    <w:sectPr w:rsidR="00826370" w:rsidSect="00722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CC"/>
    <w:rsid w:val="00722FD0"/>
    <w:rsid w:val="00826370"/>
    <w:rsid w:val="00EA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Company>SanBuild &amp; 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2017-02-28T08:39:00Z</dcterms:created>
  <dcterms:modified xsi:type="dcterms:W3CDTF">2017-02-28T08:40:00Z</dcterms:modified>
</cp:coreProperties>
</file>