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B4" w:rsidRPr="00E72DD8" w:rsidRDefault="00C03AB4" w:rsidP="00C0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C03AB4" w:rsidRPr="00E72DD8" w:rsidRDefault="00C03AB4" w:rsidP="00C0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группы детей подго</w:t>
      </w:r>
      <w:r>
        <w:rPr>
          <w:rFonts w:ascii="Times New Roman" w:hAnsi="Times New Roman" w:cs="Times New Roman"/>
          <w:sz w:val="28"/>
          <w:szCs w:val="28"/>
        </w:rPr>
        <w:t>товительного возраста «Солнышко</w:t>
      </w:r>
      <w:r w:rsidRPr="00E72DD8">
        <w:rPr>
          <w:rFonts w:ascii="Times New Roman" w:hAnsi="Times New Roman" w:cs="Times New Roman"/>
          <w:sz w:val="28"/>
          <w:szCs w:val="28"/>
        </w:rPr>
        <w:t>»</w:t>
      </w:r>
    </w:p>
    <w:p w:rsidR="00C03AB4" w:rsidRDefault="00C03AB4" w:rsidP="00C0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МБДОУ №3 «Берёзка»</w:t>
      </w:r>
    </w:p>
    <w:p w:rsidR="00C03AB4" w:rsidRPr="00E72DD8" w:rsidRDefault="00C03AB4" w:rsidP="00C0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разработана с учетом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которая одобрена решением   федерального учебно-методического объединения по общему    образованию (протокол от 20.05.2015 г. № 2/15) и примерной основной общеобразовательной программы дошкольного образования «Мир </w:t>
      </w:r>
      <w:proofErr w:type="gramStart"/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открытий»/</w:t>
      </w:r>
      <w:proofErr w:type="gramEnd"/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науч. рук. Л.Г. </w:t>
      </w:r>
      <w:proofErr w:type="spellStart"/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Петерсон</w:t>
      </w:r>
      <w:proofErr w:type="spellEnd"/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под общ. ред. Л.Г. </w:t>
      </w:r>
      <w:proofErr w:type="spellStart"/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Петерсон</w:t>
      </w:r>
      <w:proofErr w:type="spellEnd"/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И.А. Лыковой; парциальных программ по направлениям развития ребёнка и в соответствии с ФГОС </w:t>
      </w:r>
      <w:proofErr w:type="spellStart"/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</w:t>
      </w:r>
      <w:proofErr w:type="spellEnd"/>
      <w:r w:rsidRPr="00C03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образовательной программой МБДОУ № 3 «Березка», дошкольного образования примерной рабочей программы воспитания МБДОУ № 3 «Березка», и адаптированной рабочей программы для слабовидящих детей МБДОУ № 3 «Березка».</w:t>
      </w:r>
      <w:bookmarkStart w:id="0" w:name="_GoBack"/>
      <w:bookmarkEnd w:id="0"/>
    </w:p>
    <w:p w:rsidR="00C03AB4" w:rsidRDefault="00C03AB4" w:rsidP="00C0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gramStart"/>
      <w:r w:rsidRPr="00E72DD8">
        <w:rPr>
          <w:rFonts w:ascii="Times New Roman" w:hAnsi="Times New Roman" w:cs="Times New Roman"/>
          <w:color w:val="000000"/>
          <w:sz w:val="28"/>
          <w:szCs w:val="28"/>
        </w:rPr>
        <w:t>сформирована  как</w:t>
      </w:r>
      <w:proofErr w:type="gramEnd"/>
      <w:r w:rsidRPr="00E72DD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r w:rsidRPr="00E72DD8">
        <w:rPr>
          <w:rFonts w:ascii="Times New Roman" w:hAnsi="Times New Roman" w:cs="Times New Roman"/>
          <w:sz w:val="28"/>
          <w:szCs w:val="28"/>
        </w:rPr>
        <w:t>Содержание Программы 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</w:t>
      </w:r>
      <w:r>
        <w:rPr>
          <w:rFonts w:ascii="Times New Roman" w:hAnsi="Times New Roman" w:cs="Times New Roman"/>
          <w:sz w:val="28"/>
          <w:szCs w:val="28"/>
        </w:rPr>
        <w:t>ия развития и образования детей.</w:t>
      </w:r>
    </w:p>
    <w:p w:rsidR="00C03AB4" w:rsidRPr="00E72DD8" w:rsidRDefault="00C03AB4" w:rsidP="00C0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Программа направлена на создание развивающей образовательной среды, которая представляет собой систему условий социализации и развития детей.</w:t>
      </w:r>
    </w:p>
    <w:p w:rsidR="00C03AB4" w:rsidRPr="00C13583" w:rsidRDefault="00C03AB4" w:rsidP="00C03AB4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C13583">
        <w:rPr>
          <w:rFonts w:ascii="Times New Roman" w:hAnsi="Times New Roman" w:cs="Times New Roman"/>
          <w:spacing w:val="-13"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72DD8">
        <w:rPr>
          <w:rFonts w:ascii="Times New Roman" w:hAnsi="Times New Roman" w:cs="Times New Roman"/>
          <w:spacing w:val="-13"/>
          <w:sz w:val="28"/>
          <w:szCs w:val="28"/>
        </w:rPr>
        <w:t>обеспечение выполнения требований ФГОС ДО в части организации образовательного процесса, ориентированного на достижение ребёнком целевых ори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ентиров </w:t>
      </w:r>
      <w:r w:rsidRPr="00E72DD8">
        <w:rPr>
          <w:rFonts w:ascii="Times New Roman" w:hAnsi="Times New Roman" w:cs="Times New Roman"/>
          <w:spacing w:val="-13"/>
          <w:sz w:val="28"/>
          <w:szCs w:val="28"/>
        </w:rPr>
        <w:t>ФГОС ДО.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Основными задачами программы являются о</w:t>
      </w:r>
      <w:r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храна и укрепление физического и психического здоровья детей, в том числе их эмоционального благополучия; </w:t>
      </w:r>
      <w:r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Pr="00E72DD8">
        <w:rPr>
          <w:rFonts w:ascii="Times New Roman" w:hAnsi="Times New Roman" w:cs="Times New Roman"/>
          <w:spacing w:val="-13"/>
          <w:sz w:val="28"/>
          <w:szCs w:val="28"/>
        </w:rPr>
        <w:t>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Pr="00E72DD8">
        <w:rPr>
          <w:rFonts w:ascii="Times New Roman" w:hAnsi="Times New Roman" w:cs="Times New Roman"/>
          <w:spacing w:val="-13"/>
          <w:sz w:val="28"/>
          <w:szCs w:val="28"/>
        </w:rPr>
        <w:t>беспечение преемственности целей, задач и содержания образования, реализуемых в рамках образовательных программ различных уровней;</w:t>
      </w:r>
      <w:r w:rsidRPr="00C13583">
        <w:rPr>
          <w:rFonts w:ascii="Times New Roman" w:hAnsi="Times New Roman" w:cs="Times New Roman"/>
          <w:spacing w:val="-13"/>
          <w:sz w:val="28"/>
          <w:szCs w:val="28"/>
        </w:rPr>
        <w:t xml:space="preserve"> создание</w:t>
      </w:r>
      <w:r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  <w:r>
        <w:rPr>
          <w:rFonts w:ascii="Times New Roman" w:hAnsi="Times New Roman" w:cs="Times New Roman"/>
          <w:spacing w:val="-13"/>
          <w:sz w:val="28"/>
          <w:szCs w:val="28"/>
        </w:rPr>
        <w:t>; о</w:t>
      </w:r>
      <w:r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бъединение обучения и воспитания в целостный образовательный процесс на основе духовно-нравственных и </w:t>
      </w:r>
      <w:r w:rsidRPr="00E72DD8">
        <w:rPr>
          <w:rFonts w:ascii="Times New Roman" w:hAnsi="Times New Roman" w:cs="Times New Roman"/>
          <w:spacing w:val="-13"/>
          <w:sz w:val="28"/>
          <w:szCs w:val="28"/>
        </w:rPr>
        <w:lastRenderedPageBreak/>
        <w:t>социокультурных ценностей и принятых в обществе правил и норм поведения в интересах человека, семьи, общества</w:t>
      </w:r>
      <w:r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C03AB4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Основу</w:t>
      </w:r>
      <w:r w:rsidRPr="00E72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DD8">
        <w:rPr>
          <w:rFonts w:ascii="Times New Roman" w:hAnsi="Times New Roman" w:cs="Times New Roman"/>
          <w:sz w:val="28"/>
          <w:szCs w:val="28"/>
        </w:rPr>
        <w:t xml:space="preserve">построения и реализации образовательной </w:t>
      </w:r>
      <w:proofErr w:type="gramStart"/>
      <w:r w:rsidRPr="00E72DD8">
        <w:rPr>
          <w:rFonts w:ascii="Times New Roman" w:hAnsi="Times New Roman" w:cs="Times New Roman"/>
          <w:sz w:val="28"/>
          <w:szCs w:val="28"/>
        </w:rPr>
        <w:t>программы  составляет</w:t>
      </w:r>
      <w:proofErr w:type="gramEnd"/>
      <w:r w:rsidRPr="00E72DD8">
        <w:rPr>
          <w:rFonts w:ascii="Times New Roman" w:hAnsi="Times New Roman" w:cs="Times New Roman"/>
          <w:sz w:val="28"/>
          <w:szCs w:val="28"/>
        </w:rPr>
        <w:t xml:space="preserve">  система  дидактических  принципов  </w:t>
      </w:r>
      <w:proofErr w:type="spellStart"/>
      <w:r w:rsidRPr="00E72DD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72DD8">
        <w:rPr>
          <w:rFonts w:ascii="Times New Roman" w:hAnsi="Times New Roman" w:cs="Times New Roman"/>
          <w:sz w:val="28"/>
          <w:szCs w:val="28"/>
        </w:rPr>
        <w:t xml:space="preserve">  метода  </w:t>
      </w:r>
      <w:proofErr w:type="spellStart"/>
      <w:r w:rsidRPr="00E72DD8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E72DD8">
        <w:rPr>
          <w:rFonts w:ascii="Times New Roman" w:hAnsi="Times New Roman" w:cs="Times New Roman"/>
          <w:sz w:val="28"/>
          <w:szCs w:val="28"/>
        </w:rPr>
        <w:t>.</w:t>
      </w:r>
    </w:p>
    <w:p w:rsidR="00C03AB4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13583">
        <w:rPr>
          <w:rFonts w:ascii="Times New Roman" w:hAnsi="Times New Roman" w:cs="Times New Roman"/>
          <w:sz w:val="28"/>
          <w:szCs w:val="28"/>
        </w:rPr>
        <w:t>ринцип  психологической</w:t>
      </w:r>
      <w:proofErr w:type="gramEnd"/>
      <w:r w:rsidRPr="00C13583">
        <w:rPr>
          <w:rFonts w:ascii="Times New Roman" w:hAnsi="Times New Roman" w:cs="Times New Roman"/>
          <w:sz w:val="28"/>
          <w:szCs w:val="28"/>
        </w:rPr>
        <w:t xml:space="preserve">  комфортности.</w:t>
      </w:r>
    </w:p>
    <w:p w:rsidR="00C03AB4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13583">
        <w:rPr>
          <w:rFonts w:ascii="Times New Roman" w:hAnsi="Times New Roman" w:cs="Times New Roman"/>
          <w:sz w:val="28"/>
          <w:szCs w:val="28"/>
        </w:rPr>
        <w:t>ринцип  деятельности</w:t>
      </w:r>
      <w:proofErr w:type="gramEnd"/>
      <w:r w:rsidRPr="00C13583">
        <w:rPr>
          <w:rFonts w:ascii="Times New Roman" w:hAnsi="Times New Roman" w:cs="Times New Roman"/>
          <w:sz w:val="28"/>
          <w:szCs w:val="28"/>
        </w:rPr>
        <w:t>, который  предполагает    освоение  окружающего  мира  не  путём  прямой  трансляции  для  получения  готовой  информации,  а   через  самостоятельное  её  «открытие»  и  освоение  детьми  в  активной  деятельности.</w:t>
      </w:r>
    </w:p>
    <w:p w:rsidR="00C03AB4" w:rsidRPr="00C13583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13583">
        <w:rPr>
          <w:rFonts w:ascii="Times New Roman" w:hAnsi="Times New Roman" w:cs="Times New Roman"/>
          <w:sz w:val="28"/>
          <w:szCs w:val="28"/>
        </w:rPr>
        <w:t>ринцип  минимакса</w:t>
      </w:r>
      <w:proofErr w:type="gramEnd"/>
      <w:r w:rsidRPr="00C13583">
        <w:rPr>
          <w:rFonts w:ascii="Times New Roman" w:hAnsi="Times New Roman" w:cs="Times New Roman"/>
          <w:sz w:val="28"/>
          <w:szCs w:val="28"/>
        </w:rPr>
        <w:t xml:space="preserve">  предполагает  продвижение  каждого  ребёнка  вперёд  своим  темпом  по  индивидуальной  траектории  саморазвития  на  уровне  возможного  максимума  (но  при  обязательном  достижении  каждым  базового  уровня).</w:t>
      </w:r>
    </w:p>
    <w:p w:rsidR="00C03AB4" w:rsidRPr="00C13583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13583">
        <w:rPr>
          <w:rFonts w:ascii="Times New Roman" w:hAnsi="Times New Roman" w:cs="Times New Roman"/>
          <w:sz w:val="28"/>
          <w:szCs w:val="28"/>
        </w:rPr>
        <w:t>ринцип  целостности</w:t>
      </w:r>
      <w:proofErr w:type="gramEnd"/>
      <w:r w:rsidRPr="00C13583">
        <w:rPr>
          <w:rFonts w:ascii="Times New Roman" w:hAnsi="Times New Roman" w:cs="Times New Roman"/>
          <w:sz w:val="28"/>
          <w:szCs w:val="28"/>
        </w:rPr>
        <w:t xml:space="preserve">  обеспечивает  систематизацию  представлений  ребёнка  об  окружающем  мире  и  о  себе  самом.</w:t>
      </w:r>
    </w:p>
    <w:p w:rsidR="00C03AB4" w:rsidRPr="00C13583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13583">
        <w:rPr>
          <w:rFonts w:ascii="Times New Roman" w:hAnsi="Times New Roman" w:cs="Times New Roman"/>
          <w:sz w:val="28"/>
          <w:szCs w:val="28"/>
        </w:rPr>
        <w:t>ринцип  вариативности</w:t>
      </w:r>
      <w:proofErr w:type="gramEnd"/>
      <w:r w:rsidRPr="00C13583">
        <w:rPr>
          <w:rFonts w:ascii="Times New Roman" w:hAnsi="Times New Roman" w:cs="Times New Roman"/>
          <w:sz w:val="28"/>
          <w:szCs w:val="28"/>
        </w:rPr>
        <w:t xml:space="preserve">  предусматривает  систематическое  предоставление  детям  возможности  собственного  выбора.</w:t>
      </w:r>
    </w:p>
    <w:p w:rsidR="00C03AB4" w:rsidRPr="00C13583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13583">
        <w:rPr>
          <w:rFonts w:ascii="Times New Roman" w:hAnsi="Times New Roman" w:cs="Times New Roman"/>
          <w:sz w:val="28"/>
          <w:szCs w:val="28"/>
        </w:rPr>
        <w:t>ринцип  творчества</w:t>
      </w:r>
      <w:proofErr w:type="gramEnd"/>
      <w:r w:rsidRPr="00C13583">
        <w:rPr>
          <w:rFonts w:ascii="Times New Roman" w:hAnsi="Times New Roman" w:cs="Times New Roman"/>
          <w:sz w:val="28"/>
          <w:szCs w:val="28"/>
        </w:rPr>
        <w:t xml:space="preserve">  ориентирует образовательный  процесс  на  поддержку  и  обогащение  творческой  деятельности,  развитие  творческих  способностей  каждого  ребёнка.</w:t>
      </w:r>
    </w:p>
    <w:p w:rsidR="00C03AB4" w:rsidRPr="00C13583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13583">
        <w:rPr>
          <w:rFonts w:ascii="Times New Roman" w:hAnsi="Times New Roman" w:cs="Times New Roman"/>
          <w:sz w:val="28"/>
          <w:szCs w:val="28"/>
        </w:rPr>
        <w:t>ринцип  непрерывности</w:t>
      </w:r>
      <w:proofErr w:type="gramEnd"/>
      <w:r w:rsidRPr="00C13583">
        <w:rPr>
          <w:rFonts w:ascii="Times New Roman" w:hAnsi="Times New Roman" w:cs="Times New Roman"/>
          <w:sz w:val="28"/>
          <w:szCs w:val="28"/>
        </w:rPr>
        <w:t xml:space="preserve">  обеспечивает  преемственные  связи  между  детским  садом  и  начальной  школой  на  уровне  технологий,  содержания  и  методик  с  позиций  формирования  готовности  детей  к  дальнейшему  успешному  обучению,  труду,  жизни  во  всех  её  проявлениях,  а  также  развития  способности  к  самореализации  и  саморазвитию.</w:t>
      </w:r>
    </w:p>
    <w:p w:rsidR="00C03AB4" w:rsidRPr="00C44972" w:rsidRDefault="00C03AB4" w:rsidP="00C03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 xml:space="preserve">Основными участниками реализации </w:t>
      </w:r>
      <w:proofErr w:type="gramStart"/>
      <w:r w:rsidRPr="00E72DD8">
        <w:rPr>
          <w:rFonts w:ascii="Times New Roman" w:hAnsi="Times New Roman" w:cs="Times New Roman"/>
          <w:sz w:val="28"/>
          <w:szCs w:val="28"/>
        </w:rPr>
        <w:t>Программы  являются</w:t>
      </w:r>
      <w:proofErr w:type="gramEnd"/>
      <w:r w:rsidRPr="00E72DD8">
        <w:rPr>
          <w:rFonts w:ascii="Times New Roman" w:hAnsi="Times New Roman" w:cs="Times New Roman"/>
          <w:sz w:val="28"/>
          <w:szCs w:val="28"/>
        </w:rPr>
        <w:t>: дети  старшего дошкольного возраста, родители (законные представители), педагоги.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72">
        <w:rPr>
          <w:rFonts w:ascii="Times New Roman" w:hAnsi="Times New Roman" w:cs="Times New Roman"/>
          <w:sz w:val="28"/>
          <w:szCs w:val="28"/>
        </w:rPr>
        <w:t>Формы, методы работы с детьми включают виды детской деятельности в соответствии с образовательными областями. Описание образовательной деятельности построено на комплексно-тематическом принципе с учетом интеграции обр</w:t>
      </w:r>
      <w:r>
        <w:rPr>
          <w:rFonts w:ascii="Times New Roman" w:hAnsi="Times New Roman" w:cs="Times New Roman"/>
          <w:sz w:val="28"/>
          <w:szCs w:val="28"/>
        </w:rPr>
        <w:t>азовательных областей</w:t>
      </w:r>
      <w:r w:rsidRPr="00C44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72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proofErr w:type="gramStart"/>
      <w:r w:rsidRPr="00C44972">
        <w:rPr>
          <w:rFonts w:ascii="Times New Roman" w:hAnsi="Times New Roman" w:cs="Times New Roman"/>
          <w:sz w:val="28"/>
          <w:szCs w:val="28"/>
        </w:rPr>
        <w:t>подразделен  на</w:t>
      </w:r>
      <w:proofErr w:type="gramEnd"/>
      <w:r w:rsidRPr="00C44972">
        <w:rPr>
          <w:rFonts w:ascii="Times New Roman" w:hAnsi="Times New Roman" w:cs="Times New Roman"/>
          <w:sz w:val="28"/>
          <w:szCs w:val="28"/>
        </w:rPr>
        <w:t xml:space="preserve"> темы, которые охватывают опред</w:t>
      </w:r>
      <w:r>
        <w:rPr>
          <w:rFonts w:ascii="Times New Roman" w:hAnsi="Times New Roman" w:cs="Times New Roman"/>
          <w:sz w:val="28"/>
          <w:szCs w:val="28"/>
        </w:rPr>
        <w:t>еленный временной промежуток  (одну неделю</w:t>
      </w:r>
      <w:r w:rsidRPr="00C44972">
        <w:rPr>
          <w:rFonts w:ascii="Times New Roman" w:hAnsi="Times New Roman" w:cs="Times New Roman"/>
          <w:sz w:val="28"/>
          <w:szCs w:val="28"/>
        </w:rPr>
        <w:t>). Темы помогают организовать информацию оптимальным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72">
        <w:rPr>
          <w:rFonts w:ascii="Times New Roman" w:hAnsi="Times New Roman" w:cs="Times New Roman"/>
          <w:sz w:val="28"/>
          <w:szCs w:val="28"/>
        </w:rPr>
        <w:t>Культурно-</w:t>
      </w:r>
      <w:proofErr w:type="gramStart"/>
      <w:r w:rsidRPr="00C44972">
        <w:rPr>
          <w:rFonts w:ascii="Times New Roman" w:hAnsi="Times New Roman" w:cs="Times New Roman"/>
          <w:sz w:val="28"/>
          <w:szCs w:val="28"/>
        </w:rPr>
        <w:t>досуговая  деятельность</w:t>
      </w:r>
      <w:proofErr w:type="gramEnd"/>
      <w:r w:rsidRPr="00C44972">
        <w:rPr>
          <w:rFonts w:ascii="Times New Roman" w:hAnsi="Times New Roman" w:cs="Times New Roman"/>
          <w:sz w:val="28"/>
          <w:szCs w:val="28"/>
        </w:rPr>
        <w:t xml:space="preserve"> включает помесячный план культурных мероприятий, проводимых в МБДОУ.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72">
        <w:rPr>
          <w:rFonts w:ascii="Times New Roman" w:hAnsi="Times New Roman" w:cs="Times New Roman"/>
          <w:sz w:val="28"/>
          <w:szCs w:val="28"/>
        </w:rPr>
        <w:t xml:space="preserve">Перечень методических пособий включает в себя все методические пособия, которые рекомендует авторы программы «Мир открытий»: методические рекомендации, планы-конспекты, </w:t>
      </w:r>
      <w:proofErr w:type="spellStart"/>
      <w:r w:rsidRPr="00C44972">
        <w:rPr>
          <w:rFonts w:ascii="Times New Roman" w:hAnsi="Times New Roman" w:cs="Times New Roman"/>
          <w:sz w:val="28"/>
          <w:szCs w:val="28"/>
        </w:rPr>
        <w:t>педагогическаа</w:t>
      </w:r>
      <w:proofErr w:type="spellEnd"/>
      <w:r w:rsidRPr="00C44972">
        <w:rPr>
          <w:rFonts w:ascii="Times New Roman" w:hAnsi="Times New Roman" w:cs="Times New Roman"/>
          <w:sz w:val="28"/>
          <w:szCs w:val="28"/>
        </w:rPr>
        <w:t xml:space="preserve"> диагностика, рабочие тетради и др.</w:t>
      </w:r>
    </w:p>
    <w:p w:rsidR="00C03AB4" w:rsidRPr="00C44972" w:rsidRDefault="00C03AB4" w:rsidP="00C03AB4">
      <w:pPr>
        <w:rPr>
          <w:rFonts w:ascii="Times New Roman" w:hAnsi="Times New Roman" w:cs="Times New Roman"/>
          <w:sz w:val="28"/>
          <w:szCs w:val="28"/>
        </w:rPr>
      </w:pPr>
    </w:p>
    <w:p w:rsidR="00C03AB4" w:rsidRPr="00C44972" w:rsidRDefault="00C03AB4" w:rsidP="00C03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AB4" w:rsidRPr="00C44972" w:rsidRDefault="00C03AB4" w:rsidP="00C03AB4">
      <w:pPr>
        <w:spacing w:line="360" w:lineRule="auto"/>
        <w:rPr>
          <w:rFonts w:ascii="Times New Roman" w:hAnsi="Times New Roman" w:cs="Times New Roman"/>
        </w:rPr>
      </w:pPr>
    </w:p>
    <w:p w:rsidR="00E72DD8" w:rsidRPr="00C44972" w:rsidRDefault="00E72DD8" w:rsidP="00FA390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72DD8" w:rsidRPr="00C44972" w:rsidSect="0025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3"/>
        <w:sz w:val="28"/>
        <w:szCs w:val="28"/>
      </w:rPr>
    </w:lvl>
  </w:abstractNum>
  <w:abstractNum w:abstractNumId="3">
    <w:nsid w:val="445A04E0"/>
    <w:multiLevelType w:val="hybridMultilevel"/>
    <w:tmpl w:val="F3B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DD8"/>
    <w:rsid w:val="002547AC"/>
    <w:rsid w:val="00310A34"/>
    <w:rsid w:val="004B33D6"/>
    <w:rsid w:val="00B87527"/>
    <w:rsid w:val="00C03AB4"/>
    <w:rsid w:val="00C13583"/>
    <w:rsid w:val="00C44972"/>
    <w:rsid w:val="00E72DD8"/>
    <w:rsid w:val="00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BB52A-BD2A-4B97-960F-3A1D781C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B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2021-08-23T16:04:00Z</cp:lastPrinted>
  <dcterms:created xsi:type="dcterms:W3CDTF">2020-04-15T09:58:00Z</dcterms:created>
  <dcterms:modified xsi:type="dcterms:W3CDTF">2021-08-24T14:39:00Z</dcterms:modified>
</cp:coreProperties>
</file>