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DA" w:rsidRPr="00E133B3" w:rsidRDefault="00130ADA" w:rsidP="00130ADA">
      <w:pPr>
        <w:pStyle w:val="a6"/>
        <w:jc w:val="center"/>
        <w:rPr>
          <w:rFonts w:ascii="Times New Roman" w:hAnsi="Times New Roman" w:cs="Times New Roman"/>
          <w:b/>
          <w:sz w:val="28"/>
          <w:szCs w:val="28"/>
        </w:rPr>
      </w:pPr>
      <w:r w:rsidRPr="00E133B3">
        <w:rPr>
          <w:rFonts w:ascii="Times New Roman" w:hAnsi="Times New Roman" w:cs="Times New Roman"/>
          <w:b/>
          <w:sz w:val="28"/>
          <w:szCs w:val="28"/>
        </w:rPr>
        <w:t>Муниципальное бюджетное дошкольное образовательное учреждение</w:t>
      </w:r>
    </w:p>
    <w:p w:rsidR="00130ADA" w:rsidRPr="00E133B3" w:rsidRDefault="00130ADA" w:rsidP="00130ADA">
      <w:pPr>
        <w:pStyle w:val="a6"/>
        <w:jc w:val="center"/>
        <w:rPr>
          <w:rFonts w:ascii="Times New Roman" w:hAnsi="Times New Roman" w:cs="Times New Roman"/>
          <w:b/>
          <w:sz w:val="28"/>
          <w:szCs w:val="28"/>
        </w:rPr>
      </w:pPr>
      <w:r>
        <w:rPr>
          <w:rFonts w:ascii="Times New Roman" w:hAnsi="Times New Roman" w:cs="Times New Roman"/>
          <w:b/>
          <w:sz w:val="28"/>
          <w:szCs w:val="28"/>
        </w:rPr>
        <w:t>детский сад № 49 «Белоснежка</w:t>
      </w:r>
      <w:r w:rsidRPr="00E133B3">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пос</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аяльский</w:t>
      </w:r>
      <w:proofErr w:type="spellEnd"/>
    </w:p>
    <w:p w:rsidR="00130ADA" w:rsidRPr="00E133B3" w:rsidRDefault="00130ADA" w:rsidP="00130ADA">
      <w:pPr>
        <w:pStyle w:val="a6"/>
        <w:rPr>
          <w:rFonts w:ascii="Times New Roman" w:hAnsi="Times New Roman" w:cs="Times New Roman"/>
          <w:b/>
          <w:sz w:val="28"/>
          <w:szCs w:val="28"/>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Pr="00E133B3" w:rsidRDefault="00130ADA" w:rsidP="00130ADA">
      <w:pPr>
        <w:pStyle w:val="a6"/>
        <w:rPr>
          <w:rFonts w:ascii="Times New Roman" w:hAnsi="Times New Roman" w:cs="Times New Roman"/>
          <w:b/>
          <w:sz w:val="32"/>
          <w:szCs w:val="32"/>
        </w:rPr>
      </w:pPr>
    </w:p>
    <w:p w:rsidR="00130ADA" w:rsidRDefault="00130ADA" w:rsidP="00130ADA">
      <w:pPr>
        <w:pStyle w:val="a6"/>
        <w:jc w:val="center"/>
        <w:rPr>
          <w:rFonts w:ascii="Times New Roman" w:hAnsi="Times New Roman" w:cs="Times New Roman"/>
          <w:b/>
          <w:sz w:val="52"/>
          <w:szCs w:val="52"/>
        </w:rPr>
      </w:pPr>
      <w:r w:rsidRPr="009E1EA2">
        <w:rPr>
          <w:rFonts w:ascii="Times New Roman" w:hAnsi="Times New Roman" w:cs="Times New Roman"/>
          <w:b/>
          <w:sz w:val="52"/>
          <w:szCs w:val="52"/>
        </w:rPr>
        <w:t>ПРОЕКТ</w:t>
      </w:r>
    </w:p>
    <w:p w:rsidR="00130ADA" w:rsidRPr="00130ADA" w:rsidRDefault="00130ADA" w:rsidP="00130ADA">
      <w:pPr>
        <w:pStyle w:val="a6"/>
        <w:jc w:val="center"/>
        <w:rPr>
          <w:rFonts w:ascii="Times New Roman" w:hAnsi="Times New Roman" w:cs="Times New Roman"/>
          <w:b/>
          <w:sz w:val="52"/>
          <w:szCs w:val="52"/>
        </w:rPr>
      </w:pPr>
      <w:r>
        <w:rPr>
          <w:rFonts w:ascii="Times New Roman" w:hAnsi="Times New Roman" w:cs="Times New Roman"/>
          <w:b/>
          <w:sz w:val="52"/>
          <w:szCs w:val="52"/>
        </w:rPr>
        <w:t>по экологическому воспитанию</w:t>
      </w:r>
    </w:p>
    <w:p w:rsidR="00130ADA" w:rsidRPr="00130ADA" w:rsidRDefault="00130ADA" w:rsidP="00130ADA">
      <w:pPr>
        <w:pStyle w:val="a6"/>
        <w:jc w:val="center"/>
        <w:rPr>
          <w:rFonts w:ascii="Times New Roman" w:hAnsi="Times New Roman" w:cs="Times New Roman"/>
          <w:b/>
          <w:sz w:val="52"/>
          <w:szCs w:val="44"/>
        </w:rPr>
      </w:pPr>
      <w:r w:rsidRPr="00130ADA">
        <w:rPr>
          <w:rFonts w:ascii="Times New Roman" w:hAnsi="Times New Roman" w:cs="Times New Roman"/>
          <w:b/>
          <w:sz w:val="52"/>
          <w:szCs w:val="44"/>
        </w:rPr>
        <w:t xml:space="preserve"> «</w:t>
      </w:r>
      <w:r w:rsidRPr="00130ADA">
        <w:rPr>
          <w:rFonts w:ascii="Times New Roman" w:hAnsi="Times New Roman" w:cs="Times New Roman"/>
          <w:b/>
          <w:sz w:val="52"/>
          <w:szCs w:val="44"/>
        </w:rPr>
        <w:t>Волшебное превращение капельки</w:t>
      </w:r>
      <w:r w:rsidRPr="00130ADA">
        <w:rPr>
          <w:rFonts w:ascii="Times New Roman" w:hAnsi="Times New Roman" w:cs="Times New Roman"/>
          <w:b/>
          <w:sz w:val="52"/>
          <w:szCs w:val="44"/>
        </w:rPr>
        <w:t>»</w:t>
      </w:r>
    </w:p>
    <w:p w:rsidR="00130ADA" w:rsidRDefault="00130ADA" w:rsidP="00130ADA">
      <w:pPr>
        <w:pStyle w:val="a6"/>
        <w:jc w:val="center"/>
        <w:rPr>
          <w:rFonts w:ascii="Times New Roman" w:hAnsi="Times New Roman" w:cs="Times New Roman"/>
          <w:b/>
          <w:sz w:val="44"/>
          <w:szCs w:val="44"/>
        </w:rPr>
      </w:pPr>
      <w:r>
        <w:rPr>
          <w:rFonts w:ascii="Times New Roman" w:hAnsi="Times New Roman" w:cs="Times New Roman"/>
          <w:b/>
          <w:sz w:val="44"/>
          <w:szCs w:val="44"/>
        </w:rPr>
        <w:t xml:space="preserve"> </w:t>
      </w:r>
    </w:p>
    <w:p w:rsidR="00130ADA" w:rsidRDefault="00130ADA" w:rsidP="00130ADA">
      <w:pPr>
        <w:pStyle w:val="a6"/>
        <w:jc w:val="center"/>
        <w:rPr>
          <w:rFonts w:ascii="Times New Roman" w:hAnsi="Times New Roman" w:cs="Times New Roman"/>
          <w:b/>
          <w:sz w:val="44"/>
          <w:szCs w:val="44"/>
        </w:rPr>
      </w:pPr>
      <w:bookmarkStart w:id="0" w:name="_GoBack"/>
      <w:bookmarkEnd w:id="0"/>
      <w:r>
        <w:rPr>
          <w:rFonts w:ascii="Times New Roman" w:hAnsi="Times New Roman" w:cs="Times New Roman"/>
          <w:b/>
          <w:sz w:val="44"/>
          <w:szCs w:val="44"/>
        </w:rPr>
        <w:t>вторая младшая  группа</w:t>
      </w:r>
    </w:p>
    <w:p w:rsidR="00130ADA" w:rsidRPr="009E1EA2" w:rsidRDefault="00130ADA" w:rsidP="00130ADA">
      <w:pPr>
        <w:pStyle w:val="a6"/>
        <w:jc w:val="center"/>
        <w:rPr>
          <w:rFonts w:ascii="Times New Roman" w:hAnsi="Times New Roman" w:cs="Times New Roman"/>
          <w:b/>
          <w:sz w:val="44"/>
          <w:szCs w:val="44"/>
        </w:rPr>
      </w:pPr>
      <w:r>
        <w:rPr>
          <w:rFonts w:ascii="Times New Roman" w:hAnsi="Times New Roman" w:cs="Times New Roman"/>
          <w:b/>
          <w:sz w:val="44"/>
          <w:szCs w:val="44"/>
        </w:rPr>
        <w:t>«Непоседы»</w:t>
      </w:r>
    </w:p>
    <w:p w:rsidR="00130ADA" w:rsidRPr="00E133B3" w:rsidRDefault="00130ADA" w:rsidP="00130ADA">
      <w:pPr>
        <w:pStyle w:val="a6"/>
        <w:jc w:val="center"/>
        <w:rPr>
          <w:rFonts w:ascii="Times New Roman" w:hAnsi="Times New Roman" w:cs="Times New Roman"/>
          <w:b/>
          <w:sz w:val="40"/>
          <w:szCs w:val="40"/>
        </w:rPr>
      </w:pPr>
    </w:p>
    <w:p w:rsidR="00130ADA" w:rsidRPr="00E133B3" w:rsidRDefault="00130ADA" w:rsidP="00130ADA">
      <w:pPr>
        <w:pStyle w:val="a6"/>
        <w:jc w:val="center"/>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963"/>
          <w:tab w:val="right" w:pos="10466"/>
        </w:tabs>
        <w:rPr>
          <w:rFonts w:ascii="Times New Roman" w:hAnsi="Times New Roman" w:cs="Times New Roman"/>
          <w:b/>
          <w:sz w:val="32"/>
          <w:szCs w:val="32"/>
        </w:rPr>
      </w:pPr>
    </w:p>
    <w:p w:rsidR="00130ADA" w:rsidRDefault="00130ADA" w:rsidP="00130ADA">
      <w:pPr>
        <w:pStyle w:val="a6"/>
        <w:tabs>
          <w:tab w:val="left" w:pos="6884"/>
          <w:tab w:val="left" w:pos="6963"/>
          <w:tab w:val="right" w:pos="10466"/>
        </w:tabs>
        <w:rPr>
          <w:rFonts w:ascii="Times New Roman" w:hAnsi="Times New Roman" w:cs="Times New Roman"/>
          <w:b/>
          <w:sz w:val="32"/>
          <w:szCs w:val="32"/>
        </w:rPr>
      </w:pPr>
    </w:p>
    <w:p w:rsidR="00130ADA" w:rsidRDefault="00130ADA" w:rsidP="00130ADA">
      <w:pPr>
        <w:pStyle w:val="a6"/>
        <w:tabs>
          <w:tab w:val="left" w:pos="6884"/>
          <w:tab w:val="left" w:pos="6963"/>
          <w:tab w:val="right" w:pos="10466"/>
        </w:tabs>
        <w:rPr>
          <w:rFonts w:ascii="Times New Roman" w:hAnsi="Times New Roman" w:cs="Times New Roman"/>
          <w:b/>
          <w:sz w:val="32"/>
          <w:szCs w:val="32"/>
        </w:rPr>
      </w:pPr>
    </w:p>
    <w:p w:rsidR="00130ADA" w:rsidRDefault="00130ADA" w:rsidP="00130ADA">
      <w:pPr>
        <w:pStyle w:val="a6"/>
        <w:tabs>
          <w:tab w:val="left" w:pos="6884"/>
          <w:tab w:val="left" w:pos="6963"/>
          <w:tab w:val="right" w:pos="10466"/>
        </w:tabs>
        <w:jc w:val="right"/>
        <w:rPr>
          <w:rFonts w:ascii="Times New Roman" w:hAnsi="Times New Roman" w:cs="Times New Roman"/>
          <w:b/>
          <w:sz w:val="28"/>
          <w:szCs w:val="28"/>
        </w:rPr>
      </w:pPr>
      <w:r w:rsidRPr="009E1EA2">
        <w:rPr>
          <w:rFonts w:ascii="Times New Roman" w:hAnsi="Times New Roman" w:cs="Times New Roman"/>
          <w:b/>
          <w:sz w:val="28"/>
          <w:szCs w:val="28"/>
        </w:rPr>
        <w:t>Выполнил</w:t>
      </w:r>
      <w:r>
        <w:rPr>
          <w:rFonts w:ascii="Times New Roman" w:hAnsi="Times New Roman" w:cs="Times New Roman"/>
          <w:b/>
          <w:sz w:val="28"/>
          <w:szCs w:val="28"/>
        </w:rPr>
        <w:t>и: воспитатели</w:t>
      </w:r>
      <w:r w:rsidRPr="009E1EA2">
        <w:rPr>
          <w:rFonts w:ascii="Times New Roman" w:hAnsi="Times New Roman" w:cs="Times New Roman"/>
          <w:b/>
          <w:sz w:val="28"/>
          <w:szCs w:val="28"/>
        </w:rPr>
        <w:t xml:space="preserve"> </w:t>
      </w:r>
    </w:p>
    <w:p w:rsidR="00130ADA" w:rsidRDefault="00130ADA" w:rsidP="00130ADA">
      <w:pPr>
        <w:pStyle w:val="a6"/>
        <w:tabs>
          <w:tab w:val="left" w:pos="6884"/>
          <w:tab w:val="left" w:pos="6963"/>
          <w:tab w:val="right" w:pos="10466"/>
        </w:tabs>
        <w:ind w:left="8222"/>
        <w:rPr>
          <w:rFonts w:ascii="Times New Roman" w:hAnsi="Times New Roman" w:cs="Times New Roman"/>
          <w:b/>
          <w:sz w:val="28"/>
          <w:szCs w:val="28"/>
        </w:rPr>
      </w:pPr>
      <w:proofErr w:type="spellStart"/>
      <w:r>
        <w:rPr>
          <w:rFonts w:ascii="Times New Roman" w:hAnsi="Times New Roman" w:cs="Times New Roman"/>
          <w:b/>
          <w:sz w:val="28"/>
          <w:szCs w:val="28"/>
        </w:rPr>
        <w:t>Чернякова</w:t>
      </w:r>
      <w:proofErr w:type="spellEnd"/>
      <w:r>
        <w:rPr>
          <w:rFonts w:ascii="Times New Roman" w:hAnsi="Times New Roman" w:cs="Times New Roman"/>
          <w:b/>
          <w:sz w:val="28"/>
          <w:szCs w:val="28"/>
        </w:rPr>
        <w:t xml:space="preserve"> Н.А.</w:t>
      </w:r>
    </w:p>
    <w:p w:rsidR="00130ADA" w:rsidRDefault="00130ADA" w:rsidP="00130ADA">
      <w:pPr>
        <w:pStyle w:val="a6"/>
        <w:tabs>
          <w:tab w:val="left" w:pos="6884"/>
          <w:tab w:val="left" w:pos="6963"/>
          <w:tab w:val="right" w:pos="10466"/>
        </w:tabs>
        <w:ind w:left="8222"/>
        <w:rPr>
          <w:rFonts w:ascii="Times New Roman" w:hAnsi="Times New Roman" w:cs="Times New Roman"/>
          <w:b/>
          <w:sz w:val="28"/>
          <w:szCs w:val="28"/>
        </w:rPr>
      </w:pPr>
      <w:proofErr w:type="spellStart"/>
      <w:r>
        <w:rPr>
          <w:rFonts w:ascii="Times New Roman" w:hAnsi="Times New Roman" w:cs="Times New Roman"/>
          <w:b/>
          <w:sz w:val="28"/>
          <w:szCs w:val="28"/>
        </w:rPr>
        <w:t>КошельН.А</w:t>
      </w:r>
      <w:proofErr w:type="spellEnd"/>
      <w:r>
        <w:rPr>
          <w:rFonts w:ascii="Times New Roman" w:hAnsi="Times New Roman" w:cs="Times New Roman"/>
          <w:b/>
          <w:sz w:val="28"/>
          <w:szCs w:val="28"/>
        </w:rPr>
        <w:t>.</w:t>
      </w:r>
    </w:p>
    <w:p w:rsidR="00130ADA" w:rsidRDefault="00130ADA" w:rsidP="008E724D">
      <w:pPr>
        <w:shd w:val="clear" w:color="auto" w:fill="FFFFFF"/>
        <w:spacing w:after="0" w:line="240" w:lineRule="auto"/>
        <w:jc w:val="center"/>
        <w:outlineLvl w:val="0"/>
        <w:rPr>
          <w:rFonts w:ascii="Times New Roman" w:eastAsia="Times New Roman" w:hAnsi="Times New Roman" w:cs="Times New Roman"/>
          <w:b/>
          <w:kern w:val="36"/>
          <w:sz w:val="32"/>
          <w:szCs w:val="28"/>
          <w:lang w:eastAsia="ru-RU"/>
        </w:rPr>
      </w:pPr>
    </w:p>
    <w:p w:rsidR="00130ADA" w:rsidRDefault="00130ADA" w:rsidP="008E724D">
      <w:pPr>
        <w:shd w:val="clear" w:color="auto" w:fill="FFFFFF"/>
        <w:spacing w:after="0" w:line="240" w:lineRule="auto"/>
        <w:jc w:val="center"/>
        <w:outlineLvl w:val="0"/>
        <w:rPr>
          <w:rFonts w:ascii="Times New Roman" w:eastAsia="Times New Roman" w:hAnsi="Times New Roman" w:cs="Times New Roman"/>
          <w:b/>
          <w:kern w:val="36"/>
          <w:sz w:val="32"/>
          <w:szCs w:val="28"/>
          <w:lang w:eastAsia="ru-RU"/>
        </w:rPr>
      </w:pPr>
    </w:p>
    <w:p w:rsidR="00130ADA" w:rsidRDefault="00130ADA" w:rsidP="008E724D">
      <w:pPr>
        <w:shd w:val="clear" w:color="auto" w:fill="FFFFFF"/>
        <w:spacing w:after="0" w:line="240" w:lineRule="auto"/>
        <w:jc w:val="center"/>
        <w:outlineLvl w:val="0"/>
        <w:rPr>
          <w:rFonts w:ascii="Times New Roman" w:eastAsia="Times New Roman" w:hAnsi="Times New Roman" w:cs="Times New Roman"/>
          <w:b/>
          <w:kern w:val="36"/>
          <w:sz w:val="32"/>
          <w:szCs w:val="28"/>
          <w:lang w:eastAsia="ru-RU"/>
        </w:rPr>
      </w:pPr>
    </w:p>
    <w:p w:rsidR="00130ADA" w:rsidRDefault="00130ADA" w:rsidP="008E724D">
      <w:pPr>
        <w:shd w:val="clear" w:color="auto" w:fill="FFFFFF"/>
        <w:spacing w:after="0" w:line="240" w:lineRule="auto"/>
        <w:jc w:val="center"/>
        <w:outlineLvl w:val="0"/>
        <w:rPr>
          <w:rFonts w:ascii="Times New Roman" w:eastAsia="Times New Roman" w:hAnsi="Times New Roman" w:cs="Times New Roman"/>
          <w:b/>
          <w:kern w:val="36"/>
          <w:sz w:val="32"/>
          <w:szCs w:val="28"/>
          <w:lang w:eastAsia="ru-RU"/>
        </w:rPr>
      </w:pPr>
    </w:p>
    <w:p w:rsidR="004406A7" w:rsidRPr="008E724D" w:rsidRDefault="00F86A84" w:rsidP="008E724D">
      <w:pPr>
        <w:shd w:val="clear" w:color="auto" w:fill="FFFFFF"/>
        <w:spacing w:after="0" w:line="240" w:lineRule="auto"/>
        <w:jc w:val="center"/>
        <w:outlineLvl w:val="0"/>
        <w:rPr>
          <w:rFonts w:ascii="Times New Roman" w:eastAsia="Times New Roman" w:hAnsi="Times New Roman" w:cs="Times New Roman"/>
          <w:b/>
          <w:kern w:val="36"/>
          <w:sz w:val="32"/>
          <w:szCs w:val="28"/>
          <w:lang w:eastAsia="ru-RU"/>
        </w:rPr>
      </w:pPr>
      <w:r w:rsidRPr="008E724D">
        <w:rPr>
          <w:rFonts w:ascii="Times New Roman" w:eastAsia="Times New Roman" w:hAnsi="Times New Roman" w:cs="Times New Roman"/>
          <w:b/>
          <w:kern w:val="36"/>
          <w:sz w:val="32"/>
          <w:szCs w:val="28"/>
          <w:lang w:eastAsia="ru-RU"/>
        </w:rPr>
        <w:t>Проект</w:t>
      </w:r>
      <w:r w:rsidR="00125BB0" w:rsidRPr="008E724D">
        <w:rPr>
          <w:rFonts w:ascii="Times New Roman" w:eastAsia="Times New Roman" w:hAnsi="Times New Roman" w:cs="Times New Roman"/>
          <w:b/>
          <w:kern w:val="36"/>
          <w:sz w:val="32"/>
          <w:szCs w:val="28"/>
          <w:lang w:eastAsia="ru-RU"/>
        </w:rPr>
        <w:t xml:space="preserve"> по экологии «</w:t>
      </w:r>
      <w:r w:rsidR="00485B54">
        <w:rPr>
          <w:rFonts w:ascii="Times New Roman" w:eastAsia="Times New Roman" w:hAnsi="Times New Roman" w:cs="Times New Roman"/>
          <w:b/>
          <w:kern w:val="36"/>
          <w:sz w:val="32"/>
          <w:szCs w:val="28"/>
          <w:lang w:eastAsia="ru-RU"/>
        </w:rPr>
        <w:t>Волшебное превращение</w:t>
      </w:r>
      <w:r w:rsidR="00C52753" w:rsidRPr="008E724D">
        <w:rPr>
          <w:rFonts w:ascii="Times New Roman" w:eastAsia="Times New Roman" w:hAnsi="Times New Roman" w:cs="Times New Roman"/>
          <w:b/>
          <w:kern w:val="36"/>
          <w:sz w:val="32"/>
          <w:szCs w:val="28"/>
          <w:lang w:eastAsia="ru-RU"/>
        </w:rPr>
        <w:t xml:space="preserve"> капельки</w:t>
      </w:r>
      <w:r w:rsidR="004406A7" w:rsidRPr="008E724D">
        <w:rPr>
          <w:rFonts w:ascii="Times New Roman" w:eastAsia="Times New Roman" w:hAnsi="Times New Roman" w:cs="Times New Roman"/>
          <w:b/>
          <w:kern w:val="36"/>
          <w:sz w:val="32"/>
          <w:szCs w:val="28"/>
          <w:lang w:eastAsia="ru-RU"/>
        </w:rPr>
        <w:t>»</w:t>
      </w:r>
    </w:p>
    <w:p w:rsidR="008E724D" w:rsidRDefault="008E724D"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p>
    <w:p w:rsidR="004406A7"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Давайте же мыться, плескаться,</w:t>
      </w:r>
    </w:p>
    <w:p w:rsidR="001D3D1A"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Купаться, нырять, кувыркаться</w:t>
      </w:r>
    </w:p>
    <w:p w:rsidR="001D3D1A"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 ушате, в корыте, в лохани,</w:t>
      </w:r>
    </w:p>
    <w:p w:rsidR="001D3D1A"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 реке, в ручейке, в океане,-</w:t>
      </w:r>
    </w:p>
    <w:p w:rsidR="001D3D1A"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И в ванне, и в бане,</w:t>
      </w:r>
    </w:p>
    <w:p w:rsidR="001D3D1A"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Всегда и везде –</w:t>
      </w:r>
    </w:p>
    <w:p w:rsidR="001D3D1A" w:rsidRPr="008E724D" w:rsidRDefault="001D3D1A" w:rsidP="008E724D">
      <w:pPr>
        <w:shd w:val="clear" w:color="auto" w:fill="FFFFFF"/>
        <w:spacing w:after="0" w:line="240" w:lineRule="auto"/>
        <w:ind w:left="6096"/>
        <w:jc w:val="both"/>
        <w:rPr>
          <w:rFonts w:ascii="Times New Roman" w:eastAsia="Times New Roman" w:hAnsi="Times New Roman" w:cs="Times New Roman"/>
          <w:sz w:val="28"/>
          <w:szCs w:val="28"/>
          <w:u w:val="single"/>
          <w:lang w:eastAsia="ru-RU"/>
        </w:rPr>
      </w:pPr>
      <w:r w:rsidRPr="008E724D">
        <w:rPr>
          <w:rFonts w:ascii="Times New Roman" w:eastAsia="Times New Roman" w:hAnsi="Times New Roman" w:cs="Times New Roman"/>
          <w:sz w:val="28"/>
          <w:szCs w:val="28"/>
          <w:lang w:eastAsia="ru-RU"/>
        </w:rPr>
        <w:t>Вечная слава воде!</w:t>
      </w:r>
    </w:p>
    <w:p w:rsidR="008E724D" w:rsidRDefault="008E724D" w:rsidP="008E724D">
      <w:pPr>
        <w:shd w:val="clear" w:color="auto" w:fill="FFFFFF"/>
        <w:spacing w:after="150" w:line="240" w:lineRule="auto"/>
        <w:rPr>
          <w:rFonts w:ascii="Times New Roman" w:eastAsia="Times New Roman" w:hAnsi="Times New Roman" w:cs="Times New Roman"/>
          <w:b/>
          <w:bCs/>
          <w:i/>
          <w:iCs/>
          <w:sz w:val="28"/>
          <w:szCs w:val="28"/>
          <w:lang w:eastAsia="ru-RU"/>
        </w:rPr>
      </w:pPr>
    </w:p>
    <w:p w:rsidR="000C2602"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Вид проекта: </w:t>
      </w:r>
      <w:r w:rsidRPr="008E724D">
        <w:rPr>
          <w:rFonts w:ascii="Times New Roman" w:eastAsia="Times New Roman" w:hAnsi="Times New Roman" w:cs="Times New Roman"/>
          <w:sz w:val="28"/>
          <w:szCs w:val="28"/>
          <w:lang w:eastAsia="ru-RU"/>
        </w:rPr>
        <w:t>Познавательно-исследовательский.</w:t>
      </w:r>
    </w:p>
    <w:p w:rsidR="00375814" w:rsidRPr="008E724D" w:rsidRDefault="008E724D" w:rsidP="008E724D">
      <w:pPr>
        <w:spacing w:after="100" w:afterAutospacing="1" w:line="240" w:lineRule="auto"/>
        <w:ind w:right="566"/>
        <w:rPr>
          <w:rFonts w:ascii="Times New Roman" w:hAnsi="Times New Roman" w:cs="Times New Roman"/>
          <w:sz w:val="28"/>
          <w:szCs w:val="28"/>
        </w:rPr>
      </w:pPr>
      <w:r>
        <w:rPr>
          <w:rFonts w:ascii="Times New Roman" w:hAnsi="Times New Roman" w:cs="Times New Roman"/>
          <w:b/>
          <w:i/>
          <w:sz w:val="28"/>
          <w:szCs w:val="28"/>
        </w:rPr>
        <w:t>Срок  реализации  проекта</w:t>
      </w:r>
      <w:r w:rsidR="00375814" w:rsidRPr="008E724D">
        <w:rPr>
          <w:rFonts w:ascii="Times New Roman" w:hAnsi="Times New Roman" w:cs="Times New Roman"/>
          <w:sz w:val="28"/>
          <w:szCs w:val="28"/>
        </w:rPr>
        <w:t xml:space="preserve">: </w:t>
      </w:r>
      <w:r>
        <w:rPr>
          <w:rFonts w:ascii="Times New Roman" w:hAnsi="Times New Roman" w:cs="Times New Roman"/>
          <w:sz w:val="28"/>
          <w:szCs w:val="28"/>
        </w:rPr>
        <w:t>долгосрочный (с сентября 2016г – по май 2017г.</w:t>
      </w:r>
      <w:r w:rsidR="00375814" w:rsidRPr="008E724D">
        <w:rPr>
          <w:rFonts w:ascii="Times New Roman" w:hAnsi="Times New Roman" w:cs="Times New Roman"/>
          <w:sz w:val="28"/>
          <w:szCs w:val="28"/>
        </w:rPr>
        <w:t>).</w:t>
      </w:r>
    </w:p>
    <w:p w:rsidR="00375814" w:rsidRPr="008E724D" w:rsidRDefault="00375814"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b/>
          <w:i/>
          <w:sz w:val="28"/>
          <w:szCs w:val="28"/>
        </w:rPr>
        <w:t>Участники проекта</w:t>
      </w:r>
      <w:r w:rsidRPr="008E724D">
        <w:rPr>
          <w:rFonts w:ascii="Times New Roman" w:hAnsi="Times New Roman" w:cs="Times New Roman"/>
          <w:sz w:val="28"/>
          <w:szCs w:val="28"/>
        </w:rPr>
        <w:t>: дети второй младшей группы «Непоседы», воспитатели Чернякова Н.А. и Кошель Н.А., родители.</w:t>
      </w:r>
    </w:p>
    <w:p w:rsidR="000C2602" w:rsidRPr="008E724D" w:rsidRDefault="001D3D1A" w:rsidP="008E724D">
      <w:pPr>
        <w:spacing w:after="100" w:afterAutospacing="1" w:line="240" w:lineRule="auto"/>
        <w:ind w:right="566"/>
        <w:rPr>
          <w:rFonts w:ascii="Times New Roman" w:hAnsi="Times New Roman" w:cs="Times New Roman"/>
          <w:sz w:val="28"/>
          <w:szCs w:val="28"/>
        </w:rPr>
      </w:pPr>
      <w:r w:rsidRPr="008E724D">
        <w:rPr>
          <w:rFonts w:ascii="Times New Roman" w:eastAsia="Times New Roman" w:hAnsi="Times New Roman" w:cs="Times New Roman"/>
          <w:b/>
          <w:bCs/>
          <w:i/>
          <w:iCs/>
          <w:sz w:val="28"/>
          <w:szCs w:val="28"/>
          <w:lang w:eastAsia="ru-RU"/>
        </w:rPr>
        <w:t xml:space="preserve"> Ц</w:t>
      </w:r>
      <w:r w:rsidR="004406A7" w:rsidRPr="008E724D">
        <w:rPr>
          <w:rFonts w:ascii="Times New Roman" w:eastAsia="Times New Roman" w:hAnsi="Times New Roman" w:cs="Times New Roman"/>
          <w:b/>
          <w:bCs/>
          <w:i/>
          <w:iCs/>
          <w:sz w:val="28"/>
          <w:szCs w:val="28"/>
          <w:lang w:eastAsia="ru-RU"/>
        </w:rPr>
        <w:t>ель проекта: </w:t>
      </w:r>
    </w:p>
    <w:p w:rsidR="000C2602" w:rsidRPr="008E724D" w:rsidRDefault="000C2602"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1.Развивать у детей представление о природном объекте</w:t>
      </w:r>
      <w:r w:rsidR="008E724D">
        <w:rPr>
          <w:rFonts w:ascii="Times New Roman" w:eastAsia="Times New Roman" w:hAnsi="Times New Roman" w:cs="Times New Roman"/>
          <w:sz w:val="28"/>
          <w:szCs w:val="28"/>
          <w:lang w:eastAsia="ru-RU"/>
        </w:rPr>
        <w:t xml:space="preserve"> – </w:t>
      </w:r>
      <w:r w:rsidRPr="008E724D">
        <w:rPr>
          <w:rFonts w:ascii="Times New Roman" w:eastAsia="Times New Roman" w:hAnsi="Times New Roman" w:cs="Times New Roman"/>
          <w:sz w:val="28"/>
          <w:szCs w:val="28"/>
          <w:lang w:eastAsia="ru-RU"/>
        </w:rPr>
        <w:t>воде, формировать  наблюдательность через  игры  с  водой.</w:t>
      </w:r>
    </w:p>
    <w:p w:rsidR="000C2602" w:rsidRPr="008E724D" w:rsidRDefault="000C2602" w:rsidP="008E724D">
      <w:pPr>
        <w:shd w:val="clear" w:color="auto" w:fill="FFFFFF"/>
        <w:spacing w:after="0" w:line="240" w:lineRule="auto"/>
        <w:ind w:right="566"/>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2.Закладывать основы экологической культуры личности, воспитывать бережное отношение к воде.</w:t>
      </w:r>
    </w:p>
    <w:p w:rsidR="000C2602" w:rsidRPr="008E724D" w:rsidRDefault="000C2602" w:rsidP="008E724D">
      <w:pPr>
        <w:shd w:val="clear" w:color="auto" w:fill="FFFFFF"/>
        <w:spacing w:after="150" w:line="240" w:lineRule="auto"/>
        <w:rPr>
          <w:rFonts w:ascii="Times New Roman" w:eastAsia="Times New Roman" w:hAnsi="Times New Roman" w:cs="Times New Roman"/>
          <w:bCs/>
          <w:iCs/>
          <w:sz w:val="28"/>
          <w:szCs w:val="28"/>
          <w:lang w:eastAsia="ru-RU"/>
        </w:rPr>
      </w:pPr>
      <w:r w:rsidRPr="008E724D">
        <w:rPr>
          <w:rFonts w:ascii="Times New Roman" w:eastAsia="Times New Roman" w:hAnsi="Times New Roman" w:cs="Times New Roman"/>
          <w:sz w:val="28"/>
          <w:szCs w:val="28"/>
          <w:lang w:eastAsia="ru-RU"/>
        </w:rPr>
        <w:t>3.Поощрять проявление инициативы и любознательности</w:t>
      </w:r>
      <w:r w:rsidR="00375814" w:rsidRPr="008E724D">
        <w:rPr>
          <w:rFonts w:ascii="Times New Roman" w:eastAsia="Times New Roman" w:hAnsi="Times New Roman" w:cs="Times New Roman"/>
          <w:sz w:val="28"/>
          <w:szCs w:val="28"/>
          <w:lang w:eastAsia="ru-RU"/>
        </w:rPr>
        <w:t xml:space="preserve"> с целью получения новых знаний.</w:t>
      </w:r>
    </w:p>
    <w:p w:rsidR="004406A7" w:rsidRPr="008E724D" w:rsidRDefault="001D3D1A"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 xml:space="preserve"> З</w:t>
      </w:r>
      <w:r w:rsidR="004406A7" w:rsidRPr="008E724D">
        <w:rPr>
          <w:rFonts w:ascii="Times New Roman" w:eastAsia="Times New Roman" w:hAnsi="Times New Roman" w:cs="Times New Roman"/>
          <w:b/>
          <w:bCs/>
          <w:i/>
          <w:iCs/>
          <w:sz w:val="28"/>
          <w:szCs w:val="28"/>
          <w:lang w:eastAsia="ru-RU"/>
        </w:rPr>
        <w:t>адачи проекта:</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1) Познакомить детей младшего дошкольного возраста с водой, ее значением и свойствами.</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2) Развивать наблюдательность с помощью игр с водой.</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3) Проанализировать нынешнее состояние проблемы влияния игр с водой на эмоциональное состояние дете</w:t>
      </w:r>
      <w:r w:rsidR="001D3D1A" w:rsidRPr="008E724D">
        <w:rPr>
          <w:rFonts w:ascii="Times New Roman" w:eastAsia="Times New Roman" w:hAnsi="Times New Roman" w:cs="Times New Roman"/>
          <w:sz w:val="28"/>
          <w:szCs w:val="28"/>
          <w:lang w:eastAsia="ru-RU"/>
        </w:rPr>
        <w:t>й младшего дошкольного возраста.</w:t>
      </w:r>
    </w:p>
    <w:p w:rsidR="00375814" w:rsidRPr="008E724D" w:rsidRDefault="00375814"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hAnsi="Times New Roman" w:cs="Times New Roman"/>
          <w:b/>
          <w:i/>
          <w:sz w:val="28"/>
          <w:szCs w:val="28"/>
        </w:rPr>
        <w:t xml:space="preserve">Интеграция  образовательных  областей: </w:t>
      </w:r>
      <w:r w:rsidRPr="008E724D">
        <w:rPr>
          <w:rFonts w:ascii="Times New Roman" w:hAnsi="Times New Roman" w:cs="Times New Roman"/>
          <w:sz w:val="28"/>
          <w:szCs w:val="28"/>
        </w:rPr>
        <w:t>Познавательно – речевое, социально – коммуникативное, художественно - эстетическое, физическое</w:t>
      </w:r>
      <w:r w:rsidRPr="008E724D">
        <w:rPr>
          <w:rFonts w:ascii="Times New Roman" w:hAnsi="Times New Roman" w:cs="Times New Roman"/>
          <w:b/>
          <w:i/>
          <w:sz w:val="28"/>
          <w:szCs w:val="28"/>
        </w:rPr>
        <w:t>.</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Ресурсное обеспечение: </w:t>
      </w:r>
      <w:r w:rsidRPr="008E724D">
        <w:rPr>
          <w:rFonts w:ascii="Times New Roman" w:eastAsia="Times New Roman" w:hAnsi="Times New Roman" w:cs="Times New Roman"/>
          <w:sz w:val="28"/>
          <w:szCs w:val="28"/>
          <w:lang w:eastAsia="ru-RU"/>
        </w:rPr>
        <w:t>Вода, лед,</w:t>
      </w:r>
      <w:r w:rsidR="001D3D1A" w:rsidRPr="008E724D">
        <w:rPr>
          <w:rFonts w:ascii="Times New Roman" w:eastAsia="Times New Roman" w:hAnsi="Times New Roman" w:cs="Times New Roman"/>
          <w:sz w:val="28"/>
          <w:szCs w:val="28"/>
          <w:lang w:eastAsia="ru-RU"/>
        </w:rPr>
        <w:t xml:space="preserve"> снег, цветы.</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Материал: </w:t>
      </w:r>
      <w:proofErr w:type="gramStart"/>
      <w:r w:rsidRPr="008E724D">
        <w:rPr>
          <w:rFonts w:ascii="Times New Roman" w:eastAsia="Times New Roman" w:hAnsi="Times New Roman" w:cs="Times New Roman"/>
          <w:sz w:val="28"/>
          <w:szCs w:val="28"/>
          <w:lang w:eastAsia="ru-RU"/>
        </w:rPr>
        <w:t>Развивающая среда, игры, необходимая посуда (стаканчики, мисочки…), краски, губки, трубочки, марля, деревянные брусочки, кусочки пенопласта.</w:t>
      </w:r>
      <w:proofErr w:type="gramEnd"/>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Актуальность проекта: </w:t>
      </w:r>
      <w:r w:rsidRPr="008E724D">
        <w:rPr>
          <w:rFonts w:ascii="Times New Roman" w:eastAsia="Times New Roman" w:hAnsi="Times New Roman" w:cs="Times New Roman"/>
          <w:sz w:val="28"/>
          <w:szCs w:val="28"/>
          <w:lang w:eastAsia="ru-RU"/>
        </w:rPr>
        <w:t xml:space="preserve">Сегодня все больше людей становятся сторонниками здорового образа жизни. Очень радует, что среди них много молодых людей, которые хотят оставаться здоровыми и красивыми всю жизнь, растить здоровых детей. Вопрос здоровья – это, в первую очередь, вопрос качества жизни.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w:t>
      </w:r>
      <w:r w:rsidRPr="008E724D">
        <w:rPr>
          <w:rFonts w:ascii="Times New Roman" w:eastAsia="Times New Roman" w:hAnsi="Times New Roman" w:cs="Times New Roman"/>
          <w:sz w:val="28"/>
          <w:szCs w:val="28"/>
          <w:lang w:eastAsia="ru-RU"/>
        </w:rPr>
        <w:lastRenderedPageBreak/>
        <w:t>неограниченные возможности познавать мир и себя в нем. Игры с водой один из самых приятных способов обучения. Но такие игры проводятся далеко не каждый день. После них приходится долго наводить порядок. Но ребенок получает от них массу полезных впечатлений. По соображениям безопасности играть с водой ребенок должен только в присутствии взрослых. Во время игр обязательно нужно все комментировать словами, что делает и видит ребенок. Обращайте внимание детей на то, как «ведут себя» в воде предметы из разных материалов, разного размера и веса, с отверстиями и без них. Помните, что для детей вода – это полезное лекарство.</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Формы проведения: </w:t>
      </w:r>
      <w:r w:rsidRPr="008E724D">
        <w:rPr>
          <w:rFonts w:ascii="Times New Roman" w:eastAsia="Times New Roman" w:hAnsi="Times New Roman" w:cs="Times New Roman"/>
          <w:sz w:val="28"/>
          <w:szCs w:val="28"/>
          <w:lang w:eastAsia="ru-RU"/>
        </w:rPr>
        <w:t>Наблюдения, эксперименты, занятия, беседы с детьми и родителями.</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Пояснительная записка: </w:t>
      </w:r>
      <w:r w:rsidRPr="008E724D">
        <w:rPr>
          <w:rFonts w:ascii="Times New Roman" w:eastAsia="Times New Roman" w:hAnsi="Times New Roman" w:cs="Times New Roman"/>
          <w:sz w:val="28"/>
          <w:szCs w:val="28"/>
          <w:lang w:eastAsia="ru-RU"/>
        </w:rPr>
        <w:t>В период дошкольного детства ребенок открывает мир природы, с помощью которого процесс познания у ребенка проходит эмоционально-практическим путем. Каждый дошкольник – маленький исследователь, с радостью и удивлением открывающий для себя мир. Ребенок стремится к активной деятельности. Вот почему такой вид деятельности как наблюдение наиболее близкий и естественный для ребенка – дошкольника. Видный отечественный психолог С. Л. Рубинштейн рассматривает наблюдение как результат осмысленного восприятия, в процессе которого происходит развитие мыслительной деятельности. Развитие разных форм восприятия и наблюдения он связывает с содержанием. Важным является вопрос о содержания наблюдения что может и должен видеть ребенок, какие особенности объектов природы замечать. Эта проблема ста</w:t>
      </w:r>
      <w:r w:rsidR="00375814" w:rsidRPr="008E724D">
        <w:rPr>
          <w:rFonts w:ascii="Times New Roman" w:eastAsia="Times New Roman" w:hAnsi="Times New Roman" w:cs="Times New Roman"/>
          <w:sz w:val="28"/>
          <w:szCs w:val="28"/>
          <w:lang w:eastAsia="ru-RU"/>
        </w:rPr>
        <w:t>ла перед нами. Работа в МБДОУ №49</w:t>
      </w:r>
      <w:r w:rsidR="00094759" w:rsidRPr="008E724D">
        <w:rPr>
          <w:rFonts w:ascii="Times New Roman" w:eastAsia="Times New Roman" w:hAnsi="Times New Roman" w:cs="Times New Roman"/>
          <w:sz w:val="28"/>
          <w:szCs w:val="28"/>
          <w:lang w:eastAsia="ru-RU"/>
        </w:rPr>
        <w:t xml:space="preserve"> «Белоснежка» </w:t>
      </w:r>
      <w:proofErr w:type="spellStart"/>
      <w:r w:rsidR="00094759" w:rsidRPr="008E724D">
        <w:rPr>
          <w:rFonts w:ascii="Times New Roman" w:eastAsia="Times New Roman" w:hAnsi="Times New Roman" w:cs="Times New Roman"/>
          <w:sz w:val="28"/>
          <w:szCs w:val="28"/>
          <w:lang w:eastAsia="ru-RU"/>
        </w:rPr>
        <w:t>пос</w:t>
      </w:r>
      <w:proofErr w:type="gramStart"/>
      <w:r w:rsidR="00094759" w:rsidRPr="008E724D">
        <w:rPr>
          <w:rFonts w:ascii="Times New Roman" w:eastAsia="Times New Roman" w:hAnsi="Times New Roman" w:cs="Times New Roman"/>
          <w:sz w:val="28"/>
          <w:szCs w:val="28"/>
          <w:lang w:eastAsia="ru-RU"/>
        </w:rPr>
        <w:t>.К</w:t>
      </w:r>
      <w:proofErr w:type="gramEnd"/>
      <w:r w:rsidR="00094759" w:rsidRPr="008E724D">
        <w:rPr>
          <w:rFonts w:ascii="Times New Roman" w:eastAsia="Times New Roman" w:hAnsi="Times New Roman" w:cs="Times New Roman"/>
          <w:sz w:val="28"/>
          <w:szCs w:val="28"/>
          <w:lang w:eastAsia="ru-RU"/>
        </w:rPr>
        <w:t>аяльский</w:t>
      </w:r>
      <w:proofErr w:type="spellEnd"/>
      <w:r w:rsidRPr="008E724D">
        <w:rPr>
          <w:rFonts w:ascii="Times New Roman" w:eastAsia="Times New Roman" w:hAnsi="Times New Roman" w:cs="Times New Roman"/>
          <w:sz w:val="28"/>
          <w:szCs w:val="28"/>
          <w:lang w:eastAsia="ru-RU"/>
        </w:rPr>
        <w:t xml:space="preserve"> осуществляется по программе </w:t>
      </w:r>
      <w:r w:rsidR="00094759" w:rsidRPr="008E724D">
        <w:rPr>
          <w:rFonts w:ascii="Times New Roman" w:eastAsia="Times New Roman" w:hAnsi="Times New Roman" w:cs="Times New Roman"/>
          <w:sz w:val="28"/>
          <w:szCs w:val="28"/>
          <w:lang w:eastAsia="ru-RU"/>
        </w:rPr>
        <w:t>«От рождения до школы»</w:t>
      </w:r>
      <w:r w:rsidR="00224B73">
        <w:rPr>
          <w:rFonts w:ascii="Times New Roman" w:eastAsia="Times New Roman" w:hAnsi="Times New Roman" w:cs="Times New Roman"/>
          <w:sz w:val="28"/>
          <w:szCs w:val="28"/>
          <w:lang w:eastAsia="ru-RU"/>
        </w:rPr>
        <w:t xml:space="preserve"> разработанной на основе ФГОС ДО </w:t>
      </w:r>
      <w:r w:rsidR="00125BB0" w:rsidRPr="008E724D">
        <w:rPr>
          <w:rFonts w:ascii="Times New Roman" w:eastAsia="Times New Roman" w:hAnsi="Times New Roman" w:cs="Times New Roman"/>
          <w:sz w:val="28"/>
          <w:szCs w:val="28"/>
          <w:lang w:eastAsia="ru-RU"/>
        </w:rPr>
        <w:t>под ред. Н.Е.</w:t>
      </w:r>
      <w:r w:rsidR="00094759" w:rsidRPr="008E724D">
        <w:rPr>
          <w:rFonts w:ascii="Times New Roman" w:eastAsia="Times New Roman" w:hAnsi="Times New Roman" w:cs="Times New Roman"/>
          <w:sz w:val="28"/>
          <w:szCs w:val="28"/>
          <w:lang w:eastAsia="ru-RU"/>
        </w:rPr>
        <w:t xml:space="preserve"> </w:t>
      </w:r>
      <w:proofErr w:type="spellStart"/>
      <w:r w:rsidR="00094759" w:rsidRPr="008E724D">
        <w:rPr>
          <w:rFonts w:ascii="Times New Roman" w:eastAsia="Times New Roman" w:hAnsi="Times New Roman" w:cs="Times New Roman"/>
          <w:sz w:val="28"/>
          <w:szCs w:val="28"/>
          <w:lang w:eastAsia="ru-RU"/>
        </w:rPr>
        <w:t>Вераксы</w:t>
      </w:r>
      <w:r w:rsidR="00125BB0" w:rsidRPr="008E724D">
        <w:rPr>
          <w:rFonts w:ascii="Times New Roman" w:eastAsia="Times New Roman" w:hAnsi="Times New Roman" w:cs="Times New Roman"/>
          <w:sz w:val="28"/>
          <w:szCs w:val="28"/>
          <w:lang w:eastAsia="ru-RU"/>
        </w:rPr>
        <w:t>,Т.С.Комаровой</w:t>
      </w:r>
      <w:proofErr w:type="spellEnd"/>
      <w:r w:rsidR="008E724D">
        <w:rPr>
          <w:rFonts w:ascii="Times New Roman" w:eastAsia="Times New Roman" w:hAnsi="Times New Roman" w:cs="Times New Roman"/>
          <w:sz w:val="28"/>
          <w:szCs w:val="28"/>
          <w:lang w:eastAsia="ru-RU"/>
        </w:rPr>
        <w:t>,</w:t>
      </w:r>
      <w:r w:rsidR="00125BB0" w:rsidRPr="008E724D">
        <w:rPr>
          <w:rFonts w:ascii="Times New Roman" w:eastAsia="Times New Roman" w:hAnsi="Times New Roman" w:cs="Times New Roman"/>
          <w:sz w:val="28"/>
          <w:szCs w:val="28"/>
          <w:lang w:eastAsia="ru-RU"/>
        </w:rPr>
        <w:t xml:space="preserve"> </w:t>
      </w:r>
      <w:proofErr w:type="spellStart"/>
      <w:r w:rsidR="00125BB0" w:rsidRPr="008E724D">
        <w:rPr>
          <w:rFonts w:ascii="Times New Roman" w:eastAsia="Times New Roman" w:hAnsi="Times New Roman" w:cs="Times New Roman"/>
          <w:sz w:val="28"/>
          <w:szCs w:val="28"/>
          <w:lang w:eastAsia="ru-RU"/>
        </w:rPr>
        <w:t>М.В.Васильевой</w:t>
      </w:r>
      <w:proofErr w:type="spellEnd"/>
      <w:r w:rsidRPr="008E724D">
        <w:rPr>
          <w:rFonts w:ascii="Times New Roman" w:eastAsia="Times New Roman" w:hAnsi="Times New Roman" w:cs="Times New Roman"/>
          <w:sz w:val="28"/>
          <w:szCs w:val="28"/>
          <w:lang w:eastAsia="ru-RU"/>
        </w:rPr>
        <w:t xml:space="preserve"> и Николаевой «Юный эколог». Игры с водой благодатно действуют на детей. Поэтому не случайно в теории и практике дошкольного воспитания этим играм уделяется большое внимание.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Проблема нашего проекта состоит в формировании реализации методов и форм наблюдения с помощью игр с водой у детей младшего дошкольного возраста. Мы предполагаем, что влияние этих игр с водой можно объяснить именно стремлением к познанию их свойств. Все это делает игру особенно интересной и волнующей для детей младшего дошкольного возраста.</w:t>
      </w:r>
    </w:p>
    <w:p w:rsidR="007C2BB0" w:rsidRPr="008E724D" w:rsidRDefault="007C2BB0"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Этапы реализации проекта</w:t>
      </w:r>
    </w:p>
    <w:p w:rsidR="007C2BB0" w:rsidRPr="008E724D" w:rsidRDefault="007C2BB0" w:rsidP="008E724D">
      <w:pPr>
        <w:pStyle w:val="a3"/>
        <w:spacing w:before="0" w:beforeAutospacing="0" w:afterAutospacing="0"/>
        <w:ind w:right="566"/>
        <w:rPr>
          <w:b/>
          <w:sz w:val="28"/>
          <w:szCs w:val="28"/>
        </w:rPr>
      </w:pPr>
      <w:r w:rsidRPr="008E724D">
        <w:rPr>
          <w:b/>
          <w:sz w:val="28"/>
          <w:szCs w:val="28"/>
        </w:rPr>
        <w:t>1 этап – подготовительный</w:t>
      </w:r>
    </w:p>
    <w:p w:rsidR="007C2BB0" w:rsidRPr="008E724D" w:rsidRDefault="007C2BB0" w:rsidP="008E724D">
      <w:pPr>
        <w:pStyle w:val="a5"/>
        <w:numPr>
          <w:ilvl w:val="0"/>
          <w:numId w:val="4"/>
        </w:numPr>
        <w:spacing w:after="0" w:line="240" w:lineRule="auto"/>
        <w:ind w:right="567"/>
        <w:rPr>
          <w:rFonts w:ascii="Times New Roman" w:hAnsi="Times New Roman" w:cs="Times New Roman"/>
          <w:sz w:val="28"/>
          <w:szCs w:val="28"/>
        </w:rPr>
      </w:pPr>
      <w:r w:rsidRPr="008E724D">
        <w:rPr>
          <w:rFonts w:ascii="Times New Roman" w:hAnsi="Times New Roman" w:cs="Times New Roman"/>
          <w:sz w:val="28"/>
          <w:szCs w:val="28"/>
        </w:rPr>
        <w:t>Формирование</w:t>
      </w:r>
      <w:r w:rsidRPr="008E724D">
        <w:rPr>
          <w:rFonts w:ascii="Times New Roman" w:hAnsi="Times New Roman" w:cs="Times New Roman"/>
          <w:i/>
          <w:sz w:val="28"/>
          <w:szCs w:val="28"/>
        </w:rPr>
        <w:t xml:space="preserve">  </w:t>
      </w:r>
      <w:r w:rsidRPr="008E724D">
        <w:rPr>
          <w:rFonts w:ascii="Times New Roman" w:hAnsi="Times New Roman" w:cs="Times New Roman"/>
          <w:sz w:val="28"/>
          <w:szCs w:val="28"/>
        </w:rPr>
        <w:t xml:space="preserve">проблемы </w:t>
      </w:r>
    </w:p>
    <w:p w:rsidR="007C2BB0" w:rsidRPr="008E724D" w:rsidRDefault="008E724D" w:rsidP="008E724D">
      <w:pPr>
        <w:pStyle w:val="a5"/>
        <w:numPr>
          <w:ilvl w:val="0"/>
          <w:numId w:val="4"/>
        </w:numPr>
        <w:spacing w:after="0" w:line="240" w:lineRule="auto"/>
        <w:ind w:right="567"/>
        <w:rPr>
          <w:rFonts w:ascii="Times New Roman" w:hAnsi="Times New Roman" w:cs="Times New Roman"/>
          <w:sz w:val="28"/>
          <w:szCs w:val="28"/>
        </w:rPr>
      </w:pPr>
      <w:r>
        <w:rPr>
          <w:rFonts w:ascii="Times New Roman" w:hAnsi="Times New Roman" w:cs="Times New Roman"/>
          <w:sz w:val="28"/>
          <w:szCs w:val="28"/>
        </w:rPr>
        <w:t>Обсуждение  цели</w:t>
      </w:r>
      <w:r w:rsidR="007C2BB0" w:rsidRPr="008E724D">
        <w:rPr>
          <w:rFonts w:ascii="Times New Roman" w:hAnsi="Times New Roman" w:cs="Times New Roman"/>
          <w:sz w:val="28"/>
          <w:szCs w:val="28"/>
        </w:rPr>
        <w:t>, задачи  проекта  с  детьми и родителями.</w:t>
      </w:r>
    </w:p>
    <w:p w:rsidR="007C2BB0" w:rsidRPr="008E724D" w:rsidRDefault="007C2BB0" w:rsidP="008E724D">
      <w:pPr>
        <w:pStyle w:val="a5"/>
        <w:numPr>
          <w:ilvl w:val="0"/>
          <w:numId w:val="4"/>
        </w:numPr>
        <w:spacing w:after="0" w:line="240" w:lineRule="auto"/>
        <w:ind w:right="567"/>
        <w:rPr>
          <w:rFonts w:ascii="Times New Roman" w:hAnsi="Times New Roman" w:cs="Times New Roman"/>
          <w:sz w:val="28"/>
          <w:szCs w:val="28"/>
        </w:rPr>
      </w:pPr>
      <w:r w:rsidRPr="008E724D">
        <w:rPr>
          <w:rFonts w:ascii="Times New Roman" w:hAnsi="Times New Roman" w:cs="Times New Roman"/>
          <w:sz w:val="28"/>
          <w:szCs w:val="28"/>
        </w:rPr>
        <w:t xml:space="preserve">Подобрать методическую, познавательную и художественную литературу по теме  проекта.  </w:t>
      </w:r>
    </w:p>
    <w:p w:rsidR="007C2BB0" w:rsidRPr="008E724D" w:rsidRDefault="007C2BB0" w:rsidP="008E724D">
      <w:pPr>
        <w:pStyle w:val="a5"/>
        <w:numPr>
          <w:ilvl w:val="0"/>
          <w:numId w:val="4"/>
        </w:numPr>
        <w:spacing w:after="225" w:line="240" w:lineRule="auto"/>
        <w:ind w:right="567"/>
        <w:jc w:val="both"/>
        <w:rPr>
          <w:rFonts w:ascii="Times New Roman" w:hAnsi="Times New Roman" w:cs="Times New Roman"/>
          <w:sz w:val="28"/>
          <w:szCs w:val="28"/>
        </w:rPr>
      </w:pPr>
      <w:r w:rsidRPr="008E724D">
        <w:rPr>
          <w:rFonts w:ascii="Times New Roman" w:hAnsi="Times New Roman" w:cs="Times New Roman"/>
          <w:sz w:val="28"/>
          <w:szCs w:val="28"/>
        </w:rPr>
        <w:t xml:space="preserve">Обогатить </w:t>
      </w:r>
      <w:proofErr w:type="spellStart"/>
      <w:r w:rsidRPr="008E724D">
        <w:rPr>
          <w:rFonts w:ascii="Times New Roman" w:hAnsi="Times New Roman" w:cs="Times New Roman"/>
          <w:sz w:val="28"/>
          <w:szCs w:val="28"/>
        </w:rPr>
        <w:t>эколого</w:t>
      </w:r>
      <w:proofErr w:type="spellEnd"/>
      <w:r w:rsidR="008E724D">
        <w:rPr>
          <w:rFonts w:ascii="Times New Roman" w:hAnsi="Times New Roman" w:cs="Times New Roman"/>
          <w:sz w:val="28"/>
          <w:szCs w:val="28"/>
        </w:rPr>
        <w:t>–</w:t>
      </w:r>
      <w:r w:rsidRPr="008E724D">
        <w:rPr>
          <w:rFonts w:ascii="Times New Roman" w:hAnsi="Times New Roman" w:cs="Times New Roman"/>
          <w:sz w:val="28"/>
          <w:szCs w:val="28"/>
        </w:rPr>
        <w:t>р</w:t>
      </w:r>
      <w:r w:rsidR="008E724D">
        <w:rPr>
          <w:rFonts w:ascii="Times New Roman" w:hAnsi="Times New Roman" w:cs="Times New Roman"/>
          <w:sz w:val="28"/>
          <w:szCs w:val="28"/>
        </w:rPr>
        <w:t>азвивающую  среду  в  группе</w:t>
      </w:r>
      <w:r w:rsidRPr="008E724D">
        <w:rPr>
          <w:rFonts w:ascii="Times New Roman" w:hAnsi="Times New Roman" w:cs="Times New Roman"/>
          <w:sz w:val="28"/>
          <w:szCs w:val="28"/>
        </w:rPr>
        <w:t xml:space="preserve">, центр  воды и песка необходимым материалом и инвентарем для  проведения игр с водой. </w:t>
      </w:r>
    </w:p>
    <w:p w:rsidR="007C2BB0" w:rsidRPr="008E724D" w:rsidRDefault="007C2BB0" w:rsidP="008E724D">
      <w:pPr>
        <w:pStyle w:val="a5"/>
        <w:numPr>
          <w:ilvl w:val="0"/>
          <w:numId w:val="4"/>
        </w:numPr>
        <w:spacing w:after="0" w:line="240" w:lineRule="auto"/>
        <w:ind w:right="567"/>
        <w:jc w:val="both"/>
        <w:rPr>
          <w:rFonts w:ascii="Times New Roman" w:hAnsi="Times New Roman" w:cs="Times New Roman"/>
          <w:sz w:val="28"/>
          <w:szCs w:val="28"/>
        </w:rPr>
      </w:pPr>
      <w:r w:rsidRPr="008E724D">
        <w:rPr>
          <w:rFonts w:ascii="Times New Roman" w:hAnsi="Times New Roman" w:cs="Times New Roman"/>
          <w:sz w:val="28"/>
          <w:szCs w:val="28"/>
        </w:rPr>
        <w:t xml:space="preserve">Составить картотеку игр - экспериментов по ознакомлению со свойствами воды. </w:t>
      </w:r>
    </w:p>
    <w:p w:rsidR="007C2BB0" w:rsidRPr="008E724D" w:rsidRDefault="007C2BB0" w:rsidP="008E724D">
      <w:pPr>
        <w:pStyle w:val="a3"/>
        <w:numPr>
          <w:ilvl w:val="0"/>
          <w:numId w:val="4"/>
        </w:numPr>
        <w:spacing w:before="0" w:beforeAutospacing="0" w:after="0" w:afterAutospacing="0"/>
        <w:ind w:right="567"/>
        <w:rPr>
          <w:sz w:val="28"/>
          <w:szCs w:val="28"/>
          <w:u w:val="single"/>
        </w:rPr>
      </w:pPr>
      <w:r w:rsidRPr="008E724D">
        <w:rPr>
          <w:sz w:val="28"/>
          <w:szCs w:val="28"/>
        </w:rPr>
        <w:lastRenderedPageBreak/>
        <w:t>Подобрать  дидактический материал</w:t>
      </w:r>
      <w:proofErr w:type="gramStart"/>
      <w:r w:rsidRPr="008E724D">
        <w:rPr>
          <w:sz w:val="28"/>
          <w:szCs w:val="28"/>
        </w:rPr>
        <w:t xml:space="preserve"> ,</w:t>
      </w:r>
      <w:proofErr w:type="gramEnd"/>
      <w:r w:rsidRPr="008E724D">
        <w:rPr>
          <w:sz w:val="28"/>
          <w:szCs w:val="28"/>
        </w:rPr>
        <w:t xml:space="preserve"> наглядные  пособия ( альбомы  для  рассматривания , картины , иллюстрации, панно (вода в природных явлениях, где в природе есть вода, как человек использует вод</w:t>
      </w:r>
      <w:r w:rsidR="00485B54">
        <w:rPr>
          <w:sz w:val="28"/>
          <w:szCs w:val="28"/>
        </w:rPr>
        <w:t>у, кто живет в море, на болоте)</w:t>
      </w:r>
      <w:r w:rsidRPr="008E724D">
        <w:rPr>
          <w:sz w:val="28"/>
          <w:szCs w:val="28"/>
        </w:rPr>
        <w:t>,  оформ</w:t>
      </w:r>
      <w:r w:rsidR="008E724D">
        <w:rPr>
          <w:sz w:val="28"/>
          <w:szCs w:val="28"/>
        </w:rPr>
        <w:t xml:space="preserve">ить  альбом «Стихи и </w:t>
      </w:r>
      <w:proofErr w:type="spellStart"/>
      <w:r w:rsidR="008E724D">
        <w:rPr>
          <w:sz w:val="28"/>
          <w:szCs w:val="28"/>
        </w:rPr>
        <w:t>потешки</w:t>
      </w:r>
      <w:proofErr w:type="spellEnd"/>
      <w:r w:rsidR="008E724D">
        <w:rPr>
          <w:sz w:val="28"/>
          <w:szCs w:val="28"/>
        </w:rPr>
        <w:t xml:space="preserve"> о </w:t>
      </w:r>
      <w:r w:rsidRPr="008E724D">
        <w:rPr>
          <w:sz w:val="28"/>
          <w:szCs w:val="28"/>
        </w:rPr>
        <w:t xml:space="preserve">воде», </w:t>
      </w:r>
    </w:p>
    <w:p w:rsidR="007C2BB0" w:rsidRPr="008E724D" w:rsidRDefault="00A41A37" w:rsidP="008E724D">
      <w:pPr>
        <w:pStyle w:val="a5"/>
        <w:numPr>
          <w:ilvl w:val="0"/>
          <w:numId w:val="4"/>
        </w:numPr>
        <w:spacing w:after="100" w:afterAutospacing="1" w:line="240" w:lineRule="auto"/>
        <w:ind w:right="567"/>
        <w:rPr>
          <w:rFonts w:ascii="Times New Roman" w:hAnsi="Times New Roman" w:cs="Times New Roman"/>
          <w:sz w:val="28"/>
          <w:szCs w:val="28"/>
        </w:rPr>
      </w:pPr>
      <w:r w:rsidRPr="008E724D">
        <w:rPr>
          <w:rFonts w:ascii="Times New Roman" w:hAnsi="Times New Roman" w:cs="Times New Roman"/>
          <w:sz w:val="28"/>
          <w:szCs w:val="28"/>
        </w:rPr>
        <w:t>И</w:t>
      </w:r>
      <w:r w:rsidR="007C2BB0" w:rsidRPr="008E724D">
        <w:rPr>
          <w:rFonts w:ascii="Times New Roman" w:hAnsi="Times New Roman" w:cs="Times New Roman"/>
          <w:sz w:val="28"/>
          <w:szCs w:val="28"/>
        </w:rPr>
        <w:t xml:space="preserve">зготовить  макет «Аквариум». </w:t>
      </w:r>
    </w:p>
    <w:p w:rsidR="007C2BB0" w:rsidRPr="008E724D" w:rsidRDefault="007C2BB0" w:rsidP="008E724D">
      <w:pPr>
        <w:pStyle w:val="a5"/>
        <w:numPr>
          <w:ilvl w:val="0"/>
          <w:numId w:val="4"/>
        </w:numPr>
        <w:spacing w:after="100" w:afterAutospacing="1" w:line="240" w:lineRule="auto"/>
        <w:ind w:right="567"/>
        <w:rPr>
          <w:rFonts w:ascii="Times New Roman" w:hAnsi="Times New Roman" w:cs="Times New Roman"/>
          <w:sz w:val="28"/>
          <w:szCs w:val="28"/>
        </w:rPr>
      </w:pPr>
      <w:r w:rsidRPr="008E724D">
        <w:rPr>
          <w:rFonts w:ascii="Times New Roman" w:hAnsi="Times New Roman" w:cs="Times New Roman"/>
          <w:sz w:val="28"/>
          <w:szCs w:val="28"/>
        </w:rPr>
        <w:t>Составить  примерный годовой план наблюдений, игровых заданий, экспериментов и итоговых занятий, связанных с темой  проекта.</w:t>
      </w:r>
    </w:p>
    <w:p w:rsidR="007C2BB0" w:rsidRPr="008E724D" w:rsidRDefault="007C2BB0" w:rsidP="008E724D">
      <w:pPr>
        <w:pStyle w:val="a5"/>
        <w:numPr>
          <w:ilvl w:val="0"/>
          <w:numId w:val="4"/>
        </w:numPr>
        <w:spacing w:after="100" w:afterAutospacing="1" w:line="240" w:lineRule="auto"/>
        <w:ind w:right="567"/>
        <w:rPr>
          <w:rFonts w:ascii="Times New Roman" w:hAnsi="Times New Roman" w:cs="Times New Roman"/>
          <w:sz w:val="28"/>
          <w:szCs w:val="28"/>
        </w:rPr>
      </w:pPr>
      <w:r w:rsidRPr="008E724D">
        <w:rPr>
          <w:rFonts w:ascii="Times New Roman" w:hAnsi="Times New Roman" w:cs="Times New Roman"/>
          <w:sz w:val="28"/>
          <w:szCs w:val="28"/>
        </w:rPr>
        <w:t>Осуществить психолого-педагогическую диагностику по наблюдательности детей младшего дошкольного возраста.</w:t>
      </w:r>
    </w:p>
    <w:p w:rsidR="007C2BB0" w:rsidRPr="008E724D" w:rsidRDefault="007C2BB0" w:rsidP="008E724D">
      <w:pPr>
        <w:pStyle w:val="a3"/>
        <w:spacing w:before="0" w:beforeAutospacing="0" w:afterAutospacing="0"/>
        <w:ind w:right="566"/>
        <w:rPr>
          <w:b/>
          <w:sz w:val="28"/>
          <w:szCs w:val="28"/>
        </w:rPr>
      </w:pPr>
      <w:r w:rsidRPr="008E724D">
        <w:rPr>
          <w:b/>
          <w:sz w:val="28"/>
          <w:szCs w:val="28"/>
        </w:rPr>
        <w:t>2 этап – основной</w:t>
      </w:r>
      <w:r w:rsidR="00485B54">
        <w:rPr>
          <w:b/>
          <w:sz w:val="28"/>
          <w:szCs w:val="28"/>
        </w:rPr>
        <w:t xml:space="preserve"> (</w:t>
      </w:r>
      <w:r w:rsidRPr="008E724D">
        <w:rPr>
          <w:b/>
          <w:sz w:val="28"/>
          <w:szCs w:val="28"/>
        </w:rPr>
        <w:t>практический)</w:t>
      </w:r>
    </w:p>
    <w:p w:rsidR="007C2BB0" w:rsidRPr="008E724D" w:rsidRDefault="007C2BB0" w:rsidP="008E724D">
      <w:pPr>
        <w:pStyle w:val="a3"/>
        <w:spacing w:before="0" w:beforeAutospacing="0" w:afterAutospacing="0"/>
        <w:ind w:left="851" w:right="566"/>
        <w:rPr>
          <w:sz w:val="28"/>
          <w:szCs w:val="28"/>
        </w:rPr>
      </w:pPr>
      <w:r w:rsidRPr="008E724D">
        <w:rPr>
          <w:sz w:val="28"/>
          <w:szCs w:val="28"/>
        </w:rPr>
        <w:t xml:space="preserve">Внедрение  в  </w:t>
      </w:r>
      <w:proofErr w:type="spellStart"/>
      <w:r w:rsidRPr="008E724D">
        <w:rPr>
          <w:sz w:val="28"/>
          <w:szCs w:val="28"/>
        </w:rPr>
        <w:t>воспитательно</w:t>
      </w:r>
      <w:proofErr w:type="spellEnd"/>
      <w:r w:rsidRPr="008E724D">
        <w:rPr>
          <w:sz w:val="28"/>
          <w:szCs w:val="28"/>
        </w:rPr>
        <w:t xml:space="preserve"> – образовательный  процесс  эффективных методов  и  форм по формированию  представлений о природном  объекте воде, её  свойствах, видах существования в окружающей среде, агрегатных состояниях.</w:t>
      </w:r>
    </w:p>
    <w:p w:rsidR="00E436CA" w:rsidRPr="00485B54" w:rsidRDefault="007C2BB0" w:rsidP="008E724D">
      <w:pPr>
        <w:pStyle w:val="a3"/>
        <w:spacing w:before="0" w:beforeAutospacing="0" w:afterAutospacing="0"/>
        <w:ind w:left="851" w:right="566" w:firstLine="567"/>
        <w:rPr>
          <w:i/>
          <w:sz w:val="32"/>
          <w:szCs w:val="28"/>
        </w:rPr>
      </w:pPr>
      <w:r w:rsidRPr="00485B54">
        <w:rPr>
          <w:i/>
          <w:sz w:val="32"/>
          <w:szCs w:val="28"/>
        </w:rPr>
        <w:t>Содержание  работы  в  процессе  реализации  проекта</w:t>
      </w:r>
    </w:p>
    <w:p w:rsidR="00E436CA" w:rsidRPr="008E724D" w:rsidRDefault="007C2BB0" w:rsidP="008E724D">
      <w:pPr>
        <w:pStyle w:val="a3"/>
        <w:spacing w:before="0" w:beforeAutospacing="0" w:afterAutospacing="0"/>
        <w:ind w:right="566"/>
        <w:rPr>
          <w:b/>
          <w:sz w:val="28"/>
          <w:szCs w:val="28"/>
        </w:rPr>
      </w:pPr>
      <w:r w:rsidRPr="008E724D">
        <w:rPr>
          <w:b/>
          <w:sz w:val="28"/>
          <w:szCs w:val="28"/>
        </w:rPr>
        <w:t>Познавательно – речевое развитие:</w:t>
      </w:r>
    </w:p>
    <w:p w:rsidR="00485B54" w:rsidRDefault="00485B54" w:rsidP="00485B54">
      <w:pPr>
        <w:pStyle w:val="a3"/>
        <w:spacing w:before="0" w:beforeAutospacing="0" w:afterAutospacing="0"/>
        <w:ind w:right="566"/>
        <w:rPr>
          <w:sz w:val="28"/>
          <w:szCs w:val="28"/>
        </w:rPr>
      </w:pPr>
      <w:r>
        <w:rPr>
          <w:b/>
          <w:sz w:val="28"/>
          <w:szCs w:val="28"/>
        </w:rPr>
        <w:t>Беседы</w:t>
      </w:r>
      <w:r w:rsidR="007C2BB0" w:rsidRPr="008E724D">
        <w:rPr>
          <w:b/>
          <w:sz w:val="28"/>
          <w:szCs w:val="28"/>
        </w:rPr>
        <w:t>:</w:t>
      </w:r>
      <w:r w:rsidR="007C2BB0" w:rsidRPr="008E724D">
        <w:rPr>
          <w:sz w:val="28"/>
          <w:szCs w:val="28"/>
        </w:rPr>
        <w:t xml:space="preserve"> «Какую роль</w:t>
      </w:r>
      <w:r>
        <w:rPr>
          <w:sz w:val="28"/>
          <w:szCs w:val="28"/>
        </w:rPr>
        <w:t xml:space="preserve"> играет вода в жизни человека?»;</w:t>
      </w:r>
    </w:p>
    <w:p w:rsidR="00485B54" w:rsidRDefault="007C2BB0" w:rsidP="00485B54">
      <w:pPr>
        <w:pStyle w:val="a3"/>
        <w:spacing w:before="0" w:beforeAutospacing="0" w:afterAutospacing="0"/>
        <w:ind w:left="1134" w:right="566"/>
        <w:rPr>
          <w:sz w:val="28"/>
          <w:szCs w:val="28"/>
        </w:rPr>
      </w:pPr>
      <w:r w:rsidRPr="008E724D">
        <w:rPr>
          <w:sz w:val="28"/>
          <w:szCs w:val="28"/>
        </w:rPr>
        <w:t>«Круговорот воды в природе»;</w:t>
      </w:r>
    </w:p>
    <w:p w:rsidR="00485B54" w:rsidRDefault="007C2BB0" w:rsidP="00485B54">
      <w:pPr>
        <w:pStyle w:val="a3"/>
        <w:spacing w:before="0" w:beforeAutospacing="0" w:afterAutospacing="0"/>
        <w:ind w:left="1134" w:right="566"/>
        <w:rPr>
          <w:sz w:val="28"/>
          <w:szCs w:val="28"/>
        </w:rPr>
      </w:pPr>
      <w:r w:rsidRPr="008E724D">
        <w:rPr>
          <w:sz w:val="28"/>
          <w:szCs w:val="28"/>
        </w:rPr>
        <w:t>«Какую роль играет вода в жизни  животных, рыб и птиц?»;</w:t>
      </w:r>
    </w:p>
    <w:p w:rsidR="00485B54" w:rsidRDefault="007C2BB0" w:rsidP="00485B54">
      <w:pPr>
        <w:pStyle w:val="a3"/>
        <w:spacing w:before="0" w:beforeAutospacing="0" w:afterAutospacing="0"/>
        <w:ind w:left="1134" w:right="566"/>
        <w:rPr>
          <w:sz w:val="28"/>
          <w:szCs w:val="28"/>
        </w:rPr>
      </w:pPr>
      <w:r w:rsidRPr="008E724D">
        <w:rPr>
          <w:sz w:val="28"/>
          <w:szCs w:val="28"/>
        </w:rPr>
        <w:t>«Что мы знаем о воде»;</w:t>
      </w:r>
    </w:p>
    <w:p w:rsidR="00E436CA" w:rsidRPr="00485B54" w:rsidRDefault="007C2BB0" w:rsidP="00485B54">
      <w:pPr>
        <w:pStyle w:val="a3"/>
        <w:spacing w:before="0" w:beforeAutospacing="0" w:afterAutospacing="0"/>
        <w:ind w:left="1134" w:right="566"/>
        <w:rPr>
          <w:i/>
          <w:sz w:val="28"/>
          <w:szCs w:val="28"/>
        </w:rPr>
      </w:pPr>
      <w:r w:rsidRPr="008E724D">
        <w:rPr>
          <w:sz w:val="28"/>
          <w:szCs w:val="28"/>
        </w:rPr>
        <w:t>«В гостях у капельки».</w:t>
      </w:r>
    </w:p>
    <w:p w:rsidR="007C2BB0" w:rsidRPr="008E724D" w:rsidRDefault="007C2BB0" w:rsidP="008E724D">
      <w:pPr>
        <w:spacing w:after="0" w:line="240" w:lineRule="auto"/>
        <w:ind w:right="566"/>
        <w:rPr>
          <w:rFonts w:ascii="Times New Roman" w:hAnsi="Times New Roman" w:cs="Times New Roman"/>
          <w:b/>
          <w:i/>
          <w:sz w:val="28"/>
          <w:szCs w:val="28"/>
        </w:rPr>
      </w:pPr>
      <w:r w:rsidRPr="008E724D">
        <w:rPr>
          <w:rFonts w:ascii="Times New Roman" w:hAnsi="Times New Roman" w:cs="Times New Roman"/>
          <w:b/>
          <w:sz w:val="28"/>
          <w:szCs w:val="28"/>
        </w:rPr>
        <w:t>Поисковая деятельность:</w:t>
      </w:r>
    </w:p>
    <w:p w:rsidR="00E436CA" w:rsidRPr="008E724D" w:rsidRDefault="007C2BB0" w:rsidP="008E724D">
      <w:pPr>
        <w:spacing w:after="100" w:afterAutospacing="1" w:line="240" w:lineRule="auto"/>
        <w:ind w:right="566"/>
        <w:rPr>
          <w:rFonts w:ascii="Times New Roman" w:hAnsi="Times New Roman" w:cs="Times New Roman"/>
          <w:b/>
          <w:i/>
          <w:sz w:val="28"/>
          <w:szCs w:val="28"/>
        </w:rPr>
      </w:pPr>
      <w:proofErr w:type="gramStart"/>
      <w:r w:rsidRPr="008E724D">
        <w:rPr>
          <w:rFonts w:ascii="Times New Roman" w:hAnsi="Times New Roman" w:cs="Times New Roman"/>
          <w:sz w:val="28"/>
          <w:szCs w:val="28"/>
        </w:rPr>
        <w:t>«У  воды нет запаха и вкуса», «Вода  умеет впитываться», «Вода бывает холодная, теплая, горячая», «Что растворяется в воде?», «Лёд – это вода», «Снег – это вода», «Иней – это вода»</w:t>
      </w:r>
      <w:r w:rsidR="00E436CA" w:rsidRPr="008E724D">
        <w:rPr>
          <w:rFonts w:ascii="Times New Roman" w:hAnsi="Times New Roman" w:cs="Times New Roman"/>
          <w:sz w:val="28"/>
          <w:szCs w:val="28"/>
        </w:rPr>
        <w:t>.</w:t>
      </w:r>
      <w:proofErr w:type="gramEnd"/>
    </w:p>
    <w:p w:rsidR="007C2BB0" w:rsidRPr="008E724D" w:rsidRDefault="007C2BB0" w:rsidP="008E724D">
      <w:pPr>
        <w:spacing w:after="100" w:afterAutospacing="1" w:line="240" w:lineRule="auto"/>
        <w:ind w:right="566"/>
        <w:rPr>
          <w:rFonts w:ascii="Times New Roman" w:hAnsi="Times New Roman" w:cs="Times New Roman"/>
          <w:b/>
          <w:i/>
          <w:sz w:val="28"/>
          <w:szCs w:val="28"/>
        </w:rPr>
      </w:pPr>
      <w:r w:rsidRPr="008E724D">
        <w:rPr>
          <w:rFonts w:ascii="Times New Roman" w:hAnsi="Times New Roman" w:cs="Times New Roman"/>
          <w:b/>
          <w:sz w:val="28"/>
          <w:szCs w:val="28"/>
        </w:rPr>
        <w:t>Эксперименты и  опыты:</w:t>
      </w:r>
    </w:p>
    <w:p w:rsidR="007C2BB0" w:rsidRPr="008E724D" w:rsidRDefault="007C2BB0"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sz w:val="28"/>
          <w:szCs w:val="28"/>
        </w:rPr>
        <w:t>«Превращение  снега  в  воду», «Цветные  льдинки», «Тонет – не  тонет», «Как  растения  пьют  воду», «Воду  можно  окрасить в другой цвет или сделать  грязной»</w:t>
      </w:r>
      <w:r w:rsidR="00485B54">
        <w:rPr>
          <w:rFonts w:ascii="Times New Roman" w:hAnsi="Times New Roman" w:cs="Times New Roman"/>
          <w:sz w:val="28"/>
          <w:szCs w:val="28"/>
        </w:rPr>
        <w:t>.</w:t>
      </w:r>
    </w:p>
    <w:p w:rsidR="007C2BB0" w:rsidRPr="008E724D" w:rsidRDefault="007C2BB0" w:rsidP="008E724D">
      <w:pPr>
        <w:spacing w:after="100" w:afterAutospacing="1" w:line="240" w:lineRule="auto"/>
        <w:ind w:right="566"/>
        <w:rPr>
          <w:rFonts w:ascii="Times New Roman" w:hAnsi="Times New Roman" w:cs="Times New Roman"/>
          <w:b/>
          <w:sz w:val="28"/>
          <w:szCs w:val="28"/>
        </w:rPr>
      </w:pPr>
      <w:r w:rsidRPr="008E724D">
        <w:rPr>
          <w:rFonts w:ascii="Times New Roman" w:hAnsi="Times New Roman" w:cs="Times New Roman"/>
          <w:b/>
          <w:sz w:val="28"/>
          <w:szCs w:val="28"/>
        </w:rPr>
        <w:t>Практическая деятельность и трудовые поручения:</w:t>
      </w:r>
    </w:p>
    <w:p w:rsidR="007C2BB0" w:rsidRPr="008E724D" w:rsidRDefault="007C2BB0"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bCs/>
          <w:sz w:val="28"/>
          <w:szCs w:val="28"/>
        </w:rPr>
        <w:t xml:space="preserve">Наблюдения на прогулке за облаками, осенним небом, дождем, первым снегом, льдом, инеем, снегопадом. </w:t>
      </w:r>
    </w:p>
    <w:p w:rsidR="007C2BB0" w:rsidRPr="008E724D" w:rsidRDefault="007C2BB0"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sz w:val="28"/>
          <w:szCs w:val="28"/>
        </w:rPr>
        <w:t>Работа в уголке природы: полив комнатных растений, помощь воспитат</w:t>
      </w:r>
      <w:r w:rsidR="00183ACD" w:rsidRPr="008E724D">
        <w:rPr>
          <w:rFonts w:ascii="Times New Roman" w:hAnsi="Times New Roman" w:cs="Times New Roman"/>
          <w:sz w:val="28"/>
          <w:szCs w:val="28"/>
        </w:rPr>
        <w:t>елю   (</w:t>
      </w:r>
      <w:r w:rsidRPr="008E724D">
        <w:rPr>
          <w:rFonts w:ascii="Times New Roman" w:hAnsi="Times New Roman" w:cs="Times New Roman"/>
          <w:sz w:val="28"/>
          <w:szCs w:val="28"/>
        </w:rPr>
        <w:t>мытье поддонов для цветов, мытье игрушек, стирка кукольного белья)</w:t>
      </w:r>
    </w:p>
    <w:p w:rsidR="00E436CA" w:rsidRPr="008E724D" w:rsidRDefault="007C2BB0" w:rsidP="008E724D">
      <w:pPr>
        <w:spacing w:after="100" w:afterAutospacing="1" w:line="240" w:lineRule="auto"/>
        <w:ind w:right="566"/>
        <w:rPr>
          <w:rFonts w:ascii="Times New Roman" w:hAnsi="Times New Roman" w:cs="Times New Roman"/>
          <w:b/>
          <w:sz w:val="28"/>
          <w:szCs w:val="28"/>
        </w:rPr>
      </w:pPr>
      <w:r w:rsidRPr="008E724D">
        <w:rPr>
          <w:rFonts w:ascii="Times New Roman" w:hAnsi="Times New Roman" w:cs="Times New Roman"/>
          <w:b/>
          <w:sz w:val="28"/>
          <w:szCs w:val="28"/>
        </w:rPr>
        <w:t xml:space="preserve">Социально </w:t>
      </w:r>
      <w:proofErr w:type="gramStart"/>
      <w:r w:rsidRPr="008E724D">
        <w:rPr>
          <w:rFonts w:ascii="Times New Roman" w:hAnsi="Times New Roman" w:cs="Times New Roman"/>
          <w:b/>
          <w:sz w:val="28"/>
          <w:szCs w:val="28"/>
        </w:rPr>
        <w:t>–к</w:t>
      </w:r>
      <w:proofErr w:type="gramEnd"/>
      <w:r w:rsidRPr="008E724D">
        <w:rPr>
          <w:rFonts w:ascii="Times New Roman" w:hAnsi="Times New Roman" w:cs="Times New Roman"/>
          <w:b/>
          <w:sz w:val="28"/>
          <w:szCs w:val="28"/>
        </w:rPr>
        <w:t>оммуникативное развитие:</w:t>
      </w:r>
    </w:p>
    <w:p w:rsidR="00E436CA" w:rsidRPr="008E724D" w:rsidRDefault="00E436CA" w:rsidP="008E724D">
      <w:pPr>
        <w:spacing w:after="100" w:afterAutospacing="1" w:line="240" w:lineRule="auto"/>
        <w:ind w:right="566"/>
        <w:rPr>
          <w:rFonts w:ascii="Times New Roman" w:hAnsi="Times New Roman" w:cs="Times New Roman"/>
          <w:b/>
          <w:sz w:val="28"/>
          <w:szCs w:val="28"/>
        </w:rPr>
      </w:pPr>
      <w:proofErr w:type="spellStart"/>
      <w:r w:rsidRPr="008E724D">
        <w:rPr>
          <w:rFonts w:ascii="Times New Roman" w:hAnsi="Times New Roman" w:cs="Times New Roman"/>
          <w:b/>
          <w:sz w:val="28"/>
          <w:szCs w:val="28"/>
        </w:rPr>
        <w:t>Дид</w:t>
      </w:r>
      <w:proofErr w:type="gramStart"/>
      <w:r w:rsidRPr="008E724D">
        <w:rPr>
          <w:rFonts w:ascii="Times New Roman" w:hAnsi="Times New Roman" w:cs="Times New Roman"/>
          <w:b/>
          <w:sz w:val="28"/>
          <w:szCs w:val="28"/>
        </w:rPr>
        <w:t>.и</w:t>
      </w:r>
      <w:proofErr w:type="gramEnd"/>
      <w:r w:rsidRPr="008E724D">
        <w:rPr>
          <w:rFonts w:ascii="Times New Roman" w:hAnsi="Times New Roman" w:cs="Times New Roman"/>
          <w:b/>
          <w:sz w:val="28"/>
          <w:szCs w:val="28"/>
        </w:rPr>
        <w:t>гры</w:t>
      </w:r>
      <w:proofErr w:type="spellEnd"/>
      <w:r w:rsidR="007C2BB0" w:rsidRPr="008E724D">
        <w:rPr>
          <w:rFonts w:ascii="Times New Roman" w:hAnsi="Times New Roman" w:cs="Times New Roman"/>
          <w:b/>
          <w:i/>
          <w:sz w:val="28"/>
          <w:szCs w:val="28"/>
        </w:rPr>
        <w:t>:</w:t>
      </w:r>
      <w:r w:rsidRPr="008E724D">
        <w:rPr>
          <w:rFonts w:ascii="Times New Roman" w:hAnsi="Times New Roman" w:cs="Times New Roman"/>
          <w:sz w:val="28"/>
          <w:szCs w:val="28"/>
        </w:rPr>
        <w:t xml:space="preserve"> «Купание куклы», «Стирка  кукольного  белья», «Снежинка в гостях у ребят», «Где спряталась рыбка?»</w:t>
      </w:r>
    </w:p>
    <w:p w:rsidR="00E436CA" w:rsidRPr="008E724D" w:rsidRDefault="00E436CA" w:rsidP="008E724D">
      <w:pPr>
        <w:spacing w:after="100" w:afterAutospacing="1" w:line="240" w:lineRule="auto"/>
        <w:ind w:right="566"/>
        <w:rPr>
          <w:rFonts w:ascii="Times New Roman" w:hAnsi="Times New Roman" w:cs="Times New Roman"/>
          <w:noProof/>
          <w:sz w:val="28"/>
          <w:szCs w:val="28"/>
          <w:lang w:eastAsia="ru-RU"/>
        </w:rPr>
      </w:pPr>
      <w:r w:rsidRPr="008E724D">
        <w:rPr>
          <w:rFonts w:ascii="Times New Roman" w:hAnsi="Times New Roman" w:cs="Times New Roman"/>
          <w:b/>
          <w:sz w:val="28"/>
          <w:szCs w:val="28"/>
        </w:rPr>
        <w:lastRenderedPageBreak/>
        <w:t>Игры-забавы:</w:t>
      </w:r>
      <w:r w:rsidRPr="008E724D">
        <w:rPr>
          <w:rFonts w:ascii="Times New Roman" w:hAnsi="Times New Roman" w:cs="Times New Roman"/>
          <w:sz w:val="28"/>
          <w:szCs w:val="28"/>
        </w:rPr>
        <w:t xml:space="preserve"> «Пускание  мыльных пузырей», «М</w:t>
      </w:r>
      <w:r w:rsidR="00485B54">
        <w:rPr>
          <w:rFonts w:ascii="Times New Roman" w:hAnsi="Times New Roman" w:cs="Times New Roman"/>
          <w:sz w:val="28"/>
          <w:szCs w:val="28"/>
        </w:rPr>
        <w:t>ы  капитаны», «Уточки  плавают»,</w:t>
      </w:r>
      <w:r w:rsidRPr="008E724D">
        <w:rPr>
          <w:rFonts w:ascii="Times New Roman" w:hAnsi="Times New Roman" w:cs="Times New Roman"/>
          <w:sz w:val="28"/>
          <w:szCs w:val="28"/>
        </w:rPr>
        <w:t xml:space="preserve"> «</w:t>
      </w:r>
      <w:proofErr w:type="spellStart"/>
      <w:r w:rsidRPr="008E724D">
        <w:rPr>
          <w:rFonts w:ascii="Times New Roman" w:hAnsi="Times New Roman" w:cs="Times New Roman"/>
          <w:sz w:val="28"/>
          <w:szCs w:val="28"/>
        </w:rPr>
        <w:t>Ловись</w:t>
      </w:r>
      <w:proofErr w:type="spellEnd"/>
      <w:r w:rsidRPr="008E724D">
        <w:rPr>
          <w:rFonts w:ascii="Times New Roman" w:hAnsi="Times New Roman" w:cs="Times New Roman"/>
          <w:sz w:val="28"/>
          <w:szCs w:val="28"/>
        </w:rPr>
        <w:t>, рыбка!»</w:t>
      </w:r>
      <w:r w:rsidRPr="008E724D">
        <w:rPr>
          <w:rFonts w:ascii="Times New Roman" w:hAnsi="Times New Roman" w:cs="Times New Roman"/>
          <w:noProof/>
          <w:sz w:val="28"/>
          <w:szCs w:val="28"/>
          <w:lang w:eastAsia="ru-RU"/>
        </w:rPr>
        <w:t xml:space="preserve"> </w:t>
      </w:r>
    </w:p>
    <w:p w:rsidR="00E436CA" w:rsidRPr="008E724D" w:rsidRDefault="00E436CA"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b/>
          <w:sz w:val="28"/>
          <w:szCs w:val="28"/>
        </w:rPr>
        <w:t>Игры в центре  песка и воды:</w:t>
      </w:r>
      <w:r w:rsidRPr="008E724D">
        <w:rPr>
          <w:rFonts w:ascii="Times New Roman" w:hAnsi="Times New Roman" w:cs="Times New Roman"/>
          <w:sz w:val="28"/>
          <w:szCs w:val="28"/>
        </w:rPr>
        <w:t xml:space="preserve"> «Пирожки  для  куклы  Кати», «Строим  башню»</w:t>
      </w:r>
    </w:p>
    <w:p w:rsidR="00E436CA" w:rsidRPr="008E724D" w:rsidRDefault="00E436CA" w:rsidP="00485B54">
      <w:pPr>
        <w:spacing w:after="0" w:line="240" w:lineRule="auto"/>
        <w:ind w:right="566"/>
        <w:rPr>
          <w:rFonts w:ascii="Times New Roman" w:hAnsi="Times New Roman" w:cs="Times New Roman"/>
          <w:sz w:val="28"/>
          <w:szCs w:val="28"/>
        </w:rPr>
      </w:pPr>
      <w:r w:rsidRPr="008E724D">
        <w:rPr>
          <w:rFonts w:ascii="Times New Roman" w:hAnsi="Times New Roman" w:cs="Times New Roman"/>
          <w:b/>
          <w:sz w:val="28"/>
          <w:szCs w:val="28"/>
        </w:rPr>
        <w:t>Художественно – эстетическое развитие:</w:t>
      </w:r>
    </w:p>
    <w:p w:rsidR="007C2BB0" w:rsidRPr="008E724D" w:rsidRDefault="00E436CA" w:rsidP="00485B54">
      <w:pPr>
        <w:spacing w:after="100" w:afterAutospacing="1" w:line="240" w:lineRule="auto"/>
        <w:ind w:right="566"/>
        <w:rPr>
          <w:rFonts w:ascii="Times New Roman" w:hAnsi="Times New Roman" w:cs="Times New Roman"/>
          <w:b/>
          <w:i/>
          <w:sz w:val="28"/>
          <w:szCs w:val="28"/>
        </w:rPr>
      </w:pPr>
      <w:r w:rsidRPr="008E724D">
        <w:rPr>
          <w:rFonts w:ascii="Times New Roman" w:hAnsi="Times New Roman" w:cs="Times New Roman"/>
          <w:sz w:val="28"/>
          <w:szCs w:val="28"/>
        </w:rPr>
        <w:t>Заучивани</w:t>
      </w:r>
      <w:r w:rsidR="00485B54">
        <w:rPr>
          <w:rFonts w:ascii="Times New Roman" w:hAnsi="Times New Roman" w:cs="Times New Roman"/>
          <w:sz w:val="28"/>
          <w:szCs w:val="28"/>
        </w:rPr>
        <w:t xml:space="preserve">е  </w:t>
      </w:r>
      <w:proofErr w:type="spellStart"/>
      <w:r w:rsidR="00485B54">
        <w:rPr>
          <w:rFonts w:ascii="Times New Roman" w:hAnsi="Times New Roman" w:cs="Times New Roman"/>
          <w:sz w:val="28"/>
          <w:szCs w:val="28"/>
        </w:rPr>
        <w:t>потешки</w:t>
      </w:r>
      <w:proofErr w:type="spellEnd"/>
      <w:r w:rsidR="00485B54">
        <w:rPr>
          <w:rFonts w:ascii="Times New Roman" w:hAnsi="Times New Roman" w:cs="Times New Roman"/>
          <w:sz w:val="28"/>
          <w:szCs w:val="28"/>
        </w:rPr>
        <w:t xml:space="preserve"> «Водичка, водичка…»</w:t>
      </w:r>
      <w:r w:rsidRPr="008E724D">
        <w:rPr>
          <w:rFonts w:ascii="Times New Roman" w:hAnsi="Times New Roman" w:cs="Times New Roman"/>
          <w:sz w:val="28"/>
          <w:szCs w:val="28"/>
        </w:rPr>
        <w:t>, чтение  сказки «</w:t>
      </w:r>
      <w:proofErr w:type="spellStart"/>
      <w:r w:rsidRPr="008E724D">
        <w:rPr>
          <w:rFonts w:ascii="Times New Roman" w:hAnsi="Times New Roman" w:cs="Times New Roman"/>
          <w:sz w:val="28"/>
          <w:szCs w:val="28"/>
        </w:rPr>
        <w:t>Заюшкина</w:t>
      </w:r>
      <w:proofErr w:type="spellEnd"/>
      <w:r w:rsidRPr="008E724D">
        <w:rPr>
          <w:rFonts w:ascii="Times New Roman" w:hAnsi="Times New Roman" w:cs="Times New Roman"/>
          <w:sz w:val="28"/>
          <w:szCs w:val="28"/>
        </w:rPr>
        <w:t xml:space="preserve">  избушка», </w:t>
      </w:r>
      <w:proofErr w:type="spellStart"/>
      <w:r w:rsidRPr="008E724D">
        <w:rPr>
          <w:rFonts w:ascii="Times New Roman" w:hAnsi="Times New Roman" w:cs="Times New Roman"/>
          <w:sz w:val="28"/>
          <w:szCs w:val="28"/>
        </w:rPr>
        <w:t>А.Барто</w:t>
      </w:r>
      <w:proofErr w:type="spellEnd"/>
      <w:r w:rsidRPr="008E724D">
        <w:rPr>
          <w:rFonts w:ascii="Times New Roman" w:hAnsi="Times New Roman" w:cs="Times New Roman"/>
          <w:sz w:val="28"/>
          <w:szCs w:val="28"/>
        </w:rPr>
        <w:t xml:space="preserve"> «Девочка  чумазая», </w:t>
      </w:r>
      <w:proofErr w:type="spellStart"/>
      <w:r w:rsidRPr="008E724D">
        <w:rPr>
          <w:rFonts w:ascii="Times New Roman" w:hAnsi="Times New Roman" w:cs="Times New Roman"/>
          <w:sz w:val="28"/>
          <w:szCs w:val="28"/>
        </w:rPr>
        <w:t>К.Чуковский</w:t>
      </w:r>
      <w:proofErr w:type="spellEnd"/>
      <w:r w:rsidRPr="008E724D">
        <w:rPr>
          <w:rFonts w:ascii="Times New Roman" w:hAnsi="Times New Roman" w:cs="Times New Roman"/>
          <w:sz w:val="28"/>
          <w:szCs w:val="28"/>
        </w:rPr>
        <w:t xml:space="preserve"> «</w:t>
      </w:r>
      <w:proofErr w:type="spellStart"/>
      <w:r w:rsidRPr="008E724D">
        <w:rPr>
          <w:rFonts w:ascii="Times New Roman" w:hAnsi="Times New Roman" w:cs="Times New Roman"/>
          <w:sz w:val="28"/>
          <w:szCs w:val="28"/>
        </w:rPr>
        <w:t>Мойдодыр</w:t>
      </w:r>
      <w:proofErr w:type="spellEnd"/>
      <w:r w:rsidRPr="008E724D">
        <w:rPr>
          <w:rFonts w:ascii="Times New Roman" w:hAnsi="Times New Roman" w:cs="Times New Roman"/>
          <w:sz w:val="28"/>
          <w:szCs w:val="28"/>
        </w:rPr>
        <w:t>», «</w:t>
      </w:r>
      <w:proofErr w:type="spellStart"/>
      <w:r w:rsidRPr="008E724D">
        <w:rPr>
          <w:rFonts w:ascii="Times New Roman" w:hAnsi="Times New Roman" w:cs="Times New Roman"/>
          <w:sz w:val="28"/>
          <w:szCs w:val="28"/>
        </w:rPr>
        <w:t>Федорино</w:t>
      </w:r>
      <w:proofErr w:type="spellEnd"/>
      <w:r w:rsidRPr="008E724D">
        <w:rPr>
          <w:rFonts w:ascii="Times New Roman" w:hAnsi="Times New Roman" w:cs="Times New Roman"/>
          <w:sz w:val="28"/>
          <w:szCs w:val="28"/>
        </w:rPr>
        <w:t xml:space="preserve">  горе», чтение стихов  о  воде.</w:t>
      </w:r>
    </w:p>
    <w:p w:rsidR="007C2BB0" w:rsidRPr="008E724D" w:rsidRDefault="00485B54" w:rsidP="008E724D">
      <w:pPr>
        <w:spacing w:after="100" w:afterAutospacing="1" w:line="240" w:lineRule="auto"/>
        <w:ind w:right="566"/>
        <w:rPr>
          <w:rFonts w:ascii="Times New Roman" w:hAnsi="Times New Roman" w:cs="Times New Roman"/>
          <w:sz w:val="28"/>
          <w:szCs w:val="28"/>
        </w:rPr>
      </w:pPr>
      <w:r>
        <w:rPr>
          <w:rFonts w:ascii="Times New Roman" w:hAnsi="Times New Roman" w:cs="Times New Roman"/>
          <w:sz w:val="28"/>
          <w:szCs w:val="28"/>
        </w:rPr>
        <w:t>Рисование  водой (</w:t>
      </w:r>
      <w:r w:rsidR="007C2BB0" w:rsidRPr="008E724D">
        <w:rPr>
          <w:rFonts w:ascii="Times New Roman" w:hAnsi="Times New Roman" w:cs="Times New Roman"/>
          <w:sz w:val="28"/>
          <w:szCs w:val="28"/>
        </w:rPr>
        <w:t>водные  раскраски);</w:t>
      </w:r>
    </w:p>
    <w:p w:rsidR="007C2BB0" w:rsidRPr="008E724D" w:rsidRDefault="00485B54" w:rsidP="008E724D">
      <w:pPr>
        <w:spacing w:after="100" w:afterAutospacing="1" w:line="240" w:lineRule="auto"/>
        <w:ind w:right="566"/>
        <w:rPr>
          <w:rFonts w:ascii="Times New Roman" w:hAnsi="Times New Roman" w:cs="Times New Roman"/>
          <w:sz w:val="28"/>
          <w:szCs w:val="28"/>
        </w:rPr>
      </w:pPr>
      <w:r>
        <w:rPr>
          <w:rFonts w:ascii="Times New Roman" w:hAnsi="Times New Roman" w:cs="Times New Roman"/>
          <w:sz w:val="28"/>
          <w:szCs w:val="28"/>
        </w:rPr>
        <w:t>Рисование «На полянку</w:t>
      </w:r>
      <w:r w:rsidR="007C2BB0" w:rsidRPr="008E724D">
        <w:rPr>
          <w:rFonts w:ascii="Times New Roman" w:hAnsi="Times New Roman" w:cs="Times New Roman"/>
          <w:sz w:val="28"/>
          <w:szCs w:val="28"/>
        </w:rPr>
        <w:t>, на лужок тихо  падает  снежок»;</w:t>
      </w:r>
    </w:p>
    <w:p w:rsidR="00970F76" w:rsidRPr="008E724D" w:rsidRDefault="007C2BB0"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sz w:val="28"/>
          <w:szCs w:val="28"/>
        </w:rPr>
        <w:t>Лепка «Мы  скатали  снежный  ком»;</w:t>
      </w:r>
    </w:p>
    <w:p w:rsidR="007C2BB0" w:rsidRPr="008E724D" w:rsidRDefault="007C2BB0" w:rsidP="008E724D">
      <w:pPr>
        <w:spacing w:after="100" w:afterAutospacing="1" w:line="240" w:lineRule="auto"/>
        <w:ind w:right="566"/>
        <w:rPr>
          <w:rFonts w:ascii="Times New Roman" w:hAnsi="Times New Roman" w:cs="Times New Roman"/>
          <w:sz w:val="28"/>
          <w:szCs w:val="28"/>
        </w:rPr>
      </w:pPr>
      <w:r w:rsidRPr="008E724D">
        <w:rPr>
          <w:rFonts w:ascii="Times New Roman" w:hAnsi="Times New Roman" w:cs="Times New Roman"/>
          <w:sz w:val="28"/>
          <w:szCs w:val="28"/>
        </w:rPr>
        <w:t xml:space="preserve">Аппликация «Снеговик». </w:t>
      </w:r>
    </w:p>
    <w:p w:rsidR="00970F76" w:rsidRPr="008E724D" w:rsidRDefault="007C2BB0" w:rsidP="00485B54">
      <w:pPr>
        <w:spacing w:after="0" w:line="240" w:lineRule="auto"/>
        <w:ind w:right="566"/>
        <w:rPr>
          <w:rFonts w:ascii="Times New Roman" w:hAnsi="Times New Roman" w:cs="Times New Roman"/>
          <w:b/>
          <w:sz w:val="28"/>
          <w:szCs w:val="28"/>
        </w:rPr>
      </w:pPr>
      <w:r w:rsidRPr="008E724D">
        <w:rPr>
          <w:rFonts w:ascii="Times New Roman" w:hAnsi="Times New Roman" w:cs="Times New Roman"/>
          <w:b/>
          <w:sz w:val="28"/>
          <w:szCs w:val="28"/>
        </w:rPr>
        <w:t>Физическое развитие:</w:t>
      </w:r>
    </w:p>
    <w:p w:rsidR="007C2BB0" w:rsidRPr="008E724D" w:rsidRDefault="007C2BB0" w:rsidP="00485B54">
      <w:pPr>
        <w:spacing w:after="0" w:line="240" w:lineRule="auto"/>
        <w:ind w:right="566"/>
        <w:rPr>
          <w:rFonts w:ascii="Times New Roman" w:hAnsi="Times New Roman" w:cs="Times New Roman"/>
          <w:b/>
          <w:sz w:val="28"/>
          <w:szCs w:val="28"/>
        </w:rPr>
      </w:pPr>
      <w:r w:rsidRPr="008E724D">
        <w:rPr>
          <w:rFonts w:ascii="Times New Roman" w:hAnsi="Times New Roman" w:cs="Times New Roman"/>
          <w:b/>
          <w:sz w:val="28"/>
          <w:szCs w:val="28"/>
        </w:rPr>
        <w:t>Подвижные  игры:</w:t>
      </w:r>
      <w:r w:rsidRPr="008E724D">
        <w:rPr>
          <w:rFonts w:ascii="Times New Roman" w:hAnsi="Times New Roman" w:cs="Times New Roman"/>
          <w:sz w:val="28"/>
          <w:szCs w:val="28"/>
        </w:rPr>
        <w:t xml:space="preserve"> </w:t>
      </w:r>
      <w:proofErr w:type="gramStart"/>
      <w:r w:rsidRPr="008E724D">
        <w:rPr>
          <w:rFonts w:ascii="Times New Roman" w:hAnsi="Times New Roman" w:cs="Times New Roman"/>
          <w:sz w:val="28"/>
          <w:szCs w:val="28"/>
        </w:rPr>
        <w:t>Солнышко и дождик, «Снежки», «Земля и вода», «Ходят  капельки по кругу», «Зонтики», «Я тучка, тучка, тучка…», «Тучка и капельки», «Рыбак и рыбки», пальчиковые игры - упражнения с водой.</w:t>
      </w:r>
      <w:proofErr w:type="gramEnd"/>
    </w:p>
    <w:p w:rsidR="00485B54" w:rsidRDefault="00485B54" w:rsidP="00485B54">
      <w:pPr>
        <w:spacing w:after="0" w:line="240" w:lineRule="auto"/>
        <w:ind w:right="566"/>
        <w:rPr>
          <w:rFonts w:ascii="Times New Roman" w:eastAsia="Calibri" w:hAnsi="Times New Roman" w:cs="Times New Roman"/>
          <w:b/>
          <w:sz w:val="28"/>
          <w:szCs w:val="28"/>
        </w:rPr>
      </w:pPr>
    </w:p>
    <w:p w:rsidR="007C2BB0" w:rsidRPr="008E724D" w:rsidRDefault="007C2BB0" w:rsidP="00485B54">
      <w:pPr>
        <w:spacing w:after="0" w:line="240" w:lineRule="auto"/>
        <w:ind w:right="566"/>
        <w:rPr>
          <w:rFonts w:ascii="Times New Roman" w:eastAsia="Calibri" w:hAnsi="Times New Roman" w:cs="Times New Roman"/>
          <w:b/>
          <w:sz w:val="28"/>
          <w:szCs w:val="28"/>
        </w:rPr>
      </w:pPr>
      <w:r w:rsidRPr="008E724D">
        <w:rPr>
          <w:rFonts w:ascii="Times New Roman" w:eastAsia="Calibri" w:hAnsi="Times New Roman" w:cs="Times New Roman"/>
          <w:b/>
          <w:sz w:val="28"/>
          <w:szCs w:val="28"/>
        </w:rPr>
        <w:t>Работа с родителями:</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Рекомендации по  наблюдению за водой в природе.</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Показать детям в домашних условиях, где можно использовать воду. Что растворяется в воде?</w:t>
      </w:r>
    </w:p>
    <w:p w:rsidR="00C52753"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Рассказать о разных агрегатных  состояниях воды в природе</w:t>
      </w:r>
    </w:p>
    <w:p w:rsidR="007C2BB0" w:rsidRPr="008E724D" w:rsidRDefault="007C2BB0" w:rsidP="008E724D">
      <w:p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 лед, снег, иней)</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Уход за комнатными растениями и животными дома.</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Изготовить дневники наблюдений за водой.</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Оформление книжек – малышек «Кому нужна вода?»</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 xml:space="preserve">Заучивание  стихотворений и </w:t>
      </w:r>
      <w:proofErr w:type="spellStart"/>
      <w:r w:rsidRPr="008E724D">
        <w:rPr>
          <w:rFonts w:ascii="Times New Roman" w:eastAsia="Calibri" w:hAnsi="Times New Roman" w:cs="Times New Roman"/>
          <w:sz w:val="28"/>
          <w:szCs w:val="28"/>
        </w:rPr>
        <w:t>потешек</w:t>
      </w:r>
      <w:proofErr w:type="spellEnd"/>
      <w:r w:rsidRPr="008E724D">
        <w:rPr>
          <w:rFonts w:ascii="Times New Roman" w:eastAsia="Calibri" w:hAnsi="Times New Roman" w:cs="Times New Roman"/>
          <w:sz w:val="28"/>
          <w:szCs w:val="28"/>
        </w:rPr>
        <w:t xml:space="preserve"> о воде.</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Чтение художественной литературы: «</w:t>
      </w:r>
      <w:proofErr w:type="spellStart"/>
      <w:r w:rsidRPr="008E724D">
        <w:rPr>
          <w:rFonts w:ascii="Times New Roman" w:eastAsia="Calibri" w:hAnsi="Times New Roman" w:cs="Times New Roman"/>
          <w:sz w:val="28"/>
          <w:szCs w:val="28"/>
        </w:rPr>
        <w:t>Заюшкина</w:t>
      </w:r>
      <w:proofErr w:type="spellEnd"/>
      <w:r w:rsidRPr="008E724D">
        <w:rPr>
          <w:rFonts w:ascii="Times New Roman" w:eastAsia="Calibri" w:hAnsi="Times New Roman" w:cs="Times New Roman"/>
          <w:sz w:val="28"/>
          <w:szCs w:val="28"/>
        </w:rPr>
        <w:t xml:space="preserve"> </w:t>
      </w:r>
      <w:proofErr w:type="spellStart"/>
      <w:r w:rsidRPr="008E724D">
        <w:rPr>
          <w:rFonts w:ascii="Times New Roman" w:eastAsia="Calibri" w:hAnsi="Times New Roman" w:cs="Times New Roman"/>
          <w:sz w:val="28"/>
          <w:szCs w:val="28"/>
        </w:rPr>
        <w:t>избушка»</w:t>
      </w:r>
      <w:proofErr w:type="gramStart"/>
      <w:r w:rsidRPr="008E724D">
        <w:rPr>
          <w:rFonts w:ascii="Times New Roman" w:eastAsia="Calibri" w:hAnsi="Times New Roman" w:cs="Times New Roman"/>
          <w:sz w:val="28"/>
          <w:szCs w:val="28"/>
        </w:rPr>
        <w:t>,с</w:t>
      </w:r>
      <w:proofErr w:type="gramEnd"/>
      <w:r w:rsidRPr="008E724D">
        <w:rPr>
          <w:rFonts w:ascii="Times New Roman" w:eastAsia="Calibri" w:hAnsi="Times New Roman" w:cs="Times New Roman"/>
          <w:sz w:val="28"/>
          <w:szCs w:val="28"/>
        </w:rPr>
        <w:t>тихи</w:t>
      </w:r>
      <w:proofErr w:type="spellEnd"/>
      <w:r w:rsidRPr="008E724D">
        <w:rPr>
          <w:rFonts w:ascii="Times New Roman" w:eastAsia="Calibri" w:hAnsi="Times New Roman" w:cs="Times New Roman"/>
          <w:sz w:val="28"/>
          <w:szCs w:val="28"/>
        </w:rPr>
        <w:t xml:space="preserve">  </w:t>
      </w:r>
      <w:proofErr w:type="spellStart"/>
      <w:r w:rsidRPr="008E724D">
        <w:rPr>
          <w:rFonts w:ascii="Times New Roman" w:eastAsia="Calibri" w:hAnsi="Times New Roman" w:cs="Times New Roman"/>
          <w:sz w:val="28"/>
          <w:szCs w:val="28"/>
        </w:rPr>
        <w:t>А.Барто</w:t>
      </w:r>
      <w:proofErr w:type="spellEnd"/>
      <w:r w:rsidRPr="008E724D">
        <w:rPr>
          <w:rFonts w:ascii="Times New Roman" w:eastAsia="Calibri" w:hAnsi="Times New Roman" w:cs="Times New Roman"/>
          <w:sz w:val="28"/>
          <w:szCs w:val="28"/>
        </w:rPr>
        <w:t xml:space="preserve"> «Кораблик». «Девочка чумазая», </w:t>
      </w:r>
      <w:proofErr w:type="spellStart"/>
      <w:r w:rsidRPr="008E724D">
        <w:rPr>
          <w:rFonts w:ascii="Times New Roman" w:eastAsia="Calibri" w:hAnsi="Times New Roman" w:cs="Times New Roman"/>
          <w:sz w:val="28"/>
          <w:szCs w:val="28"/>
        </w:rPr>
        <w:t>К.Чуковский</w:t>
      </w:r>
      <w:proofErr w:type="spellEnd"/>
      <w:r w:rsidR="00970F76" w:rsidRPr="008E724D">
        <w:rPr>
          <w:rFonts w:ascii="Times New Roman" w:eastAsia="Calibri" w:hAnsi="Times New Roman" w:cs="Times New Roman"/>
          <w:sz w:val="28"/>
          <w:szCs w:val="28"/>
        </w:rPr>
        <w:t xml:space="preserve"> «</w:t>
      </w:r>
      <w:proofErr w:type="spellStart"/>
      <w:r w:rsidR="00970F76" w:rsidRPr="008E724D">
        <w:rPr>
          <w:rFonts w:ascii="Times New Roman" w:eastAsia="Calibri" w:hAnsi="Times New Roman" w:cs="Times New Roman"/>
          <w:sz w:val="28"/>
          <w:szCs w:val="28"/>
        </w:rPr>
        <w:t>Мойдодыр</w:t>
      </w:r>
      <w:proofErr w:type="spellEnd"/>
      <w:r w:rsidR="00970F76" w:rsidRPr="008E724D">
        <w:rPr>
          <w:rFonts w:ascii="Times New Roman" w:eastAsia="Calibri" w:hAnsi="Times New Roman" w:cs="Times New Roman"/>
          <w:sz w:val="28"/>
          <w:szCs w:val="28"/>
        </w:rPr>
        <w:t>», «</w:t>
      </w:r>
      <w:proofErr w:type="spellStart"/>
      <w:r w:rsidR="00970F76" w:rsidRPr="008E724D">
        <w:rPr>
          <w:rFonts w:ascii="Times New Roman" w:eastAsia="Calibri" w:hAnsi="Times New Roman" w:cs="Times New Roman"/>
          <w:sz w:val="28"/>
          <w:szCs w:val="28"/>
        </w:rPr>
        <w:t>Федорино</w:t>
      </w:r>
      <w:proofErr w:type="spellEnd"/>
      <w:r w:rsidR="00970F76" w:rsidRPr="008E724D">
        <w:rPr>
          <w:rFonts w:ascii="Times New Roman" w:eastAsia="Calibri" w:hAnsi="Times New Roman" w:cs="Times New Roman"/>
          <w:sz w:val="28"/>
          <w:szCs w:val="28"/>
        </w:rPr>
        <w:t xml:space="preserve"> горе».</w:t>
      </w:r>
    </w:p>
    <w:p w:rsidR="007C2BB0"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sz w:val="28"/>
          <w:szCs w:val="28"/>
        </w:rPr>
      </w:pPr>
      <w:r w:rsidRPr="008E724D">
        <w:rPr>
          <w:rFonts w:ascii="Times New Roman" w:eastAsia="Calibri" w:hAnsi="Times New Roman" w:cs="Times New Roman"/>
          <w:sz w:val="28"/>
          <w:szCs w:val="28"/>
        </w:rPr>
        <w:t xml:space="preserve">подготовке к новогоднему празднику </w:t>
      </w:r>
      <w:proofErr w:type="gramStart"/>
      <w:r w:rsidRPr="008E724D">
        <w:rPr>
          <w:rFonts w:ascii="Times New Roman" w:eastAsia="Calibri" w:hAnsi="Times New Roman" w:cs="Times New Roman"/>
          <w:sz w:val="28"/>
          <w:szCs w:val="28"/>
        </w:rPr>
        <w:t xml:space="preserve">( </w:t>
      </w:r>
      <w:proofErr w:type="gramEnd"/>
      <w:r w:rsidRPr="008E724D">
        <w:rPr>
          <w:rFonts w:ascii="Times New Roman" w:eastAsia="Calibri" w:hAnsi="Times New Roman" w:cs="Times New Roman"/>
          <w:sz w:val="28"/>
          <w:szCs w:val="28"/>
        </w:rPr>
        <w:t>изготовление снежинок)</w:t>
      </w:r>
    </w:p>
    <w:p w:rsidR="004406A7" w:rsidRPr="008E724D" w:rsidRDefault="007C2BB0" w:rsidP="008E724D">
      <w:pPr>
        <w:numPr>
          <w:ilvl w:val="0"/>
          <w:numId w:val="2"/>
        </w:numPr>
        <w:spacing w:after="100" w:afterAutospacing="1" w:line="240" w:lineRule="auto"/>
        <w:ind w:left="426" w:right="566"/>
        <w:contextualSpacing/>
        <w:rPr>
          <w:rFonts w:ascii="Times New Roman" w:eastAsia="Calibri" w:hAnsi="Times New Roman" w:cs="Times New Roman"/>
          <w:b/>
          <w:sz w:val="28"/>
          <w:szCs w:val="28"/>
        </w:rPr>
      </w:pPr>
      <w:r w:rsidRPr="008E724D">
        <w:rPr>
          <w:rFonts w:ascii="Times New Roman" w:eastAsia="Calibri" w:hAnsi="Times New Roman" w:cs="Times New Roman"/>
          <w:sz w:val="28"/>
          <w:szCs w:val="28"/>
        </w:rPr>
        <w:t>Консультации для</w:t>
      </w:r>
      <w:r w:rsidR="00970F76" w:rsidRPr="008E724D">
        <w:rPr>
          <w:rFonts w:ascii="Times New Roman" w:eastAsia="Calibri" w:hAnsi="Times New Roman" w:cs="Times New Roman"/>
          <w:sz w:val="28"/>
          <w:szCs w:val="28"/>
        </w:rPr>
        <w:t xml:space="preserve"> родителей: «Осторожно, гололёд!»</w:t>
      </w:r>
    </w:p>
    <w:p w:rsidR="005056B7" w:rsidRPr="008E724D" w:rsidRDefault="00970F76" w:rsidP="008E724D">
      <w:pPr>
        <w:pStyle w:val="a5"/>
        <w:numPr>
          <w:ilvl w:val="0"/>
          <w:numId w:val="2"/>
        </w:numPr>
        <w:spacing w:after="100" w:afterAutospacing="1" w:line="240" w:lineRule="auto"/>
        <w:ind w:left="426" w:right="566"/>
        <w:rPr>
          <w:rFonts w:ascii="Times New Roman" w:eastAsia="Times New Roman" w:hAnsi="Times New Roman" w:cs="Times New Roman"/>
          <w:sz w:val="28"/>
          <w:szCs w:val="28"/>
          <w:lang w:eastAsia="ru-RU"/>
        </w:rPr>
      </w:pPr>
      <w:r w:rsidRPr="008E724D">
        <w:rPr>
          <w:rFonts w:ascii="Times New Roman" w:eastAsia="Calibri" w:hAnsi="Times New Roman" w:cs="Times New Roman"/>
          <w:sz w:val="28"/>
          <w:szCs w:val="28"/>
        </w:rPr>
        <w:t xml:space="preserve">Участие в </w:t>
      </w:r>
      <w:r w:rsidR="005056B7" w:rsidRPr="008E724D">
        <w:rPr>
          <w:rFonts w:ascii="Times New Roman" w:eastAsia="Times New Roman" w:hAnsi="Times New Roman" w:cs="Times New Roman"/>
          <w:sz w:val="28"/>
          <w:szCs w:val="28"/>
          <w:lang w:eastAsia="ru-RU"/>
        </w:rPr>
        <w:t>Подведение итогов.</w:t>
      </w:r>
    </w:p>
    <w:p w:rsidR="005056B7" w:rsidRPr="008E724D" w:rsidRDefault="005056B7" w:rsidP="008E724D">
      <w:pPr>
        <w:spacing w:after="100" w:afterAutospacing="1" w:line="240" w:lineRule="auto"/>
        <w:ind w:right="566"/>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sz w:val="28"/>
          <w:szCs w:val="28"/>
          <w:lang w:eastAsia="ru-RU"/>
        </w:rPr>
        <w:t>3 этап – заключительный</w:t>
      </w:r>
    </w:p>
    <w:p w:rsidR="005056B7" w:rsidRPr="008E724D" w:rsidRDefault="005056B7" w:rsidP="008E724D">
      <w:pPr>
        <w:spacing w:after="100" w:afterAutospacing="1" w:line="240" w:lineRule="auto"/>
        <w:ind w:right="566"/>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Анализ и обобщение результатов</w:t>
      </w:r>
      <w:proofErr w:type="gramStart"/>
      <w:r w:rsidRPr="008E724D">
        <w:rPr>
          <w:rFonts w:ascii="Times New Roman" w:eastAsia="Times New Roman" w:hAnsi="Times New Roman" w:cs="Times New Roman"/>
          <w:sz w:val="28"/>
          <w:szCs w:val="28"/>
          <w:lang w:eastAsia="ru-RU"/>
        </w:rPr>
        <w:t xml:space="preserve"> ,</w:t>
      </w:r>
      <w:proofErr w:type="gramEnd"/>
      <w:r w:rsidRPr="008E724D">
        <w:rPr>
          <w:rFonts w:ascii="Times New Roman" w:eastAsia="Times New Roman" w:hAnsi="Times New Roman" w:cs="Times New Roman"/>
          <w:sz w:val="28"/>
          <w:szCs w:val="28"/>
          <w:lang w:eastAsia="ru-RU"/>
        </w:rPr>
        <w:t xml:space="preserve"> полученных в процессе работы над проектом. Диагностика.</w:t>
      </w:r>
    </w:p>
    <w:p w:rsidR="005056B7" w:rsidRPr="008E724D" w:rsidRDefault="005056B7" w:rsidP="008E724D">
      <w:pPr>
        <w:spacing w:after="100" w:afterAutospacing="1" w:line="240" w:lineRule="auto"/>
        <w:ind w:right="566"/>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sz w:val="28"/>
          <w:szCs w:val="28"/>
          <w:lang w:eastAsia="ru-RU"/>
        </w:rPr>
        <w:t>4 этап - презентационный</w:t>
      </w:r>
    </w:p>
    <w:p w:rsidR="00F86A84" w:rsidRPr="00485B54" w:rsidRDefault="005056B7" w:rsidP="00485B54">
      <w:pPr>
        <w:spacing w:after="100" w:afterAutospacing="1" w:line="240" w:lineRule="auto"/>
        <w:ind w:right="566"/>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Оформлени</w:t>
      </w:r>
      <w:r w:rsidR="00485B54">
        <w:rPr>
          <w:rFonts w:ascii="Times New Roman" w:eastAsia="Times New Roman" w:hAnsi="Times New Roman" w:cs="Times New Roman"/>
          <w:sz w:val="28"/>
          <w:szCs w:val="28"/>
          <w:lang w:eastAsia="ru-RU"/>
        </w:rPr>
        <w:t>е  стенгазеты по итогам проекта</w:t>
      </w:r>
      <w:r w:rsidRPr="008E724D">
        <w:rPr>
          <w:rFonts w:ascii="Times New Roman" w:eastAsia="Times New Roman" w:hAnsi="Times New Roman" w:cs="Times New Roman"/>
          <w:sz w:val="28"/>
          <w:szCs w:val="28"/>
          <w:lang w:eastAsia="ru-RU"/>
        </w:rPr>
        <w:t>: «Теперь мы знаем, что такое вода!»</w:t>
      </w:r>
    </w:p>
    <w:p w:rsidR="00970F76" w:rsidRPr="00485B54" w:rsidRDefault="00F86A84" w:rsidP="008E724D">
      <w:pPr>
        <w:spacing w:after="100" w:afterAutospacing="1" w:line="240" w:lineRule="auto"/>
        <w:ind w:left="2138" w:right="566"/>
        <w:contextualSpacing/>
        <w:rPr>
          <w:rFonts w:ascii="Times New Roman" w:eastAsia="Calibri" w:hAnsi="Times New Roman" w:cs="Times New Roman"/>
          <w:b/>
          <w:sz w:val="32"/>
          <w:szCs w:val="28"/>
        </w:rPr>
      </w:pPr>
      <w:r w:rsidRPr="00485B54">
        <w:rPr>
          <w:rFonts w:ascii="Times New Roman" w:eastAsia="Calibri" w:hAnsi="Times New Roman" w:cs="Times New Roman"/>
          <w:b/>
          <w:sz w:val="32"/>
          <w:szCs w:val="28"/>
        </w:rPr>
        <w:lastRenderedPageBreak/>
        <w:t>План работы по реализации проекта</w:t>
      </w:r>
    </w:p>
    <w:tbl>
      <w:tblPr>
        <w:tblpPr w:leftFromText="180" w:rightFromText="180" w:vertAnchor="text" w:horzAnchor="margin" w:tblpXSpec="center" w:tblpY="65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99"/>
        <w:gridCol w:w="3600"/>
        <w:gridCol w:w="3115"/>
      </w:tblGrid>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СЕНТЯБРЬ</w:t>
            </w:r>
          </w:p>
        </w:tc>
      </w:tr>
      <w:tr w:rsidR="00125BB0" w:rsidRPr="008E724D" w:rsidTr="00485B54">
        <w:trPr>
          <w:trHeight w:val="1788"/>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Прогулка целевая на огород.</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Знакомство с водой.</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xml:space="preserve">- Заучивание </w:t>
            </w:r>
            <w:proofErr w:type="spellStart"/>
            <w:r w:rsidRPr="008E724D">
              <w:rPr>
                <w:rFonts w:ascii="Times New Roman" w:eastAsia="Times New Roman" w:hAnsi="Times New Roman" w:cs="Times New Roman"/>
                <w:sz w:val="28"/>
                <w:szCs w:val="28"/>
                <w:lang w:eastAsia="ru-RU"/>
              </w:rPr>
              <w:t>потешки</w:t>
            </w:r>
            <w:proofErr w:type="spellEnd"/>
            <w:r w:rsidRPr="008E724D">
              <w:rPr>
                <w:rFonts w:ascii="Times New Roman" w:eastAsia="Times New Roman" w:hAnsi="Times New Roman" w:cs="Times New Roman"/>
                <w:sz w:val="28"/>
                <w:szCs w:val="28"/>
                <w:lang w:eastAsia="ru-RU"/>
              </w:rPr>
              <w:t xml:space="preserve"> «Водичка…»</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Беседа о том, что нужно делать</w:t>
            </w:r>
            <w:r w:rsidR="00485B54">
              <w:rPr>
                <w:rFonts w:ascii="Times New Roman" w:eastAsia="Times New Roman" w:hAnsi="Times New Roman" w:cs="Times New Roman"/>
                <w:sz w:val="28"/>
                <w:szCs w:val="28"/>
                <w:lang w:eastAsia="ru-RU"/>
              </w:rPr>
              <w:t>,</w:t>
            </w:r>
            <w:r w:rsidRPr="008E724D">
              <w:rPr>
                <w:rFonts w:ascii="Times New Roman" w:eastAsia="Times New Roman" w:hAnsi="Times New Roman" w:cs="Times New Roman"/>
                <w:sz w:val="28"/>
                <w:szCs w:val="28"/>
                <w:lang w:eastAsia="ru-RU"/>
              </w:rPr>
              <w:t xml:space="preserve"> чтобы росли в огороде овощи; познакомить детей со свойствами воды.</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ОКТЯБРЬ</w:t>
            </w:r>
          </w:p>
        </w:tc>
      </w:tr>
      <w:tr w:rsidR="00125BB0" w:rsidRPr="008E724D" w:rsidTr="00485B54">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«Купание куклы Кати»</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Наблюдение за тем, что вода имеет свойство впитываться.</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Наблюдение за дождем, лужами.</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Чтение произведения К. И. Чуковского «</w:t>
            </w:r>
            <w:proofErr w:type="spellStart"/>
            <w:r w:rsidRPr="008E724D">
              <w:rPr>
                <w:rFonts w:ascii="Times New Roman" w:eastAsia="Times New Roman" w:hAnsi="Times New Roman" w:cs="Times New Roman"/>
                <w:sz w:val="28"/>
                <w:szCs w:val="28"/>
                <w:lang w:eastAsia="ru-RU"/>
              </w:rPr>
              <w:t>Мойдодыр</w:t>
            </w:r>
            <w:proofErr w:type="spellEnd"/>
            <w:r w:rsidRPr="008E724D">
              <w:rPr>
                <w:rFonts w:ascii="Times New Roman" w:eastAsia="Times New Roman" w:hAnsi="Times New Roman" w:cs="Times New Roman"/>
                <w:sz w:val="28"/>
                <w:szCs w:val="28"/>
                <w:lang w:eastAsia="ru-RU"/>
              </w:rPr>
              <w:t>»</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Эксперимент с водой (впитывание воды в губку)</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xml:space="preserve">С помощью занятия дать представление о том, что необходимо купаться, </w:t>
            </w:r>
            <w:proofErr w:type="gramStart"/>
            <w:r w:rsidRPr="008E724D">
              <w:rPr>
                <w:rFonts w:ascii="Times New Roman" w:eastAsia="Times New Roman" w:hAnsi="Times New Roman" w:cs="Times New Roman"/>
                <w:sz w:val="28"/>
                <w:szCs w:val="28"/>
                <w:lang w:eastAsia="ru-RU"/>
              </w:rPr>
              <w:t>умываться и для этого необходима</w:t>
            </w:r>
            <w:proofErr w:type="gramEnd"/>
            <w:r w:rsidRPr="008E724D">
              <w:rPr>
                <w:rFonts w:ascii="Times New Roman" w:eastAsia="Times New Roman" w:hAnsi="Times New Roman" w:cs="Times New Roman"/>
                <w:sz w:val="28"/>
                <w:szCs w:val="28"/>
                <w:lang w:eastAsia="ru-RU"/>
              </w:rPr>
              <w:t xml:space="preserve"> вода.</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Родители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НОЯБРЬ</w:t>
            </w:r>
          </w:p>
        </w:tc>
      </w:tr>
      <w:tr w:rsidR="00125BB0" w:rsidRPr="008E724D" w:rsidTr="00485B54">
        <w:trPr>
          <w:trHeight w:val="3107"/>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Беседы о том, что вода необходима для животных, птиц, рыб, растений и людей, без нее нельзя выжить.</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Наблюдение за тем, как при поливе цветов вода впитывается в грунт. Дома как пьют дом</w:t>
            </w:r>
            <w:proofErr w:type="gramStart"/>
            <w:r w:rsidRPr="008E724D">
              <w:rPr>
                <w:rFonts w:ascii="Times New Roman" w:eastAsia="Times New Roman" w:hAnsi="Times New Roman" w:cs="Times New Roman"/>
                <w:sz w:val="28"/>
                <w:szCs w:val="28"/>
                <w:lang w:eastAsia="ru-RU"/>
              </w:rPr>
              <w:t>.</w:t>
            </w:r>
            <w:proofErr w:type="gramEnd"/>
            <w:r w:rsidRPr="008E724D">
              <w:rPr>
                <w:rFonts w:ascii="Times New Roman" w:eastAsia="Times New Roman" w:hAnsi="Times New Roman" w:cs="Times New Roman"/>
                <w:sz w:val="28"/>
                <w:szCs w:val="28"/>
                <w:lang w:eastAsia="ru-RU"/>
              </w:rPr>
              <w:t xml:space="preserve"> </w:t>
            </w:r>
            <w:proofErr w:type="gramStart"/>
            <w:r w:rsidRPr="008E724D">
              <w:rPr>
                <w:rFonts w:ascii="Times New Roman" w:eastAsia="Times New Roman" w:hAnsi="Times New Roman" w:cs="Times New Roman"/>
                <w:sz w:val="28"/>
                <w:szCs w:val="28"/>
                <w:lang w:eastAsia="ru-RU"/>
              </w:rPr>
              <w:t>ж</w:t>
            </w:r>
            <w:proofErr w:type="gramEnd"/>
            <w:r w:rsidRPr="008E724D">
              <w:rPr>
                <w:rFonts w:ascii="Times New Roman" w:eastAsia="Times New Roman" w:hAnsi="Times New Roman" w:cs="Times New Roman"/>
                <w:sz w:val="28"/>
                <w:szCs w:val="28"/>
                <w:lang w:eastAsia="ru-RU"/>
              </w:rPr>
              <w:t>ивотные.</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Дать детям понять, что вода – это источник жизни, и все живое на земле пьет водичку.</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Родители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ДЕКАБРЬ</w:t>
            </w:r>
          </w:p>
        </w:tc>
      </w:tr>
      <w:tr w:rsidR="00125BB0" w:rsidRPr="008E724D" w:rsidTr="00485B54">
        <w:trPr>
          <w:trHeight w:val="2787"/>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Эксперимент (вода – лед – вода)</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Беседы</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Чтение сказки «</w:t>
            </w:r>
            <w:proofErr w:type="spellStart"/>
            <w:r w:rsidRPr="008E724D">
              <w:rPr>
                <w:rFonts w:ascii="Times New Roman" w:eastAsia="Times New Roman" w:hAnsi="Times New Roman" w:cs="Times New Roman"/>
                <w:sz w:val="28"/>
                <w:szCs w:val="28"/>
                <w:lang w:eastAsia="ru-RU"/>
              </w:rPr>
              <w:t>Заюшкина</w:t>
            </w:r>
            <w:proofErr w:type="spellEnd"/>
            <w:r w:rsidRPr="008E724D">
              <w:rPr>
                <w:rFonts w:ascii="Times New Roman" w:eastAsia="Times New Roman" w:hAnsi="Times New Roman" w:cs="Times New Roman"/>
                <w:sz w:val="28"/>
                <w:szCs w:val="28"/>
                <w:lang w:eastAsia="ru-RU"/>
              </w:rPr>
              <w:t xml:space="preserve"> избушка»</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Дать представление о том, что вода может быть не только жидкой, но и твердо</w:t>
            </w:r>
            <w:r w:rsidR="00485B54">
              <w:rPr>
                <w:rFonts w:ascii="Times New Roman" w:eastAsia="Times New Roman" w:hAnsi="Times New Roman" w:cs="Times New Roman"/>
                <w:sz w:val="28"/>
                <w:szCs w:val="28"/>
                <w:lang w:eastAsia="ru-RU"/>
              </w:rPr>
              <w:t>й. И что под воздействием тепла</w:t>
            </w:r>
            <w:r w:rsidRPr="008E724D">
              <w:rPr>
                <w:rFonts w:ascii="Times New Roman" w:eastAsia="Times New Roman" w:hAnsi="Times New Roman" w:cs="Times New Roman"/>
                <w:sz w:val="28"/>
                <w:szCs w:val="28"/>
                <w:lang w:eastAsia="ru-RU"/>
              </w:rPr>
              <w:t xml:space="preserve">, вода превращается из твердого состояния в </w:t>
            </w:r>
            <w:proofErr w:type="gramStart"/>
            <w:r w:rsidRPr="008E724D">
              <w:rPr>
                <w:rFonts w:ascii="Times New Roman" w:eastAsia="Times New Roman" w:hAnsi="Times New Roman" w:cs="Times New Roman"/>
                <w:sz w:val="28"/>
                <w:szCs w:val="28"/>
                <w:lang w:eastAsia="ru-RU"/>
              </w:rPr>
              <w:t>жидкое</w:t>
            </w:r>
            <w:proofErr w:type="gramEnd"/>
            <w:r w:rsidRPr="008E724D">
              <w:rPr>
                <w:rFonts w:ascii="Times New Roman" w:eastAsia="Times New Roman" w:hAnsi="Times New Roman" w:cs="Times New Roman"/>
                <w:sz w:val="28"/>
                <w:szCs w:val="28"/>
                <w:lang w:eastAsia="ru-RU"/>
              </w:rPr>
              <w:t>, и наоборот.</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ЯНВАРЬ</w:t>
            </w:r>
          </w:p>
        </w:tc>
      </w:tr>
      <w:tr w:rsidR="00125BB0" w:rsidRPr="008E724D" w:rsidTr="00485B54">
        <w:trPr>
          <w:trHeight w:val="2067"/>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Наблюдение за испарением воды</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Эксперимент «В воде не тонет»</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Игра «Пускаем кораблики»</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Познакомить детей со свойством воды – испарение. А так же с тем, что дерево и пенопласт не тонет в воде.</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Родители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lastRenderedPageBreak/>
              <w:t>ФЕВРАЛЬ</w:t>
            </w:r>
          </w:p>
        </w:tc>
      </w:tr>
      <w:tr w:rsidR="00125BB0" w:rsidRPr="008E724D" w:rsidTr="00485B54">
        <w:trPr>
          <w:trHeight w:val="1363"/>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Эксперимент превращения снега в воду</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Беседы «что пьют животные и птицы зимой»</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Продолжать развивать знания детей о свойствах воды и об окружающем их мире.</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МАРТ</w:t>
            </w:r>
          </w:p>
        </w:tc>
      </w:tr>
      <w:tr w:rsidR="00125BB0" w:rsidRPr="008E724D" w:rsidTr="00485B54">
        <w:trPr>
          <w:trHeight w:val="3046"/>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Наблюдение за рябью на воде</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Занятия «Постираем кукле платье»; «Уход за комнатными растениями»; «Солнышко, солнышко выгляни в окошечко»</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Наблюдение за тем</w:t>
            </w:r>
            <w:proofErr w:type="gramStart"/>
            <w:r w:rsidRPr="008E724D">
              <w:rPr>
                <w:rFonts w:ascii="Times New Roman" w:eastAsia="Times New Roman" w:hAnsi="Times New Roman" w:cs="Times New Roman"/>
                <w:sz w:val="28"/>
                <w:szCs w:val="28"/>
                <w:lang w:eastAsia="ru-RU"/>
              </w:rPr>
              <w:t xml:space="preserve"> ,</w:t>
            </w:r>
            <w:proofErr w:type="gramEnd"/>
            <w:r w:rsidRPr="008E724D">
              <w:rPr>
                <w:rFonts w:ascii="Times New Roman" w:eastAsia="Times New Roman" w:hAnsi="Times New Roman" w:cs="Times New Roman"/>
                <w:sz w:val="28"/>
                <w:szCs w:val="28"/>
                <w:lang w:eastAsia="ru-RU"/>
              </w:rPr>
              <w:t>куда исчезает весь снег на улице.</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Познакомить детей с явлением «рябь», что она возникает при ветре на воде. Расширить и уточнить знания детей о том, для чего необходима вода. А так же о том, что вода имеет свойство впитываться.</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АПРЕЛЬ</w:t>
            </w:r>
          </w:p>
        </w:tc>
      </w:tr>
      <w:tr w:rsidR="00125BB0" w:rsidRPr="008E724D" w:rsidTr="009311DE">
        <w:trPr>
          <w:trHeight w:val="2073"/>
        </w:trPr>
        <w:tc>
          <w:tcPr>
            <w:tcW w:w="3599"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Беседы об обитателях воды, о том, что человек под водой дышать не может.</w:t>
            </w:r>
          </w:p>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Эксперимент «Воздух под водой»</w:t>
            </w:r>
          </w:p>
        </w:tc>
        <w:tc>
          <w:tcPr>
            <w:tcW w:w="3600"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xml:space="preserve">Познакомить детей с обитателями воды. Понаблюдать за тем, что происходит с </w:t>
            </w:r>
            <w:proofErr w:type="gramStart"/>
            <w:r w:rsidRPr="008E724D">
              <w:rPr>
                <w:rFonts w:ascii="Times New Roman" w:eastAsia="Times New Roman" w:hAnsi="Times New Roman" w:cs="Times New Roman"/>
                <w:sz w:val="28"/>
                <w:szCs w:val="28"/>
                <w:lang w:eastAsia="ru-RU"/>
              </w:rPr>
              <w:t>водой</w:t>
            </w:r>
            <w:proofErr w:type="gramEnd"/>
            <w:r w:rsidRPr="008E724D">
              <w:rPr>
                <w:rFonts w:ascii="Times New Roman" w:eastAsia="Times New Roman" w:hAnsi="Times New Roman" w:cs="Times New Roman"/>
                <w:sz w:val="28"/>
                <w:szCs w:val="28"/>
                <w:lang w:eastAsia="ru-RU"/>
              </w:rPr>
              <w:t xml:space="preserve"> когда в нее поступает воздух (эксперимент с трубочками)</w:t>
            </w:r>
          </w:p>
        </w:tc>
        <w:tc>
          <w:tcPr>
            <w:tcW w:w="3115" w:type="dxa"/>
            <w:shd w:val="clear" w:color="auto" w:fill="FFFFFF"/>
            <w:tcMar>
              <w:top w:w="0" w:type="dxa"/>
              <w:left w:w="108" w:type="dxa"/>
              <w:bottom w:w="0" w:type="dxa"/>
              <w:right w:w="108" w:type="dxa"/>
            </w:tcMar>
            <w:vAlign w:val="center"/>
            <w:hideMark/>
          </w:tcPr>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p w:rsidR="004C37B3" w:rsidRPr="008E724D" w:rsidRDefault="004C37B3" w:rsidP="00485B54">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Родители</w:t>
            </w:r>
          </w:p>
        </w:tc>
      </w:tr>
      <w:tr w:rsidR="00125BB0" w:rsidRPr="008E724D" w:rsidTr="00485B54">
        <w:tc>
          <w:tcPr>
            <w:tcW w:w="10314" w:type="dxa"/>
            <w:gridSpan w:val="3"/>
            <w:shd w:val="clear" w:color="auto" w:fill="FFFFFF"/>
            <w:tcMar>
              <w:top w:w="0" w:type="dxa"/>
              <w:left w:w="108" w:type="dxa"/>
              <w:bottom w:w="0" w:type="dxa"/>
              <w:right w:w="108" w:type="dxa"/>
            </w:tcMar>
            <w:hideMark/>
          </w:tcPr>
          <w:p w:rsidR="004C37B3" w:rsidRPr="008E724D" w:rsidRDefault="004C37B3" w:rsidP="008E724D">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МАЙ</w:t>
            </w:r>
          </w:p>
        </w:tc>
      </w:tr>
      <w:tr w:rsidR="00125BB0" w:rsidRPr="008E724D" w:rsidTr="009311DE">
        <w:trPr>
          <w:trHeight w:val="3057"/>
        </w:trPr>
        <w:tc>
          <w:tcPr>
            <w:tcW w:w="3599" w:type="dxa"/>
            <w:shd w:val="clear" w:color="auto" w:fill="FFFFFF"/>
            <w:tcMar>
              <w:top w:w="0" w:type="dxa"/>
              <w:left w:w="108" w:type="dxa"/>
              <w:bottom w:w="0" w:type="dxa"/>
              <w:right w:w="108" w:type="dxa"/>
            </w:tcMar>
            <w:vAlign w:val="center"/>
            <w:hideMark/>
          </w:tcPr>
          <w:p w:rsidR="004C37B3" w:rsidRPr="008E724D" w:rsidRDefault="004C37B3" w:rsidP="009311DE">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Эксперимент «Окрашивание воды»</w:t>
            </w:r>
          </w:p>
          <w:p w:rsidR="004C37B3" w:rsidRPr="008E724D" w:rsidRDefault="004C37B3" w:rsidP="009311DE">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Обобщенные беседы о свойствах воды, о ее назначении и значении в жизни всего живого</w:t>
            </w:r>
          </w:p>
          <w:p w:rsidR="004C37B3" w:rsidRPr="008E724D" w:rsidRDefault="004C37B3" w:rsidP="009311DE">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Занятие «Экологическая сказка «Про маленькую капельку»</w:t>
            </w:r>
          </w:p>
        </w:tc>
        <w:tc>
          <w:tcPr>
            <w:tcW w:w="3600" w:type="dxa"/>
            <w:shd w:val="clear" w:color="auto" w:fill="FFFFFF"/>
            <w:tcMar>
              <w:top w:w="0" w:type="dxa"/>
              <w:left w:w="108" w:type="dxa"/>
              <w:bottom w:w="0" w:type="dxa"/>
              <w:right w:w="108" w:type="dxa"/>
            </w:tcMar>
            <w:vAlign w:val="center"/>
            <w:hideMark/>
          </w:tcPr>
          <w:p w:rsidR="004C37B3" w:rsidRPr="008E724D" w:rsidRDefault="004C37B3" w:rsidP="009311DE">
            <w:pPr>
              <w:spacing w:after="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Познакомить еще с таким свойством воды как способность окрашиваться. Закрепить и обобщить знания детей о воде.</w:t>
            </w:r>
          </w:p>
        </w:tc>
        <w:tc>
          <w:tcPr>
            <w:tcW w:w="3115" w:type="dxa"/>
            <w:shd w:val="clear" w:color="auto" w:fill="FFFFFF"/>
            <w:tcMar>
              <w:top w:w="0" w:type="dxa"/>
              <w:left w:w="108" w:type="dxa"/>
              <w:bottom w:w="0" w:type="dxa"/>
              <w:right w:w="108" w:type="dxa"/>
            </w:tcMar>
            <w:vAlign w:val="center"/>
            <w:hideMark/>
          </w:tcPr>
          <w:p w:rsidR="004C37B3" w:rsidRPr="008E724D" w:rsidRDefault="004C37B3" w:rsidP="009311DE">
            <w:pPr>
              <w:spacing w:after="0" w:line="240" w:lineRule="auto"/>
              <w:jc w:val="center"/>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Воспитатели</w:t>
            </w:r>
          </w:p>
        </w:tc>
      </w:tr>
    </w:tbl>
    <w:p w:rsidR="009311DE" w:rsidRDefault="009311DE" w:rsidP="008E724D">
      <w:pPr>
        <w:shd w:val="clear" w:color="auto" w:fill="FFFFFF"/>
        <w:spacing w:after="150" w:line="240" w:lineRule="auto"/>
        <w:rPr>
          <w:rFonts w:ascii="Times New Roman" w:eastAsia="Times New Roman" w:hAnsi="Times New Roman" w:cs="Times New Roman"/>
          <w:sz w:val="28"/>
          <w:szCs w:val="28"/>
          <w:lang w:eastAsia="ru-RU"/>
        </w:rPr>
      </w:pP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 Проанализировать и оценить результаты работы по формированию наблюдательности у детей младшего дошкольного возраста.</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b/>
          <w:bCs/>
          <w:i/>
          <w:iCs/>
          <w:sz w:val="28"/>
          <w:szCs w:val="28"/>
          <w:lang w:eastAsia="ru-RU"/>
        </w:rPr>
        <w:t>Ожидаемые результаты: </w:t>
      </w:r>
      <w:r w:rsidRPr="008E724D">
        <w:rPr>
          <w:rFonts w:ascii="Times New Roman" w:eastAsia="Times New Roman" w:hAnsi="Times New Roman" w:cs="Times New Roman"/>
          <w:sz w:val="28"/>
          <w:szCs w:val="28"/>
          <w:lang w:eastAsia="ru-RU"/>
        </w:rPr>
        <w:t>От нашего проекта, мы ожидаем того, что дети больше узнают о воде, ее свойствах, значении и назначении. И это будет более интересно узнавать, потому что все происходит во время игры с водой. Ребенок будет воспринимать информацию с удовольствием.</w:t>
      </w:r>
    </w:p>
    <w:p w:rsidR="004406A7" w:rsidRDefault="004406A7" w:rsidP="008E724D">
      <w:pPr>
        <w:shd w:val="clear" w:color="auto" w:fill="FFFFFF"/>
        <w:spacing w:after="150" w:line="240" w:lineRule="auto"/>
        <w:jc w:val="both"/>
        <w:rPr>
          <w:rFonts w:ascii="Times New Roman" w:eastAsia="Times New Roman" w:hAnsi="Times New Roman" w:cs="Times New Roman"/>
          <w:sz w:val="28"/>
          <w:szCs w:val="28"/>
          <w:lang w:eastAsia="ru-RU"/>
        </w:rPr>
      </w:pPr>
    </w:p>
    <w:p w:rsidR="009311DE" w:rsidRDefault="009311DE" w:rsidP="008E724D">
      <w:pPr>
        <w:shd w:val="clear" w:color="auto" w:fill="FFFFFF"/>
        <w:spacing w:after="150" w:line="240" w:lineRule="auto"/>
        <w:jc w:val="both"/>
        <w:rPr>
          <w:rFonts w:ascii="Times New Roman" w:eastAsia="Times New Roman" w:hAnsi="Times New Roman" w:cs="Times New Roman"/>
          <w:sz w:val="28"/>
          <w:szCs w:val="28"/>
          <w:lang w:eastAsia="ru-RU"/>
        </w:rPr>
      </w:pPr>
    </w:p>
    <w:p w:rsidR="009311DE" w:rsidRDefault="009311DE" w:rsidP="008E724D">
      <w:pPr>
        <w:shd w:val="clear" w:color="auto" w:fill="FFFFFF"/>
        <w:spacing w:after="150" w:line="240" w:lineRule="auto"/>
        <w:jc w:val="both"/>
        <w:rPr>
          <w:rFonts w:ascii="Times New Roman" w:eastAsia="Times New Roman" w:hAnsi="Times New Roman" w:cs="Times New Roman"/>
          <w:sz w:val="28"/>
          <w:szCs w:val="28"/>
          <w:lang w:eastAsia="ru-RU"/>
        </w:rPr>
      </w:pPr>
    </w:p>
    <w:p w:rsidR="009311DE" w:rsidRPr="008E724D" w:rsidRDefault="009311DE" w:rsidP="008E724D">
      <w:pPr>
        <w:shd w:val="clear" w:color="auto" w:fill="FFFFFF"/>
        <w:spacing w:after="150" w:line="240" w:lineRule="auto"/>
        <w:jc w:val="both"/>
        <w:rPr>
          <w:rFonts w:ascii="Times New Roman" w:eastAsia="Times New Roman" w:hAnsi="Times New Roman" w:cs="Times New Roman"/>
          <w:sz w:val="28"/>
          <w:szCs w:val="28"/>
          <w:lang w:eastAsia="ru-RU"/>
        </w:rPr>
      </w:pP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i/>
          <w:iCs/>
          <w:sz w:val="28"/>
          <w:szCs w:val="28"/>
          <w:lang w:eastAsia="ru-RU"/>
        </w:rPr>
        <w:lastRenderedPageBreak/>
        <w:t>Список литературы:</w:t>
      </w:r>
    </w:p>
    <w:p w:rsidR="004406A7" w:rsidRPr="008E724D"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1. В. Сотникова. Самые маленькие в детском саду (Из опыта работы московских педагогов). М., ЛИНКА – ПРЕСС. 2005.</w:t>
      </w:r>
      <w:r w:rsidR="008E724D" w:rsidRPr="008E724D">
        <w:rPr>
          <w:rFonts w:ascii="Times New Roman" w:eastAsia="Times New Roman" w:hAnsi="Times New Roman" w:cs="Times New Roman"/>
          <w:sz w:val="28"/>
          <w:szCs w:val="28"/>
          <w:lang w:eastAsia="ru-RU"/>
        </w:rPr>
        <w:t xml:space="preserve"> –</w:t>
      </w:r>
      <w:r w:rsidRPr="008E724D">
        <w:rPr>
          <w:rFonts w:ascii="Times New Roman" w:eastAsia="Times New Roman" w:hAnsi="Times New Roman" w:cs="Times New Roman"/>
          <w:sz w:val="28"/>
          <w:szCs w:val="28"/>
          <w:lang w:eastAsia="ru-RU"/>
        </w:rPr>
        <w:t xml:space="preserve"> 136с.</w:t>
      </w:r>
    </w:p>
    <w:p w:rsidR="004406A7" w:rsidRDefault="004406A7" w:rsidP="008E724D">
      <w:pPr>
        <w:shd w:val="clear" w:color="auto" w:fill="FFFFFF"/>
        <w:spacing w:after="150" w:line="240" w:lineRule="auto"/>
        <w:rPr>
          <w:rFonts w:ascii="Times New Roman" w:eastAsia="Times New Roman" w:hAnsi="Times New Roman" w:cs="Times New Roman"/>
          <w:sz w:val="28"/>
          <w:szCs w:val="28"/>
          <w:lang w:eastAsia="ru-RU"/>
        </w:rPr>
      </w:pPr>
      <w:r w:rsidRPr="008E724D">
        <w:rPr>
          <w:rFonts w:ascii="Times New Roman" w:eastAsia="Times New Roman" w:hAnsi="Times New Roman" w:cs="Times New Roman"/>
          <w:sz w:val="28"/>
          <w:szCs w:val="28"/>
          <w:lang w:eastAsia="ru-RU"/>
        </w:rPr>
        <w:t>2. </w:t>
      </w:r>
      <w:proofErr w:type="spellStart"/>
      <w:r w:rsidR="008E724D" w:rsidRPr="008E724D">
        <w:rPr>
          <w:rFonts w:ascii="Times New Roman" w:eastAsia="Times New Roman" w:hAnsi="Times New Roman" w:cs="Times New Roman"/>
          <w:sz w:val="28"/>
          <w:szCs w:val="28"/>
          <w:lang w:eastAsia="ru-RU"/>
        </w:rPr>
        <w:t>О.А.Соломенникова</w:t>
      </w:r>
      <w:proofErr w:type="spellEnd"/>
      <w:r w:rsidR="008E724D" w:rsidRPr="008E724D">
        <w:rPr>
          <w:rFonts w:ascii="Times New Roman" w:eastAsia="Times New Roman" w:hAnsi="Times New Roman" w:cs="Times New Roman"/>
          <w:sz w:val="28"/>
          <w:szCs w:val="28"/>
          <w:lang w:eastAsia="ru-RU"/>
        </w:rPr>
        <w:t>. Ознакомление с природой в детском саду. – М.: МОЗАИКА – СИНТЕЗ, 2016. – 96с.</w:t>
      </w:r>
    </w:p>
    <w:p w:rsidR="008E724D" w:rsidRPr="008E724D" w:rsidRDefault="008E724D" w:rsidP="008E724D">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С.Н.Николаева</w:t>
      </w:r>
      <w:proofErr w:type="spellEnd"/>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етодика экологического воспитания в детском саду. – М.: Просвещение, 2004. – 208с.</w:t>
      </w:r>
    </w:p>
    <w:p w:rsidR="00B86C41" w:rsidRPr="008E724D" w:rsidRDefault="00B86C41" w:rsidP="008E724D">
      <w:pPr>
        <w:spacing w:line="240" w:lineRule="auto"/>
        <w:rPr>
          <w:rFonts w:ascii="Times New Roman" w:hAnsi="Times New Roman" w:cs="Times New Roman"/>
          <w:sz w:val="28"/>
          <w:szCs w:val="28"/>
        </w:rPr>
      </w:pPr>
    </w:p>
    <w:sectPr w:rsidR="00B86C41" w:rsidRPr="008E724D" w:rsidSect="008E72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40B6"/>
    <w:multiLevelType w:val="hybridMultilevel"/>
    <w:tmpl w:val="81DA2CD8"/>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
    <w:nsid w:val="49FC200B"/>
    <w:multiLevelType w:val="hybridMultilevel"/>
    <w:tmpl w:val="5826F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CE38BF"/>
    <w:multiLevelType w:val="hybridMultilevel"/>
    <w:tmpl w:val="8A7A023E"/>
    <w:lvl w:ilvl="0" w:tplc="78084784">
      <w:start w:val="1"/>
      <w:numFmt w:val="bullet"/>
      <w:lvlText w:val=""/>
      <w:lvlJc w:val="left"/>
      <w:pPr>
        <w:ind w:left="2563" w:hanging="720"/>
      </w:pPr>
      <w:rPr>
        <w:rFonts w:ascii="Symbol" w:eastAsiaTheme="minorHAnsi" w:hAnsi="Symbol" w:cs="Times New Roman" w:hint="default"/>
        <w:sz w:val="72"/>
      </w:rPr>
    </w:lvl>
    <w:lvl w:ilvl="1" w:tplc="04190003">
      <w:start w:val="1"/>
      <w:numFmt w:val="bullet"/>
      <w:lvlText w:val="o"/>
      <w:lvlJc w:val="left"/>
      <w:pPr>
        <w:ind w:left="2432" w:hanging="360"/>
      </w:pPr>
      <w:rPr>
        <w:rFonts w:ascii="Courier New" w:hAnsi="Courier New" w:cs="Courier New" w:hint="default"/>
      </w:rPr>
    </w:lvl>
    <w:lvl w:ilvl="2" w:tplc="04190005">
      <w:start w:val="1"/>
      <w:numFmt w:val="bullet"/>
      <w:lvlText w:val=""/>
      <w:lvlJc w:val="left"/>
      <w:pPr>
        <w:ind w:left="3152" w:hanging="360"/>
      </w:pPr>
      <w:rPr>
        <w:rFonts w:ascii="Wingdings" w:hAnsi="Wingdings" w:hint="default"/>
      </w:rPr>
    </w:lvl>
    <w:lvl w:ilvl="3" w:tplc="04190001">
      <w:start w:val="1"/>
      <w:numFmt w:val="bullet"/>
      <w:lvlText w:val=""/>
      <w:lvlJc w:val="left"/>
      <w:pPr>
        <w:ind w:left="3872" w:hanging="360"/>
      </w:pPr>
      <w:rPr>
        <w:rFonts w:ascii="Symbol" w:hAnsi="Symbol" w:hint="default"/>
      </w:rPr>
    </w:lvl>
    <w:lvl w:ilvl="4" w:tplc="04190003">
      <w:start w:val="1"/>
      <w:numFmt w:val="bullet"/>
      <w:lvlText w:val="o"/>
      <w:lvlJc w:val="left"/>
      <w:pPr>
        <w:ind w:left="4592" w:hanging="360"/>
      </w:pPr>
      <w:rPr>
        <w:rFonts w:ascii="Courier New" w:hAnsi="Courier New" w:cs="Courier New" w:hint="default"/>
      </w:rPr>
    </w:lvl>
    <w:lvl w:ilvl="5" w:tplc="04190005">
      <w:start w:val="1"/>
      <w:numFmt w:val="bullet"/>
      <w:lvlText w:val=""/>
      <w:lvlJc w:val="left"/>
      <w:pPr>
        <w:ind w:left="5312" w:hanging="360"/>
      </w:pPr>
      <w:rPr>
        <w:rFonts w:ascii="Wingdings" w:hAnsi="Wingdings" w:hint="default"/>
      </w:rPr>
    </w:lvl>
    <w:lvl w:ilvl="6" w:tplc="04190001">
      <w:start w:val="1"/>
      <w:numFmt w:val="bullet"/>
      <w:lvlText w:val=""/>
      <w:lvlJc w:val="left"/>
      <w:pPr>
        <w:ind w:left="6032" w:hanging="360"/>
      </w:pPr>
      <w:rPr>
        <w:rFonts w:ascii="Symbol" w:hAnsi="Symbol" w:hint="default"/>
      </w:rPr>
    </w:lvl>
    <w:lvl w:ilvl="7" w:tplc="04190003">
      <w:start w:val="1"/>
      <w:numFmt w:val="bullet"/>
      <w:lvlText w:val="o"/>
      <w:lvlJc w:val="left"/>
      <w:pPr>
        <w:ind w:left="6752" w:hanging="360"/>
      </w:pPr>
      <w:rPr>
        <w:rFonts w:ascii="Courier New" w:hAnsi="Courier New" w:cs="Courier New" w:hint="default"/>
      </w:rPr>
    </w:lvl>
    <w:lvl w:ilvl="8" w:tplc="04190005">
      <w:start w:val="1"/>
      <w:numFmt w:val="bullet"/>
      <w:lvlText w:val=""/>
      <w:lvlJc w:val="left"/>
      <w:pPr>
        <w:ind w:left="7472"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A7"/>
    <w:rsid w:val="00094759"/>
    <w:rsid w:val="000C2602"/>
    <w:rsid w:val="00125BB0"/>
    <w:rsid w:val="00130ADA"/>
    <w:rsid w:val="00183ACD"/>
    <w:rsid w:val="001D3D1A"/>
    <w:rsid w:val="00224B73"/>
    <w:rsid w:val="00375814"/>
    <w:rsid w:val="004406A7"/>
    <w:rsid w:val="00485B54"/>
    <w:rsid w:val="004C37B3"/>
    <w:rsid w:val="005056B7"/>
    <w:rsid w:val="007C2BB0"/>
    <w:rsid w:val="008E724D"/>
    <w:rsid w:val="009311DE"/>
    <w:rsid w:val="00970F76"/>
    <w:rsid w:val="00A41A37"/>
    <w:rsid w:val="00B86C41"/>
    <w:rsid w:val="00C52753"/>
    <w:rsid w:val="00E436CA"/>
    <w:rsid w:val="00F8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6A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40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06A7"/>
    <w:rPr>
      <w:i/>
      <w:iCs/>
    </w:rPr>
  </w:style>
  <w:style w:type="character" w:customStyle="1" w:styleId="apple-converted-space">
    <w:name w:val="apple-converted-space"/>
    <w:basedOn w:val="a0"/>
    <w:rsid w:val="004406A7"/>
  </w:style>
  <w:style w:type="paragraph" w:styleId="a5">
    <w:name w:val="List Paragraph"/>
    <w:basedOn w:val="a"/>
    <w:uiPriority w:val="34"/>
    <w:qFormat/>
    <w:rsid w:val="007C2BB0"/>
    <w:pPr>
      <w:ind w:left="720"/>
      <w:contextualSpacing/>
    </w:pPr>
  </w:style>
  <w:style w:type="paragraph" w:styleId="a6">
    <w:name w:val="Plain Text"/>
    <w:basedOn w:val="a"/>
    <w:link w:val="a7"/>
    <w:rsid w:val="00130AD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130AD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40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6A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40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406A7"/>
    <w:rPr>
      <w:i/>
      <w:iCs/>
    </w:rPr>
  </w:style>
  <w:style w:type="character" w:customStyle="1" w:styleId="apple-converted-space">
    <w:name w:val="apple-converted-space"/>
    <w:basedOn w:val="a0"/>
    <w:rsid w:val="004406A7"/>
  </w:style>
  <w:style w:type="paragraph" w:styleId="a5">
    <w:name w:val="List Paragraph"/>
    <w:basedOn w:val="a"/>
    <w:uiPriority w:val="34"/>
    <w:qFormat/>
    <w:rsid w:val="007C2BB0"/>
    <w:pPr>
      <w:ind w:left="720"/>
      <w:contextualSpacing/>
    </w:pPr>
  </w:style>
  <w:style w:type="paragraph" w:styleId="a6">
    <w:name w:val="Plain Text"/>
    <w:basedOn w:val="a"/>
    <w:link w:val="a7"/>
    <w:rsid w:val="00130ADA"/>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130AD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23738">
      <w:bodyDiv w:val="1"/>
      <w:marLeft w:val="0"/>
      <w:marRight w:val="0"/>
      <w:marTop w:val="0"/>
      <w:marBottom w:val="0"/>
      <w:divBdr>
        <w:top w:val="none" w:sz="0" w:space="0" w:color="auto"/>
        <w:left w:val="none" w:sz="0" w:space="0" w:color="auto"/>
        <w:bottom w:val="none" w:sz="0" w:space="0" w:color="auto"/>
        <w:right w:val="none" w:sz="0" w:space="0" w:color="auto"/>
      </w:divBdr>
    </w:div>
    <w:div w:id="965045085">
      <w:bodyDiv w:val="1"/>
      <w:marLeft w:val="0"/>
      <w:marRight w:val="0"/>
      <w:marTop w:val="0"/>
      <w:marBottom w:val="0"/>
      <w:divBdr>
        <w:top w:val="none" w:sz="0" w:space="0" w:color="auto"/>
        <w:left w:val="none" w:sz="0" w:space="0" w:color="auto"/>
        <w:bottom w:val="none" w:sz="0" w:space="0" w:color="auto"/>
        <w:right w:val="none" w:sz="0" w:space="0" w:color="auto"/>
      </w:divBdr>
    </w:div>
    <w:div w:id="1222326845">
      <w:bodyDiv w:val="1"/>
      <w:marLeft w:val="0"/>
      <w:marRight w:val="0"/>
      <w:marTop w:val="0"/>
      <w:marBottom w:val="0"/>
      <w:divBdr>
        <w:top w:val="none" w:sz="0" w:space="0" w:color="auto"/>
        <w:left w:val="none" w:sz="0" w:space="0" w:color="auto"/>
        <w:bottom w:val="none" w:sz="0" w:space="0" w:color="auto"/>
        <w:right w:val="none" w:sz="0" w:space="0" w:color="auto"/>
      </w:divBdr>
    </w:div>
    <w:div w:id="20393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C718-0848-4E82-9CD6-A5AA0F69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12</cp:revision>
  <dcterms:created xsi:type="dcterms:W3CDTF">2016-09-12T10:10:00Z</dcterms:created>
  <dcterms:modified xsi:type="dcterms:W3CDTF">2016-09-16T00:24:00Z</dcterms:modified>
</cp:coreProperties>
</file>