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DDA" w:rsidRDefault="00984DDA" w:rsidP="005A4A28">
      <w:pPr>
        <w:shd w:val="clear" w:color="auto" w:fill="FFFFFF"/>
        <w:spacing w:after="0" w:line="360" w:lineRule="auto"/>
        <w:jc w:val="center"/>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МБДОУ детский сад №49 «Белоснежка» </w:t>
      </w:r>
      <w:proofErr w:type="spellStart"/>
      <w:r>
        <w:rPr>
          <w:rFonts w:ascii="Times New Roman" w:eastAsia="Times New Roman" w:hAnsi="Times New Roman" w:cs="Times New Roman"/>
          <w:bCs/>
          <w:sz w:val="28"/>
          <w:szCs w:val="28"/>
        </w:rPr>
        <w:t>п</w:t>
      </w:r>
      <w:proofErr w:type="gramStart"/>
      <w:r>
        <w:rPr>
          <w:rFonts w:ascii="Times New Roman" w:eastAsia="Times New Roman" w:hAnsi="Times New Roman" w:cs="Times New Roman"/>
          <w:bCs/>
          <w:sz w:val="28"/>
          <w:szCs w:val="28"/>
        </w:rPr>
        <w:t>.К</w:t>
      </w:r>
      <w:proofErr w:type="gramEnd"/>
      <w:r>
        <w:rPr>
          <w:rFonts w:ascii="Times New Roman" w:eastAsia="Times New Roman" w:hAnsi="Times New Roman" w:cs="Times New Roman"/>
          <w:bCs/>
          <w:sz w:val="28"/>
          <w:szCs w:val="28"/>
        </w:rPr>
        <w:t>аяльский</w:t>
      </w:r>
      <w:proofErr w:type="spellEnd"/>
    </w:p>
    <w:p w:rsidR="00984DDA" w:rsidRDefault="00984DDA" w:rsidP="005A4A28">
      <w:pPr>
        <w:shd w:val="clear" w:color="auto" w:fill="FFFFFF"/>
        <w:spacing w:after="0" w:line="360" w:lineRule="auto"/>
        <w:jc w:val="center"/>
        <w:outlineLvl w:val="1"/>
        <w:rPr>
          <w:rFonts w:ascii="Times New Roman" w:eastAsia="Times New Roman" w:hAnsi="Times New Roman" w:cs="Times New Roman"/>
          <w:bCs/>
          <w:sz w:val="28"/>
          <w:szCs w:val="28"/>
        </w:rPr>
      </w:pPr>
    </w:p>
    <w:p w:rsidR="00984DDA" w:rsidRDefault="00984DDA" w:rsidP="005A4A28">
      <w:pPr>
        <w:shd w:val="clear" w:color="auto" w:fill="FFFFFF"/>
        <w:spacing w:after="0" w:line="360" w:lineRule="auto"/>
        <w:jc w:val="center"/>
        <w:outlineLvl w:val="1"/>
        <w:rPr>
          <w:rFonts w:ascii="Times New Roman" w:eastAsia="Times New Roman" w:hAnsi="Times New Roman" w:cs="Times New Roman"/>
          <w:bCs/>
          <w:sz w:val="28"/>
          <w:szCs w:val="28"/>
        </w:rPr>
      </w:pPr>
    </w:p>
    <w:p w:rsidR="00984DDA" w:rsidRDefault="00984DDA" w:rsidP="005A4A28">
      <w:pPr>
        <w:shd w:val="clear" w:color="auto" w:fill="FFFFFF"/>
        <w:spacing w:after="0" w:line="360" w:lineRule="auto"/>
        <w:jc w:val="center"/>
        <w:outlineLvl w:val="1"/>
        <w:rPr>
          <w:rFonts w:ascii="Times New Roman" w:eastAsia="Times New Roman" w:hAnsi="Times New Roman" w:cs="Times New Roman"/>
          <w:bCs/>
          <w:sz w:val="28"/>
          <w:szCs w:val="28"/>
        </w:rPr>
      </w:pPr>
    </w:p>
    <w:p w:rsidR="00984DDA" w:rsidRDefault="00984DDA" w:rsidP="005A4A28">
      <w:pPr>
        <w:shd w:val="clear" w:color="auto" w:fill="FFFFFF"/>
        <w:spacing w:after="0" w:line="360" w:lineRule="auto"/>
        <w:jc w:val="center"/>
        <w:outlineLvl w:val="1"/>
        <w:rPr>
          <w:rFonts w:ascii="Times New Roman" w:eastAsia="Times New Roman" w:hAnsi="Times New Roman" w:cs="Times New Roman"/>
          <w:bCs/>
          <w:sz w:val="28"/>
          <w:szCs w:val="28"/>
        </w:rPr>
      </w:pPr>
    </w:p>
    <w:p w:rsidR="009D072A" w:rsidRDefault="009D072A" w:rsidP="005A4A28">
      <w:pPr>
        <w:shd w:val="clear" w:color="auto" w:fill="FFFFFF"/>
        <w:spacing w:after="0" w:line="360" w:lineRule="auto"/>
        <w:jc w:val="center"/>
        <w:outlineLvl w:val="1"/>
        <w:rPr>
          <w:rFonts w:ascii="Times New Roman" w:eastAsia="Times New Roman" w:hAnsi="Times New Roman" w:cs="Times New Roman"/>
          <w:bCs/>
          <w:sz w:val="28"/>
          <w:szCs w:val="28"/>
        </w:rPr>
      </w:pPr>
    </w:p>
    <w:p w:rsidR="009D072A" w:rsidRDefault="009D072A" w:rsidP="005A4A28">
      <w:pPr>
        <w:shd w:val="clear" w:color="auto" w:fill="FFFFFF"/>
        <w:spacing w:after="0" w:line="360" w:lineRule="auto"/>
        <w:jc w:val="center"/>
        <w:outlineLvl w:val="1"/>
        <w:rPr>
          <w:rFonts w:ascii="Times New Roman" w:eastAsia="Times New Roman" w:hAnsi="Times New Roman" w:cs="Times New Roman"/>
          <w:bCs/>
          <w:sz w:val="28"/>
          <w:szCs w:val="28"/>
        </w:rPr>
      </w:pPr>
    </w:p>
    <w:p w:rsidR="00984DDA" w:rsidRDefault="00984DDA" w:rsidP="005A4A28">
      <w:pPr>
        <w:shd w:val="clear" w:color="auto" w:fill="FFFFFF"/>
        <w:spacing w:after="0" w:line="360" w:lineRule="auto"/>
        <w:jc w:val="center"/>
        <w:outlineLvl w:val="1"/>
        <w:rPr>
          <w:rFonts w:ascii="Times New Roman" w:eastAsia="Times New Roman" w:hAnsi="Times New Roman" w:cs="Times New Roman"/>
          <w:bCs/>
          <w:sz w:val="28"/>
          <w:szCs w:val="28"/>
        </w:rPr>
      </w:pPr>
    </w:p>
    <w:p w:rsidR="00984DDA" w:rsidRDefault="00984DDA" w:rsidP="005A4A28">
      <w:pPr>
        <w:shd w:val="clear" w:color="auto" w:fill="FFFFFF"/>
        <w:spacing w:after="0" w:line="360" w:lineRule="auto"/>
        <w:jc w:val="center"/>
        <w:outlineLvl w:val="1"/>
        <w:rPr>
          <w:rFonts w:ascii="Times New Roman" w:eastAsia="Times New Roman" w:hAnsi="Times New Roman" w:cs="Times New Roman"/>
          <w:bCs/>
          <w:sz w:val="28"/>
          <w:szCs w:val="28"/>
        </w:rPr>
      </w:pPr>
    </w:p>
    <w:p w:rsidR="00984DDA" w:rsidRDefault="00984DDA" w:rsidP="005A4A28">
      <w:pPr>
        <w:shd w:val="clear" w:color="auto" w:fill="FFFFFF"/>
        <w:spacing w:after="0" w:line="360" w:lineRule="auto"/>
        <w:jc w:val="center"/>
        <w:outlineLvl w:val="1"/>
        <w:rPr>
          <w:rFonts w:ascii="Times New Roman" w:eastAsia="Times New Roman" w:hAnsi="Times New Roman" w:cs="Times New Roman"/>
          <w:bCs/>
          <w:sz w:val="28"/>
          <w:szCs w:val="28"/>
        </w:rPr>
      </w:pPr>
    </w:p>
    <w:p w:rsidR="00A503B3" w:rsidRDefault="00A503B3" w:rsidP="00A503B3">
      <w:pPr>
        <w:shd w:val="clear" w:color="auto" w:fill="FFFFFF"/>
        <w:spacing w:after="0" w:line="360" w:lineRule="auto"/>
        <w:jc w:val="center"/>
        <w:outlineLvl w:val="1"/>
        <w:rPr>
          <w:rFonts w:ascii="Times New Roman" w:hAnsi="Times New Roman" w:cs="Times New Roman"/>
          <w:b/>
          <w:sz w:val="48"/>
        </w:rPr>
      </w:pPr>
      <w:r w:rsidRPr="00A503B3">
        <w:rPr>
          <w:rFonts w:ascii="Times New Roman" w:hAnsi="Times New Roman" w:cs="Times New Roman"/>
          <w:b/>
          <w:sz w:val="48"/>
        </w:rPr>
        <w:t>Консультация для воспитателей</w:t>
      </w:r>
    </w:p>
    <w:p w:rsidR="00A503B3" w:rsidRPr="00FE3F32" w:rsidRDefault="00A503B3" w:rsidP="00FE3F32">
      <w:pPr>
        <w:shd w:val="clear" w:color="auto" w:fill="FFFFFF"/>
        <w:spacing w:after="0" w:line="360" w:lineRule="auto"/>
        <w:jc w:val="center"/>
        <w:outlineLvl w:val="1"/>
        <w:rPr>
          <w:rFonts w:ascii="Times New Roman" w:hAnsi="Times New Roman" w:cs="Times New Roman"/>
          <w:b/>
          <w:bCs/>
          <w:sz w:val="48"/>
        </w:rPr>
      </w:pPr>
      <w:r>
        <w:rPr>
          <w:rFonts w:ascii="Times New Roman" w:hAnsi="Times New Roman" w:cs="Times New Roman"/>
          <w:b/>
          <w:sz w:val="48"/>
        </w:rPr>
        <w:t>«</w:t>
      </w:r>
      <w:r w:rsidR="00FE3F32" w:rsidRPr="00FE3F32">
        <w:rPr>
          <w:rFonts w:ascii="Times New Roman" w:hAnsi="Times New Roman" w:cs="Times New Roman"/>
          <w:b/>
          <w:bCs/>
          <w:sz w:val="48"/>
        </w:rPr>
        <w:t>Роль педагога в организации игровой деятельности детей</w:t>
      </w:r>
      <w:r>
        <w:rPr>
          <w:rFonts w:ascii="Times New Roman" w:hAnsi="Times New Roman" w:cs="Times New Roman"/>
          <w:b/>
          <w:sz w:val="48"/>
        </w:rPr>
        <w:t>»</w:t>
      </w:r>
    </w:p>
    <w:p w:rsidR="00984DDA" w:rsidRDefault="00984DDA" w:rsidP="005A4A28">
      <w:pPr>
        <w:shd w:val="clear" w:color="auto" w:fill="FFFFFF"/>
        <w:spacing w:after="0" w:line="360" w:lineRule="auto"/>
        <w:jc w:val="center"/>
        <w:outlineLvl w:val="1"/>
        <w:rPr>
          <w:rFonts w:ascii="Times New Roman" w:eastAsia="Times New Roman" w:hAnsi="Times New Roman" w:cs="Times New Roman"/>
          <w:bCs/>
          <w:sz w:val="44"/>
          <w:szCs w:val="28"/>
        </w:rPr>
      </w:pPr>
    </w:p>
    <w:p w:rsidR="009D072A" w:rsidRDefault="009D072A" w:rsidP="005A4A28">
      <w:pPr>
        <w:shd w:val="clear" w:color="auto" w:fill="FFFFFF"/>
        <w:spacing w:after="0" w:line="360" w:lineRule="auto"/>
        <w:jc w:val="center"/>
        <w:outlineLvl w:val="1"/>
        <w:rPr>
          <w:rFonts w:ascii="Times New Roman" w:eastAsia="Times New Roman" w:hAnsi="Times New Roman" w:cs="Times New Roman"/>
          <w:bCs/>
          <w:sz w:val="44"/>
          <w:szCs w:val="28"/>
        </w:rPr>
      </w:pPr>
    </w:p>
    <w:p w:rsidR="009D072A" w:rsidRDefault="009D072A" w:rsidP="005A4A28">
      <w:pPr>
        <w:shd w:val="clear" w:color="auto" w:fill="FFFFFF"/>
        <w:spacing w:after="0" w:line="360" w:lineRule="auto"/>
        <w:jc w:val="center"/>
        <w:outlineLvl w:val="1"/>
        <w:rPr>
          <w:rFonts w:ascii="Times New Roman" w:eastAsia="Times New Roman" w:hAnsi="Times New Roman" w:cs="Times New Roman"/>
          <w:bCs/>
          <w:sz w:val="44"/>
          <w:szCs w:val="28"/>
        </w:rPr>
      </w:pPr>
    </w:p>
    <w:p w:rsidR="009D072A" w:rsidRPr="009D072A" w:rsidRDefault="009D072A" w:rsidP="009D072A">
      <w:pPr>
        <w:shd w:val="clear" w:color="auto" w:fill="FFFFFF"/>
        <w:spacing w:after="0" w:line="360" w:lineRule="auto"/>
        <w:ind w:left="4820"/>
        <w:outlineLvl w:val="1"/>
        <w:rPr>
          <w:rFonts w:ascii="Times New Roman" w:eastAsia="Times New Roman" w:hAnsi="Times New Roman" w:cs="Times New Roman"/>
          <w:bCs/>
          <w:sz w:val="44"/>
          <w:szCs w:val="28"/>
        </w:rPr>
      </w:pPr>
      <w:r>
        <w:rPr>
          <w:rFonts w:ascii="Times New Roman" w:eastAsia="Times New Roman" w:hAnsi="Times New Roman" w:cs="Times New Roman"/>
          <w:bCs/>
          <w:sz w:val="44"/>
          <w:szCs w:val="28"/>
        </w:rPr>
        <w:t xml:space="preserve">Подготовила: </w:t>
      </w:r>
      <w:r w:rsidRPr="009D072A">
        <w:rPr>
          <w:rFonts w:ascii="Times New Roman" w:eastAsia="Times New Roman" w:hAnsi="Times New Roman" w:cs="Times New Roman"/>
          <w:bCs/>
          <w:sz w:val="44"/>
          <w:szCs w:val="28"/>
        </w:rPr>
        <w:t>Кошель Н.А</w:t>
      </w:r>
    </w:p>
    <w:p w:rsidR="00984DDA" w:rsidRDefault="00984DDA" w:rsidP="005A4A28">
      <w:pPr>
        <w:shd w:val="clear" w:color="auto" w:fill="FFFFFF"/>
        <w:spacing w:after="0" w:line="360" w:lineRule="auto"/>
        <w:jc w:val="center"/>
        <w:outlineLvl w:val="1"/>
        <w:rPr>
          <w:rFonts w:ascii="Times New Roman" w:eastAsia="Times New Roman" w:hAnsi="Times New Roman" w:cs="Times New Roman"/>
          <w:bCs/>
          <w:sz w:val="28"/>
          <w:szCs w:val="28"/>
        </w:rPr>
      </w:pPr>
    </w:p>
    <w:p w:rsidR="009D072A" w:rsidRDefault="009D072A" w:rsidP="005A4A28">
      <w:pPr>
        <w:shd w:val="clear" w:color="auto" w:fill="FFFFFF"/>
        <w:spacing w:after="0" w:line="360" w:lineRule="auto"/>
        <w:jc w:val="center"/>
        <w:outlineLvl w:val="1"/>
        <w:rPr>
          <w:rFonts w:ascii="Times New Roman" w:eastAsia="Times New Roman" w:hAnsi="Times New Roman" w:cs="Times New Roman"/>
          <w:bCs/>
          <w:sz w:val="28"/>
          <w:szCs w:val="28"/>
        </w:rPr>
      </w:pPr>
    </w:p>
    <w:p w:rsidR="009D072A" w:rsidRDefault="009D072A" w:rsidP="005A4A28">
      <w:pPr>
        <w:shd w:val="clear" w:color="auto" w:fill="FFFFFF"/>
        <w:spacing w:after="0" w:line="360" w:lineRule="auto"/>
        <w:jc w:val="center"/>
        <w:outlineLvl w:val="1"/>
        <w:rPr>
          <w:rFonts w:ascii="Times New Roman" w:eastAsia="Times New Roman" w:hAnsi="Times New Roman" w:cs="Times New Roman"/>
          <w:bCs/>
          <w:sz w:val="28"/>
          <w:szCs w:val="28"/>
        </w:rPr>
      </w:pPr>
    </w:p>
    <w:p w:rsidR="009D072A" w:rsidRDefault="009D072A" w:rsidP="005A4A28">
      <w:pPr>
        <w:shd w:val="clear" w:color="auto" w:fill="FFFFFF"/>
        <w:spacing w:after="0" w:line="360" w:lineRule="auto"/>
        <w:jc w:val="center"/>
        <w:outlineLvl w:val="1"/>
        <w:rPr>
          <w:rFonts w:ascii="Times New Roman" w:eastAsia="Times New Roman" w:hAnsi="Times New Roman" w:cs="Times New Roman"/>
          <w:bCs/>
          <w:sz w:val="28"/>
          <w:szCs w:val="28"/>
        </w:rPr>
      </w:pPr>
    </w:p>
    <w:p w:rsidR="009D072A" w:rsidRDefault="009D072A" w:rsidP="005A4A28">
      <w:pPr>
        <w:shd w:val="clear" w:color="auto" w:fill="FFFFFF"/>
        <w:spacing w:after="0" w:line="360" w:lineRule="auto"/>
        <w:jc w:val="center"/>
        <w:outlineLvl w:val="1"/>
        <w:rPr>
          <w:rFonts w:ascii="Times New Roman" w:eastAsia="Times New Roman" w:hAnsi="Times New Roman" w:cs="Times New Roman"/>
          <w:bCs/>
          <w:sz w:val="28"/>
          <w:szCs w:val="28"/>
        </w:rPr>
      </w:pPr>
    </w:p>
    <w:p w:rsidR="009D072A" w:rsidRDefault="009D072A" w:rsidP="009A1B3D">
      <w:pPr>
        <w:shd w:val="clear" w:color="auto" w:fill="FFFFFF"/>
        <w:spacing w:after="0" w:line="360" w:lineRule="auto"/>
        <w:outlineLvl w:val="1"/>
        <w:rPr>
          <w:rFonts w:ascii="Times New Roman" w:eastAsia="Times New Roman" w:hAnsi="Times New Roman" w:cs="Times New Roman"/>
          <w:bCs/>
          <w:sz w:val="28"/>
          <w:szCs w:val="28"/>
        </w:rPr>
      </w:pPr>
    </w:p>
    <w:p w:rsidR="009D072A" w:rsidRDefault="009D072A" w:rsidP="005A4A28">
      <w:pPr>
        <w:shd w:val="clear" w:color="auto" w:fill="FFFFFF"/>
        <w:spacing w:after="0" w:line="360" w:lineRule="auto"/>
        <w:jc w:val="center"/>
        <w:outlineLvl w:val="1"/>
        <w:rPr>
          <w:rFonts w:ascii="Times New Roman" w:eastAsia="Times New Roman" w:hAnsi="Times New Roman" w:cs="Times New Roman"/>
          <w:bCs/>
          <w:sz w:val="28"/>
          <w:szCs w:val="28"/>
        </w:rPr>
      </w:pPr>
    </w:p>
    <w:p w:rsidR="00A503B3" w:rsidRDefault="00A503B3" w:rsidP="005A4A28">
      <w:pPr>
        <w:shd w:val="clear" w:color="auto" w:fill="FFFFFF"/>
        <w:spacing w:after="0" w:line="360" w:lineRule="auto"/>
        <w:jc w:val="center"/>
        <w:outlineLvl w:val="1"/>
        <w:rPr>
          <w:rFonts w:ascii="Times New Roman" w:eastAsia="Times New Roman" w:hAnsi="Times New Roman" w:cs="Times New Roman"/>
          <w:bCs/>
          <w:sz w:val="28"/>
          <w:szCs w:val="28"/>
        </w:rPr>
      </w:pPr>
    </w:p>
    <w:p w:rsidR="009D072A" w:rsidRDefault="009D072A" w:rsidP="005A4A28">
      <w:pPr>
        <w:shd w:val="clear" w:color="auto" w:fill="FFFFFF"/>
        <w:spacing w:after="0" w:line="360" w:lineRule="auto"/>
        <w:jc w:val="center"/>
        <w:outlineLvl w:val="1"/>
        <w:rPr>
          <w:rFonts w:ascii="Times New Roman" w:eastAsia="Times New Roman" w:hAnsi="Times New Roman" w:cs="Times New Roman"/>
          <w:bCs/>
          <w:sz w:val="28"/>
          <w:szCs w:val="28"/>
        </w:rPr>
      </w:pPr>
    </w:p>
    <w:p w:rsidR="00FA6E8C" w:rsidRPr="009A1B3D" w:rsidRDefault="009D072A" w:rsidP="009A1B3D">
      <w:pPr>
        <w:shd w:val="clear" w:color="auto" w:fill="FFFFFF"/>
        <w:spacing w:after="0" w:line="360" w:lineRule="auto"/>
        <w:jc w:val="center"/>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2016год</w:t>
      </w:r>
      <w:bookmarkStart w:id="0" w:name="_GoBack"/>
      <w:bookmarkEnd w:id="0"/>
    </w:p>
    <w:p w:rsidR="00FE3F32" w:rsidRPr="00020878" w:rsidRDefault="00FE3F32" w:rsidP="00FE3F32">
      <w:pPr>
        <w:spacing w:before="45" w:after="45" w:line="240" w:lineRule="auto"/>
        <w:jc w:val="center"/>
        <w:textAlignment w:val="baseline"/>
        <w:outlineLvl w:val="2"/>
        <w:rPr>
          <w:rFonts w:ascii="Times New Roman" w:eastAsia="Times New Roman" w:hAnsi="Times New Roman" w:cs="Times New Roman"/>
          <w:b/>
          <w:bCs/>
          <w:sz w:val="32"/>
          <w:szCs w:val="28"/>
        </w:rPr>
      </w:pPr>
      <w:r w:rsidRPr="00020878">
        <w:rPr>
          <w:rFonts w:ascii="Times New Roman" w:eastAsia="Times New Roman" w:hAnsi="Times New Roman" w:cs="Times New Roman"/>
          <w:b/>
          <w:bCs/>
          <w:sz w:val="32"/>
          <w:szCs w:val="28"/>
        </w:rPr>
        <w:lastRenderedPageBreak/>
        <w:t>Роль педагога в организации игровой деятельности</w:t>
      </w:r>
      <w:r w:rsidRPr="00B711F9">
        <w:rPr>
          <w:rFonts w:ascii="Times New Roman" w:eastAsia="Times New Roman" w:hAnsi="Times New Roman" w:cs="Times New Roman"/>
          <w:b/>
          <w:bCs/>
          <w:sz w:val="32"/>
          <w:szCs w:val="28"/>
        </w:rPr>
        <w:t xml:space="preserve"> детей</w:t>
      </w:r>
    </w:p>
    <w:p w:rsidR="00FE3F32" w:rsidRPr="00B711F9" w:rsidRDefault="00FE3F32" w:rsidP="00FE3F32">
      <w:pPr>
        <w:spacing w:after="0" w:line="240" w:lineRule="auto"/>
        <w:ind w:firstLine="567"/>
        <w:textAlignment w:val="baseline"/>
        <w:rPr>
          <w:rFonts w:ascii="Times New Roman" w:eastAsia="Times New Roman" w:hAnsi="Times New Roman" w:cs="Times New Roman"/>
          <w:sz w:val="28"/>
          <w:szCs w:val="28"/>
        </w:rPr>
      </w:pPr>
      <w:r w:rsidRPr="00020878">
        <w:rPr>
          <w:rFonts w:ascii="Times New Roman" w:eastAsia="Times New Roman" w:hAnsi="Times New Roman" w:cs="Times New Roman"/>
          <w:sz w:val="28"/>
          <w:szCs w:val="28"/>
        </w:rPr>
        <w:t>Развитие самостоятельной игровой деятельности детей зависит от умелого, гибкого руководства педагога. Мастерство воспитателя ярче всего проявляется в организации самостоятельной игры детей. Как направить каждого ребёнка на полезную и интересную игру, не подавляя его активности и инициативы? Как чередовать игры и распределять детей в групповой комнате, на участке, чтобы им было удобно играть, не мешая друг другу? Как устранять возникающие между ними недоразумения и конфликты?</w:t>
      </w:r>
      <w:r w:rsidRPr="00B711F9">
        <w:rPr>
          <w:rFonts w:ascii="Times New Roman" w:eastAsia="Times New Roman" w:hAnsi="Times New Roman" w:cs="Times New Roman"/>
          <w:sz w:val="28"/>
          <w:szCs w:val="28"/>
        </w:rPr>
        <w:t> </w:t>
      </w:r>
    </w:p>
    <w:p w:rsidR="00FE3F32" w:rsidRPr="00B711F9" w:rsidRDefault="00FE3F32" w:rsidP="00FE3F32">
      <w:pPr>
        <w:spacing w:after="0" w:line="240" w:lineRule="auto"/>
        <w:ind w:firstLine="567"/>
        <w:textAlignment w:val="baseline"/>
        <w:rPr>
          <w:rFonts w:ascii="Times New Roman" w:eastAsia="Times New Roman" w:hAnsi="Times New Roman" w:cs="Times New Roman"/>
          <w:sz w:val="28"/>
          <w:szCs w:val="28"/>
        </w:rPr>
      </w:pPr>
      <w:r w:rsidRPr="00020878">
        <w:rPr>
          <w:rFonts w:ascii="Times New Roman" w:eastAsia="Times New Roman" w:hAnsi="Times New Roman" w:cs="Times New Roman"/>
          <w:sz w:val="28"/>
          <w:szCs w:val="28"/>
        </w:rPr>
        <w:t xml:space="preserve">По данным </w:t>
      </w:r>
      <w:proofErr w:type="spellStart"/>
      <w:r w:rsidRPr="00020878">
        <w:rPr>
          <w:rFonts w:ascii="Times New Roman" w:eastAsia="Times New Roman" w:hAnsi="Times New Roman" w:cs="Times New Roman"/>
          <w:sz w:val="28"/>
          <w:szCs w:val="28"/>
        </w:rPr>
        <w:t>Д.Б.Эльконина</w:t>
      </w:r>
      <w:proofErr w:type="spellEnd"/>
      <w:r w:rsidRPr="00020878">
        <w:rPr>
          <w:rFonts w:ascii="Times New Roman" w:eastAsia="Times New Roman" w:hAnsi="Times New Roman" w:cs="Times New Roman"/>
          <w:sz w:val="28"/>
          <w:szCs w:val="28"/>
        </w:rPr>
        <w:t xml:space="preserve"> и </w:t>
      </w:r>
      <w:proofErr w:type="spellStart"/>
      <w:r w:rsidRPr="00020878">
        <w:rPr>
          <w:rFonts w:ascii="Times New Roman" w:eastAsia="Times New Roman" w:hAnsi="Times New Roman" w:cs="Times New Roman"/>
          <w:sz w:val="28"/>
          <w:szCs w:val="28"/>
        </w:rPr>
        <w:t>А.П.Усовой</w:t>
      </w:r>
      <w:proofErr w:type="spellEnd"/>
      <w:r w:rsidRPr="00020878">
        <w:rPr>
          <w:rFonts w:ascii="Times New Roman" w:eastAsia="Times New Roman" w:hAnsi="Times New Roman" w:cs="Times New Roman"/>
          <w:sz w:val="28"/>
          <w:szCs w:val="28"/>
        </w:rPr>
        <w:t>, дети могут усвоить основные способы игры и начинают играть самостоятельно, без прямого воздействия взрослых, к 4–5 годам. Тогда игра становится формой детской самостоятельной жизни. Своеобразие детской игры требует от взрослого, конечно же, большой деликатности в педагогическом руководстве этой деятельностью. Между тем типичные для прежних лет ошибки зачастую имеют место и сейчас. Игру либо пускают на самотёк, либо недопустимо жёстко регламентируют. Важно, чтобы взрослый был рядом, вместе с играющими детьми, не давил на них «сверху». Он должен стать доброжелательным соучастником игры независимо от того, берёт ли он на себя какую-либо роль. Только тогда наиболее успешно осуществляется педагогическая функция взрослого. Наблюдения убеждают, сколь высоко ценят малыши-дошкольники такого рода «невмешательство», с какой радостью играют, как хорошо принимают советы взрослого, его прямое</w:t>
      </w:r>
      <w:r w:rsidRPr="00B711F9">
        <w:rPr>
          <w:rFonts w:ascii="Times New Roman" w:eastAsia="Times New Roman" w:hAnsi="Times New Roman" w:cs="Times New Roman"/>
          <w:sz w:val="28"/>
          <w:szCs w:val="28"/>
        </w:rPr>
        <w:t xml:space="preserve"> или косвенное участие в играх.</w:t>
      </w:r>
    </w:p>
    <w:p w:rsidR="00FE3F32" w:rsidRPr="00B711F9" w:rsidRDefault="00FE3F32" w:rsidP="00FE3F32">
      <w:pPr>
        <w:spacing w:after="0" w:line="240" w:lineRule="auto"/>
        <w:ind w:firstLine="567"/>
        <w:textAlignment w:val="baseline"/>
        <w:rPr>
          <w:rFonts w:ascii="Times New Roman" w:eastAsia="Times New Roman" w:hAnsi="Times New Roman" w:cs="Times New Roman"/>
          <w:sz w:val="28"/>
          <w:szCs w:val="28"/>
        </w:rPr>
      </w:pPr>
      <w:r w:rsidRPr="00020878">
        <w:rPr>
          <w:rFonts w:ascii="Times New Roman" w:eastAsia="Times New Roman" w:hAnsi="Times New Roman" w:cs="Times New Roman"/>
          <w:sz w:val="28"/>
          <w:szCs w:val="28"/>
        </w:rPr>
        <w:t>Учёными давно открыто, что в игре дети постигают социальные отношения, учатся понимать другого человека, его чувства, мотивы его поступков, проигрывают неприятные ситуации, выражают собственные реакции на всё то, что особенно затронуло ребёнка, поразило его, заставило размышлять. И когда взрослые вступают в игровое общение с ребёнком, им нужно помнить о том, что на них ложится особая ответственность за построение отношений между всеми партнёрами в игре. И это не удивительно: ведь воспитатель в саду – это Главный Взрослый для ребёнка. И в игре он выступает в роли транслятора (передатчика) не только игровых сюжетов, различных ролей и правил, но и средств эффективного общения.</w:t>
      </w:r>
      <w:r w:rsidRPr="00B711F9">
        <w:rPr>
          <w:rFonts w:ascii="Times New Roman" w:eastAsia="Times New Roman" w:hAnsi="Times New Roman" w:cs="Times New Roman"/>
          <w:sz w:val="28"/>
          <w:szCs w:val="28"/>
        </w:rPr>
        <w:t> </w:t>
      </w:r>
      <w:r w:rsidRPr="00020878">
        <w:rPr>
          <w:rFonts w:ascii="Times New Roman" w:eastAsia="Times New Roman" w:hAnsi="Times New Roman" w:cs="Times New Roman"/>
          <w:sz w:val="28"/>
          <w:szCs w:val="28"/>
        </w:rPr>
        <w:br/>
        <w:t xml:space="preserve">Компетентный в общении </w:t>
      </w:r>
      <w:proofErr w:type="gramStart"/>
      <w:r w:rsidRPr="00020878">
        <w:rPr>
          <w:rFonts w:ascii="Times New Roman" w:eastAsia="Times New Roman" w:hAnsi="Times New Roman" w:cs="Times New Roman"/>
          <w:sz w:val="28"/>
          <w:szCs w:val="28"/>
        </w:rPr>
        <w:t>педагог</w:t>
      </w:r>
      <w:proofErr w:type="gramEnd"/>
      <w:r w:rsidRPr="00020878">
        <w:rPr>
          <w:rFonts w:ascii="Times New Roman" w:eastAsia="Times New Roman" w:hAnsi="Times New Roman" w:cs="Times New Roman"/>
          <w:sz w:val="28"/>
          <w:szCs w:val="28"/>
        </w:rPr>
        <w:t xml:space="preserve"> прежде всего устанавливает определенную атмосферу общения, которая помогает детям чувствовать себя свободно и комфортно. Выражение «У нас хороший контакт» означает «Мы понимаем друг друга, нам интересно друг с другом, мы доверяем друг другу». Помните: интерес возникае</w:t>
      </w:r>
      <w:r w:rsidRPr="00B711F9">
        <w:rPr>
          <w:rFonts w:ascii="Times New Roman" w:eastAsia="Times New Roman" w:hAnsi="Times New Roman" w:cs="Times New Roman"/>
          <w:sz w:val="28"/>
          <w:szCs w:val="28"/>
        </w:rPr>
        <w:t>т только там, где есть свобода!</w:t>
      </w:r>
    </w:p>
    <w:p w:rsidR="00FE3F32" w:rsidRPr="00B711F9" w:rsidRDefault="00FE3F32" w:rsidP="00FE3F32">
      <w:pPr>
        <w:spacing w:after="0" w:line="240" w:lineRule="auto"/>
        <w:ind w:firstLine="567"/>
        <w:textAlignment w:val="baseline"/>
        <w:rPr>
          <w:rFonts w:ascii="Times New Roman" w:eastAsia="Times New Roman" w:hAnsi="Times New Roman" w:cs="Times New Roman"/>
          <w:sz w:val="28"/>
          <w:szCs w:val="28"/>
        </w:rPr>
      </w:pPr>
      <w:r w:rsidRPr="00020878">
        <w:rPr>
          <w:rFonts w:ascii="Times New Roman" w:eastAsia="Times New Roman" w:hAnsi="Times New Roman" w:cs="Times New Roman"/>
          <w:sz w:val="28"/>
          <w:szCs w:val="28"/>
        </w:rPr>
        <w:t>Как добиться того, чтобы дети чувствовали себя комфортно и свободно? Как и в других видах деятельности, при организации совместной игры не имеет смысла давить на ребёнка или занимать доминирующую позицию.</w:t>
      </w:r>
      <w:r w:rsidRPr="00B711F9">
        <w:rPr>
          <w:rFonts w:ascii="Times New Roman" w:eastAsia="Times New Roman" w:hAnsi="Times New Roman" w:cs="Times New Roman"/>
          <w:sz w:val="28"/>
          <w:szCs w:val="28"/>
        </w:rPr>
        <w:t> </w:t>
      </w:r>
      <w:r w:rsidRPr="00B711F9">
        <w:rPr>
          <w:rFonts w:ascii="Times New Roman" w:eastAsia="Times New Roman" w:hAnsi="Times New Roman" w:cs="Times New Roman"/>
          <w:i/>
          <w:iCs/>
          <w:sz w:val="28"/>
          <w:szCs w:val="28"/>
          <w:bdr w:val="none" w:sz="0" w:space="0" w:color="auto" w:frame="1"/>
        </w:rPr>
        <w:t>В процессе общения одной из наиболее ранимых потребностей является потребность в равенстве! </w:t>
      </w:r>
      <w:r w:rsidRPr="00020878">
        <w:rPr>
          <w:rFonts w:ascii="Times New Roman" w:eastAsia="Times New Roman" w:hAnsi="Times New Roman" w:cs="Times New Roman"/>
          <w:sz w:val="28"/>
          <w:szCs w:val="28"/>
        </w:rPr>
        <w:t>Роль педагога заключается в том, чтобы участвовать в игре на равноправных позициях, в качестве игрового партнёра. Подчеркнём: не учителя, не воспитателя, а игрового партнёра. Стоит заметить, что обеспечение равноправности позиций в общении с ребёнком или группой детей начинается уже с пространственных условий</w:t>
      </w:r>
      <w:r w:rsidRPr="00B711F9">
        <w:rPr>
          <w:rFonts w:ascii="Times New Roman" w:eastAsia="Times New Roman" w:hAnsi="Times New Roman" w:cs="Times New Roman"/>
          <w:sz w:val="28"/>
          <w:szCs w:val="28"/>
        </w:rPr>
        <w:t>.</w:t>
      </w:r>
    </w:p>
    <w:p w:rsidR="00FE3F32" w:rsidRPr="00B711F9" w:rsidRDefault="00FE3F32" w:rsidP="00FE3F32">
      <w:pPr>
        <w:spacing w:after="0" w:line="240" w:lineRule="auto"/>
        <w:ind w:firstLine="567"/>
        <w:textAlignment w:val="baseline"/>
        <w:rPr>
          <w:rFonts w:ascii="Times New Roman" w:eastAsia="Times New Roman" w:hAnsi="Times New Roman" w:cs="Times New Roman"/>
          <w:sz w:val="28"/>
          <w:szCs w:val="28"/>
        </w:rPr>
      </w:pPr>
      <w:r w:rsidRPr="00020878">
        <w:rPr>
          <w:rFonts w:ascii="Times New Roman" w:eastAsia="Times New Roman" w:hAnsi="Times New Roman" w:cs="Times New Roman"/>
          <w:sz w:val="28"/>
          <w:szCs w:val="28"/>
        </w:rPr>
        <w:t>Первое условие – пространство, разделяющее воспитателя и детей, должно быть оптимальным для установления контакта. Не стоит разговаривать с играющими детьми, находясь далеко от них и повышая при этом голос. Нужно подойти к играющим детям и ни в коем случае не подзывать их к себе.</w:t>
      </w:r>
    </w:p>
    <w:p w:rsidR="00FE3F32" w:rsidRPr="00B711F9" w:rsidRDefault="00FE3F32" w:rsidP="00FE3F32">
      <w:pPr>
        <w:spacing w:after="0" w:line="240" w:lineRule="auto"/>
        <w:ind w:firstLine="567"/>
        <w:textAlignment w:val="baseline"/>
        <w:rPr>
          <w:rFonts w:ascii="Times New Roman" w:eastAsia="Times New Roman" w:hAnsi="Times New Roman" w:cs="Times New Roman"/>
          <w:sz w:val="28"/>
          <w:szCs w:val="28"/>
        </w:rPr>
      </w:pPr>
      <w:r w:rsidRPr="00020878">
        <w:rPr>
          <w:rFonts w:ascii="Times New Roman" w:eastAsia="Times New Roman" w:hAnsi="Times New Roman" w:cs="Times New Roman"/>
          <w:sz w:val="28"/>
          <w:szCs w:val="28"/>
        </w:rPr>
        <w:lastRenderedPageBreak/>
        <w:t xml:space="preserve">Второе условие – выбор позиции «глаза на одном уровне». Только эта позиция исключает пространственное доминирование педагога и смягчает разницу в физическом росте ребёнка. Самое естественное в этом случае – присесть на корточки перед ребёнком и </w:t>
      </w:r>
      <w:proofErr w:type="spellStart"/>
      <w:proofErr w:type="gramStart"/>
      <w:r w:rsidRPr="00020878">
        <w:rPr>
          <w:rFonts w:ascii="Times New Roman" w:eastAsia="Times New Roman" w:hAnsi="Times New Roman" w:cs="Times New Roman"/>
          <w:sz w:val="28"/>
          <w:szCs w:val="28"/>
        </w:rPr>
        <w:t>и</w:t>
      </w:r>
      <w:proofErr w:type="spellEnd"/>
      <w:proofErr w:type="gramEnd"/>
      <w:r w:rsidRPr="00020878">
        <w:rPr>
          <w:rFonts w:ascii="Times New Roman" w:eastAsia="Times New Roman" w:hAnsi="Times New Roman" w:cs="Times New Roman"/>
          <w:sz w:val="28"/>
          <w:szCs w:val="28"/>
        </w:rPr>
        <w:t xml:space="preserve"> установить контакт глазами, посмотрев ребёнку в глаза.</w:t>
      </w:r>
      <w:r w:rsidRPr="00020878">
        <w:rPr>
          <w:rFonts w:ascii="Times New Roman" w:eastAsia="Times New Roman" w:hAnsi="Times New Roman" w:cs="Times New Roman"/>
          <w:sz w:val="28"/>
          <w:szCs w:val="28"/>
        </w:rPr>
        <w:br/>
        <w:t>При организации групповых разговоров с детьми необходимо садиться таким образом, чтобы все участники разговора могли видеть друг друга. Оптимальной для этого является форма круга. Многие воспитатели знают, что достаточно сесть с детьми в круг – и сразу же создаётся атмосфера доверия, открытости, равноправия.</w:t>
      </w:r>
      <w:r w:rsidRPr="00B711F9">
        <w:rPr>
          <w:rFonts w:ascii="Times New Roman" w:eastAsia="Times New Roman" w:hAnsi="Times New Roman" w:cs="Times New Roman"/>
          <w:sz w:val="28"/>
          <w:szCs w:val="28"/>
        </w:rPr>
        <w:t> </w:t>
      </w:r>
      <w:r w:rsidRPr="00020878">
        <w:rPr>
          <w:rFonts w:ascii="Times New Roman" w:eastAsia="Times New Roman" w:hAnsi="Times New Roman" w:cs="Times New Roman"/>
          <w:sz w:val="28"/>
          <w:szCs w:val="28"/>
        </w:rPr>
        <w:br/>
        <w:t>В процессе игрового общения мы получаем от ребёнка «обратную связь» и сами даём её. От того, насколько эти средства эффективны, зависит дальнейшее развитие игрового сюжета. Хотелось бы обратить внимание на тот факт, что впечатления, полученные от другого человека, менее чем на 10% определяются содержанием сказанного (вербальной коммуникацией). 90% информации о партнёре мы получаем без использования слов, мгновенно на уровне подсознания, даже не отдавая себе отчёта в этом. Так же бессознательно на уровне невербальных средств общения мы даём обратную связь.</w:t>
      </w:r>
      <w:r w:rsidRPr="00B711F9">
        <w:rPr>
          <w:rFonts w:ascii="Times New Roman" w:eastAsia="Times New Roman" w:hAnsi="Times New Roman" w:cs="Times New Roman"/>
          <w:sz w:val="28"/>
          <w:szCs w:val="28"/>
        </w:rPr>
        <w:t> </w:t>
      </w:r>
    </w:p>
    <w:p w:rsidR="00FE3F32" w:rsidRPr="00B711F9" w:rsidRDefault="00FE3F32" w:rsidP="00FE3F32">
      <w:pPr>
        <w:spacing w:after="0" w:line="240" w:lineRule="auto"/>
        <w:ind w:firstLine="567"/>
        <w:textAlignment w:val="baseline"/>
        <w:rPr>
          <w:rFonts w:ascii="Times New Roman" w:eastAsia="Times New Roman" w:hAnsi="Times New Roman" w:cs="Times New Roman"/>
          <w:sz w:val="28"/>
          <w:szCs w:val="28"/>
        </w:rPr>
      </w:pPr>
      <w:r w:rsidRPr="00020878">
        <w:rPr>
          <w:rFonts w:ascii="Times New Roman" w:eastAsia="Times New Roman" w:hAnsi="Times New Roman" w:cs="Times New Roman"/>
          <w:sz w:val="28"/>
          <w:szCs w:val="28"/>
        </w:rPr>
        <w:t xml:space="preserve">Чтобы ребёнок захотел играть, он, прежде всего, должен почувствовать и увидеть, что вы искренне хотите играть с ним. Ваша поза, жесты, телодвижения, тон и интонация вашего голоса, выражение вашего лица, энергия, которая от вас исходит, </w:t>
      </w:r>
      <w:proofErr w:type="gramStart"/>
      <w:r w:rsidRPr="00020878">
        <w:rPr>
          <w:rFonts w:ascii="Times New Roman" w:eastAsia="Times New Roman" w:hAnsi="Times New Roman" w:cs="Times New Roman"/>
          <w:sz w:val="28"/>
          <w:szCs w:val="28"/>
        </w:rPr>
        <w:t>выражают ваш интерес</w:t>
      </w:r>
      <w:proofErr w:type="gramEnd"/>
      <w:r w:rsidRPr="00020878">
        <w:rPr>
          <w:rFonts w:ascii="Times New Roman" w:eastAsia="Times New Roman" w:hAnsi="Times New Roman" w:cs="Times New Roman"/>
          <w:sz w:val="28"/>
          <w:szCs w:val="28"/>
        </w:rPr>
        <w:t xml:space="preserve"> к ребёнку и к его игре. Например, вы подходите к группе играющих детей, плечи приподняты, голова опущена, руки скрещены на груди или спрятаны в карманах, смотрите куда-то в сторону, проявляете нетерпение, говорите повышенным тоном, пренебрежительно и раздражённо. Впечатление детей: вам всё надоело, вас раздражают дети, их де</w:t>
      </w:r>
      <w:r w:rsidRPr="00B711F9">
        <w:rPr>
          <w:rFonts w:ascii="Times New Roman" w:eastAsia="Times New Roman" w:hAnsi="Times New Roman" w:cs="Times New Roman"/>
          <w:sz w:val="28"/>
          <w:szCs w:val="28"/>
        </w:rPr>
        <w:t xml:space="preserve">ятельность вам не интересна, вы </w:t>
      </w:r>
      <w:r w:rsidRPr="00020878">
        <w:rPr>
          <w:rFonts w:ascii="Times New Roman" w:eastAsia="Times New Roman" w:hAnsi="Times New Roman" w:cs="Times New Roman"/>
          <w:sz w:val="28"/>
          <w:szCs w:val="28"/>
        </w:rPr>
        <w:t>недоброжелательны, недовольны св</w:t>
      </w:r>
      <w:r w:rsidRPr="00B711F9">
        <w:rPr>
          <w:rFonts w:ascii="Times New Roman" w:eastAsia="Times New Roman" w:hAnsi="Times New Roman" w:cs="Times New Roman"/>
          <w:sz w:val="28"/>
          <w:szCs w:val="28"/>
        </w:rPr>
        <w:t xml:space="preserve">оей работой, вы их не уважаете. </w:t>
      </w:r>
      <w:r w:rsidRPr="00020878">
        <w:rPr>
          <w:rFonts w:ascii="Times New Roman" w:eastAsia="Times New Roman" w:hAnsi="Times New Roman" w:cs="Times New Roman"/>
          <w:sz w:val="28"/>
          <w:szCs w:val="28"/>
        </w:rPr>
        <w:t xml:space="preserve">И вы подходите к группе играющих детей живой походкой, жесты плавны, вы улыбаетесь, в ваших глазах искрится интерес, присаживаетесь рядом с ними, руки свободны, смотрите им в глаза. Впечатление детей: у вас хорошее настроение, вы доброжелательны, вы их любите, вы открыты для общения, вас интересует то, во что дети </w:t>
      </w:r>
      <w:r w:rsidRPr="00B711F9">
        <w:rPr>
          <w:rFonts w:ascii="Times New Roman" w:eastAsia="Times New Roman" w:hAnsi="Times New Roman" w:cs="Times New Roman"/>
          <w:sz w:val="28"/>
          <w:szCs w:val="28"/>
        </w:rPr>
        <w:t>играют, вы готовы их выслушать.</w:t>
      </w:r>
    </w:p>
    <w:p w:rsidR="00FE3F32" w:rsidRPr="00B711F9" w:rsidRDefault="00FE3F32" w:rsidP="00FE3F32">
      <w:pPr>
        <w:spacing w:after="0" w:line="240" w:lineRule="auto"/>
        <w:ind w:firstLine="567"/>
        <w:textAlignment w:val="baseline"/>
        <w:rPr>
          <w:rFonts w:ascii="Times New Roman" w:eastAsia="Times New Roman" w:hAnsi="Times New Roman" w:cs="Times New Roman"/>
          <w:sz w:val="28"/>
          <w:szCs w:val="28"/>
        </w:rPr>
      </w:pPr>
      <w:r w:rsidRPr="00020878">
        <w:rPr>
          <w:rFonts w:ascii="Times New Roman" w:eastAsia="Times New Roman" w:hAnsi="Times New Roman" w:cs="Times New Roman"/>
          <w:sz w:val="28"/>
          <w:szCs w:val="28"/>
        </w:rPr>
        <w:t>Дети могут согласиться играть с вами и в первом, и во втором случае, вопрос в том, будет ли эта игра творческой и свободной? Самое важное в игре – это ваше отношение к ней.</w:t>
      </w:r>
      <w:r w:rsidRPr="00B711F9">
        <w:rPr>
          <w:rFonts w:ascii="Times New Roman" w:eastAsia="Times New Roman" w:hAnsi="Times New Roman" w:cs="Times New Roman"/>
          <w:sz w:val="28"/>
          <w:szCs w:val="28"/>
        </w:rPr>
        <w:t> </w:t>
      </w:r>
    </w:p>
    <w:p w:rsidR="00FE3F32" w:rsidRPr="00B711F9" w:rsidRDefault="00FE3F32" w:rsidP="00FE3F32">
      <w:pPr>
        <w:spacing w:after="0" w:line="240" w:lineRule="auto"/>
        <w:ind w:firstLine="567"/>
        <w:textAlignment w:val="baseline"/>
        <w:rPr>
          <w:rFonts w:ascii="Times New Roman" w:eastAsia="Times New Roman" w:hAnsi="Times New Roman" w:cs="Times New Roman"/>
          <w:sz w:val="28"/>
          <w:szCs w:val="28"/>
        </w:rPr>
      </w:pPr>
      <w:r w:rsidRPr="00020878">
        <w:rPr>
          <w:rFonts w:ascii="Times New Roman" w:eastAsia="Times New Roman" w:hAnsi="Times New Roman" w:cs="Times New Roman"/>
          <w:sz w:val="28"/>
          <w:szCs w:val="28"/>
        </w:rPr>
        <w:t xml:space="preserve">Вступая в диалог с ребёнком, постарайтесь в беседе с ним держать паузу. Педагог, находящийся в режиме монолога, пренебрегает обратной связью. После каждой вашей реплики лучше всего помолчать. Помните: это время принадлежит ребёнку, не «забивайте» его своими соображениями и замечаниями. Пауза помогает ребёнку разобраться в своих чувствах и мыслях. Узнать о том, что ребёнок ещё не готов услышать вашу реплику, можно по его внешнему виду. Если его глаза смотрят не на вас, а в сторону, «внутрь» или вдаль, то продолжайте молчать: в нём сейчас происходит очень важная и нужная внутренняя работа. Уважайте мнения и чувства ребёнка. У каждого человека есть потребность высказаться, быть выслушанным и понятым. Психологический мотив перебивания – это </w:t>
      </w:r>
      <w:proofErr w:type="spellStart"/>
      <w:r w:rsidRPr="00020878">
        <w:rPr>
          <w:rFonts w:ascii="Times New Roman" w:eastAsia="Times New Roman" w:hAnsi="Times New Roman" w:cs="Times New Roman"/>
          <w:sz w:val="28"/>
          <w:szCs w:val="28"/>
        </w:rPr>
        <w:t>самовозвышение</w:t>
      </w:r>
      <w:proofErr w:type="spellEnd"/>
      <w:r w:rsidRPr="00020878">
        <w:rPr>
          <w:rFonts w:ascii="Times New Roman" w:eastAsia="Times New Roman" w:hAnsi="Times New Roman" w:cs="Times New Roman"/>
          <w:sz w:val="28"/>
          <w:szCs w:val="28"/>
        </w:rPr>
        <w:t xml:space="preserve"> («Моя мысль важнее и умнее», «Я здесь главный»). Становясь на такую позицию, мы теряем равноправие партнёров, разрушаем конта</w:t>
      </w:r>
      <w:r w:rsidRPr="00B711F9">
        <w:rPr>
          <w:rFonts w:ascii="Times New Roman" w:eastAsia="Times New Roman" w:hAnsi="Times New Roman" w:cs="Times New Roman"/>
          <w:sz w:val="28"/>
          <w:szCs w:val="28"/>
        </w:rPr>
        <w:t>кт с ребёнком.</w:t>
      </w:r>
    </w:p>
    <w:p w:rsidR="00FE3F32" w:rsidRPr="00B711F9" w:rsidRDefault="00FE3F32" w:rsidP="00FE3F32">
      <w:pPr>
        <w:spacing w:after="0" w:line="240" w:lineRule="auto"/>
        <w:ind w:firstLine="567"/>
        <w:textAlignment w:val="baseline"/>
        <w:rPr>
          <w:rFonts w:ascii="Times New Roman" w:eastAsia="Times New Roman" w:hAnsi="Times New Roman" w:cs="Times New Roman"/>
          <w:sz w:val="28"/>
          <w:szCs w:val="28"/>
        </w:rPr>
      </w:pPr>
      <w:r w:rsidRPr="00020878">
        <w:rPr>
          <w:rFonts w:ascii="Times New Roman" w:eastAsia="Times New Roman" w:hAnsi="Times New Roman" w:cs="Times New Roman"/>
          <w:sz w:val="28"/>
          <w:szCs w:val="28"/>
        </w:rPr>
        <w:t xml:space="preserve">Взаимодействие педагога с детьми в игре предполагает не только выполнение ролевых действий, но и </w:t>
      </w:r>
      <w:proofErr w:type="gramStart"/>
      <w:r w:rsidRPr="00020878">
        <w:rPr>
          <w:rFonts w:ascii="Times New Roman" w:eastAsia="Times New Roman" w:hAnsi="Times New Roman" w:cs="Times New Roman"/>
          <w:sz w:val="28"/>
          <w:szCs w:val="28"/>
        </w:rPr>
        <w:t>оценку</w:t>
      </w:r>
      <w:proofErr w:type="gramEnd"/>
      <w:r w:rsidRPr="00020878">
        <w:rPr>
          <w:rFonts w:ascii="Times New Roman" w:eastAsia="Times New Roman" w:hAnsi="Times New Roman" w:cs="Times New Roman"/>
          <w:sz w:val="28"/>
          <w:szCs w:val="28"/>
        </w:rPr>
        <w:t xml:space="preserve"> и коррекцию поведения ребёнка, а также направление </w:t>
      </w:r>
      <w:r w:rsidRPr="00020878">
        <w:rPr>
          <w:rFonts w:ascii="Times New Roman" w:eastAsia="Times New Roman" w:hAnsi="Times New Roman" w:cs="Times New Roman"/>
          <w:sz w:val="28"/>
          <w:szCs w:val="28"/>
        </w:rPr>
        <w:lastRenderedPageBreak/>
        <w:t>игры в конструктивное русло. Какими же приёмами можно воспользоваться педагогу, чтобы не нарушить игровой контакт с детьми? Избегайте отрицательных оценок, суждений типа «ты прав», «ты не прав», «плохо», «хорошо». Избегайте запретов, окриков, замечаний.</w:t>
      </w:r>
      <w:r w:rsidRPr="00B711F9">
        <w:rPr>
          <w:rFonts w:ascii="Times New Roman" w:eastAsia="Times New Roman" w:hAnsi="Times New Roman" w:cs="Times New Roman"/>
          <w:sz w:val="28"/>
          <w:szCs w:val="28"/>
        </w:rPr>
        <w:t> </w:t>
      </w:r>
    </w:p>
    <w:p w:rsidR="00FE3F32" w:rsidRPr="00B711F9" w:rsidRDefault="00FE3F32" w:rsidP="00FE3F32">
      <w:pPr>
        <w:spacing w:after="0" w:line="240" w:lineRule="auto"/>
        <w:ind w:firstLine="567"/>
        <w:textAlignment w:val="baseline"/>
        <w:rPr>
          <w:rFonts w:ascii="Times New Roman" w:eastAsia="Times New Roman" w:hAnsi="Times New Roman" w:cs="Times New Roman"/>
          <w:sz w:val="28"/>
          <w:szCs w:val="28"/>
        </w:rPr>
      </w:pPr>
      <w:r w:rsidRPr="00B711F9">
        <w:rPr>
          <w:rFonts w:ascii="Times New Roman" w:eastAsia="Times New Roman" w:hAnsi="Times New Roman" w:cs="Times New Roman"/>
          <w:sz w:val="28"/>
          <w:szCs w:val="28"/>
        </w:rPr>
        <w:t>Ф</w:t>
      </w:r>
      <w:r w:rsidRPr="00020878">
        <w:rPr>
          <w:rFonts w:ascii="Times New Roman" w:eastAsia="Times New Roman" w:hAnsi="Times New Roman" w:cs="Times New Roman"/>
          <w:sz w:val="28"/>
          <w:szCs w:val="28"/>
        </w:rPr>
        <w:t xml:space="preserve">акт: отрицательные оценки мы даём чаще, чем положительные. На это есть объективные причины: к этому нас подталкивает всё тот же мотив </w:t>
      </w:r>
      <w:proofErr w:type="spellStart"/>
      <w:r w:rsidRPr="00020878">
        <w:rPr>
          <w:rFonts w:ascii="Times New Roman" w:eastAsia="Times New Roman" w:hAnsi="Times New Roman" w:cs="Times New Roman"/>
          <w:sz w:val="28"/>
          <w:szCs w:val="28"/>
        </w:rPr>
        <w:t>самовозвышения</w:t>
      </w:r>
      <w:proofErr w:type="spellEnd"/>
      <w:r w:rsidRPr="00020878">
        <w:rPr>
          <w:rFonts w:ascii="Times New Roman" w:eastAsia="Times New Roman" w:hAnsi="Times New Roman" w:cs="Times New Roman"/>
          <w:sz w:val="28"/>
          <w:szCs w:val="28"/>
        </w:rPr>
        <w:t>. Как реагируют на отрицательную оценку дети? Естественной защитой: маленькие дети закрывают уши ладонями («не хочу слышать»), отворачиваются, злятся, обижаются, огрызаются. Исправить недостатки путём отрицательных отметок нельзя, так как ребёнок не принимает их, а защищается. Отрицательные отметки, замечания приводят к конфликтам, разрушают контакт, от них нужно отказываться.</w:t>
      </w:r>
      <w:r w:rsidRPr="00B711F9">
        <w:rPr>
          <w:rFonts w:ascii="Times New Roman" w:eastAsia="Times New Roman" w:hAnsi="Times New Roman" w:cs="Times New Roman"/>
          <w:sz w:val="28"/>
          <w:szCs w:val="28"/>
        </w:rPr>
        <w:t> </w:t>
      </w:r>
      <w:r w:rsidRPr="00020878">
        <w:rPr>
          <w:rFonts w:ascii="Times New Roman" w:eastAsia="Times New Roman" w:hAnsi="Times New Roman" w:cs="Times New Roman"/>
          <w:sz w:val="28"/>
          <w:szCs w:val="28"/>
        </w:rPr>
        <w:br/>
      </w:r>
      <w:r w:rsidRPr="00B711F9">
        <w:rPr>
          <w:rFonts w:ascii="Times New Roman" w:eastAsia="Times New Roman" w:hAnsi="Times New Roman" w:cs="Times New Roman"/>
          <w:i/>
          <w:iCs/>
          <w:sz w:val="28"/>
          <w:szCs w:val="28"/>
          <w:bdr w:val="none" w:sz="0" w:space="0" w:color="auto" w:frame="1"/>
        </w:rPr>
        <w:t>В общении с детьми используйте позитивные сообщения</w:t>
      </w:r>
      <w:r w:rsidRPr="00020878">
        <w:rPr>
          <w:rFonts w:ascii="Times New Roman" w:eastAsia="Times New Roman" w:hAnsi="Times New Roman" w:cs="Times New Roman"/>
          <w:sz w:val="28"/>
          <w:szCs w:val="28"/>
        </w:rPr>
        <w:t>. В случаях, связанных с ошибками, неудачами или попытками сделать что-то по-своему позитивное сообщение педагога должно содержать в себе поощрение действовать дальше. Если в игре ребёнок не смог правильно выполнить какое-то игровое действие, не говорите ему «Эх ты, не смог сделать такую простую вещь», не стоит отделываться и фразой «Ладно, ничего страшного». Скажите: «Спасибо, ты очень старался», «Так уже гораздо лучше», «Пробуй ещё», «У всех бывают неудачи». Такие высказывания побуждают к дальнейшим действиям.</w:t>
      </w:r>
      <w:r w:rsidRPr="00B711F9">
        <w:rPr>
          <w:rFonts w:ascii="Times New Roman" w:eastAsia="Times New Roman" w:hAnsi="Times New Roman" w:cs="Times New Roman"/>
          <w:sz w:val="28"/>
          <w:szCs w:val="28"/>
        </w:rPr>
        <w:t> </w:t>
      </w:r>
    </w:p>
    <w:p w:rsidR="00FE3F32" w:rsidRPr="00B711F9" w:rsidRDefault="00FE3F32" w:rsidP="00FE3F32">
      <w:pPr>
        <w:spacing w:after="0" w:line="240" w:lineRule="auto"/>
        <w:ind w:firstLine="567"/>
        <w:textAlignment w:val="baseline"/>
        <w:rPr>
          <w:rFonts w:ascii="Times New Roman" w:eastAsia="Times New Roman" w:hAnsi="Times New Roman" w:cs="Times New Roman"/>
          <w:sz w:val="28"/>
          <w:szCs w:val="28"/>
        </w:rPr>
      </w:pPr>
      <w:r w:rsidRPr="00020878">
        <w:rPr>
          <w:rFonts w:ascii="Times New Roman" w:eastAsia="Times New Roman" w:hAnsi="Times New Roman" w:cs="Times New Roman"/>
          <w:sz w:val="28"/>
          <w:szCs w:val="28"/>
        </w:rPr>
        <w:t xml:space="preserve">В игровых ситуациях, когда действия ребёнка подвергают опасности его самого или других детей, требуется пресекать такие действия! Как же мы на них реагируем? Назиданиями, упрёками, наставлениями, посадим за стол, поставим в угол. Проблема в том, что ребёнком не отрабатывается механизм другого поведения: умный ребёнок понимает, что поступил не так, но как нужно поступать – для него вопрос. Вот и получается, что ребёнок поступает методом </w:t>
      </w:r>
      <w:proofErr w:type="spellStart"/>
      <w:r w:rsidRPr="00020878">
        <w:rPr>
          <w:rFonts w:ascii="Times New Roman" w:eastAsia="Times New Roman" w:hAnsi="Times New Roman" w:cs="Times New Roman"/>
          <w:sz w:val="28"/>
          <w:szCs w:val="28"/>
        </w:rPr>
        <w:t>тыка</w:t>
      </w:r>
      <w:proofErr w:type="spellEnd"/>
      <w:r w:rsidRPr="00020878">
        <w:rPr>
          <w:rFonts w:ascii="Times New Roman" w:eastAsia="Times New Roman" w:hAnsi="Times New Roman" w:cs="Times New Roman"/>
          <w:sz w:val="28"/>
          <w:szCs w:val="28"/>
        </w:rPr>
        <w:t>: 2–3 раза не так поступил, был наказан, а в четвёртый раз решил реагировать на это исподтишка, чтобы воспитатель не заметил. Здесь уместно вспомнить слова Конфуция: «Что я слышу, я забываю. Что я вижу, я запоминаю. Что я делаю, со мной остаётся на всю жизнь». Поэтому в воспитательных целях любые проступки детей нужно обыгрыв</w:t>
      </w:r>
      <w:r w:rsidRPr="00B711F9">
        <w:rPr>
          <w:rFonts w:ascii="Times New Roman" w:eastAsia="Times New Roman" w:hAnsi="Times New Roman" w:cs="Times New Roman"/>
          <w:sz w:val="28"/>
          <w:szCs w:val="28"/>
        </w:rPr>
        <w:t>ать через сюжетно-ролевую игру.</w:t>
      </w:r>
    </w:p>
    <w:p w:rsidR="00FE3F32" w:rsidRPr="00B711F9" w:rsidRDefault="00FE3F32" w:rsidP="00FE3F32">
      <w:pPr>
        <w:spacing w:after="0" w:line="240" w:lineRule="auto"/>
        <w:ind w:firstLine="567"/>
        <w:textAlignment w:val="baseline"/>
        <w:rPr>
          <w:rFonts w:ascii="Times New Roman" w:eastAsia="Times New Roman" w:hAnsi="Times New Roman" w:cs="Times New Roman"/>
          <w:sz w:val="28"/>
          <w:szCs w:val="28"/>
        </w:rPr>
      </w:pPr>
      <w:r w:rsidRPr="00020878">
        <w:rPr>
          <w:rFonts w:ascii="Times New Roman" w:eastAsia="Times New Roman" w:hAnsi="Times New Roman" w:cs="Times New Roman"/>
          <w:sz w:val="28"/>
          <w:szCs w:val="28"/>
        </w:rPr>
        <w:t>В позитивном ключе это можно сделать следующим образом. Позитивное сообщение, призванное изменить негативное поведение ребёнка, сохраняя благоприятные отношения (контакт) с ним, включает в себя следующие компоненты.</w:t>
      </w:r>
      <w:r w:rsidRPr="00020878">
        <w:rPr>
          <w:rFonts w:ascii="Times New Roman" w:eastAsia="Times New Roman" w:hAnsi="Times New Roman" w:cs="Times New Roman"/>
          <w:sz w:val="28"/>
          <w:szCs w:val="28"/>
        </w:rPr>
        <w:br/>
        <w:t>1. Выслушайте ребёнка, пусть он расскажет, что обозначает то или иное действие: «Расскажи, в какую игру вы играете?»</w:t>
      </w:r>
      <w:r w:rsidRPr="00020878">
        <w:rPr>
          <w:rFonts w:ascii="Times New Roman" w:eastAsia="Times New Roman" w:hAnsi="Times New Roman" w:cs="Times New Roman"/>
          <w:sz w:val="28"/>
          <w:szCs w:val="28"/>
        </w:rPr>
        <w:br/>
        <w:t>2. Опишите произведённое действие: «Когда ты бросаешь кубики…».</w:t>
      </w:r>
      <w:r w:rsidRPr="00020878">
        <w:rPr>
          <w:rFonts w:ascii="Times New Roman" w:eastAsia="Times New Roman" w:hAnsi="Times New Roman" w:cs="Times New Roman"/>
          <w:sz w:val="28"/>
          <w:szCs w:val="28"/>
        </w:rPr>
        <w:br/>
        <w:t>3. Опишите возможный или неизбежный результат этого действия: «…то может случиться, что кубик попадёт Вите в голову».</w:t>
      </w:r>
      <w:r w:rsidRPr="00020878">
        <w:rPr>
          <w:rFonts w:ascii="Times New Roman" w:eastAsia="Times New Roman" w:hAnsi="Times New Roman" w:cs="Times New Roman"/>
          <w:sz w:val="28"/>
          <w:szCs w:val="28"/>
        </w:rPr>
        <w:br/>
        <w:t>4. Предложите альтернативный вариант поведения: «Можно, лучше, мне хотелось бы, я была бы рада, если вместо кубиков</w:t>
      </w:r>
      <w:r w:rsidRPr="00B711F9">
        <w:rPr>
          <w:rFonts w:ascii="Times New Roman" w:eastAsia="Times New Roman" w:hAnsi="Times New Roman" w:cs="Times New Roman"/>
          <w:sz w:val="28"/>
          <w:szCs w:val="28"/>
        </w:rPr>
        <w:t xml:space="preserve"> вы возьмёте поролоновые мячи».</w:t>
      </w:r>
    </w:p>
    <w:p w:rsidR="00FE3F32" w:rsidRPr="00B711F9" w:rsidRDefault="00FE3F32" w:rsidP="00FE3F32">
      <w:pPr>
        <w:spacing w:after="0" w:line="240" w:lineRule="auto"/>
        <w:ind w:firstLine="567"/>
        <w:textAlignment w:val="baseline"/>
        <w:rPr>
          <w:rFonts w:ascii="Times New Roman" w:eastAsia="Times New Roman" w:hAnsi="Times New Roman" w:cs="Times New Roman"/>
          <w:sz w:val="28"/>
          <w:szCs w:val="28"/>
        </w:rPr>
      </w:pPr>
      <w:r w:rsidRPr="00020878">
        <w:rPr>
          <w:rFonts w:ascii="Times New Roman" w:eastAsia="Times New Roman" w:hAnsi="Times New Roman" w:cs="Times New Roman"/>
          <w:sz w:val="28"/>
          <w:szCs w:val="28"/>
        </w:rPr>
        <w:t>Можно, чтобы вариант позитивного поведения предложил сам ребёнок из своего жизненного опыта, тогда у каждого будет несколько вариантов поведения. Каждый предложенный вариант проигрывается.</w:t>
      </w:r>
      <w:r w:rsidRPr="00B711F9">
        <w:rPr>
          <w:rFonts w:ascii="Times New Roman" w:eastAsia="Times New Roman" w:hAnsi="Times New Roman" w:cs="Times New Roman"/>
          <w:sz w:val="28"/>
          <w:szCs w:val="28"/>
        </w:rPr>
        <w:t> </w:t>
      </w:r>
    </w:p>
    <w:p w:rsidR="00FE3F32" w:rsidRPr="00020878" w:rsidRDefault="00FE3F32" w:rsidP="00FE3F32">
      <w:pPr>
        <w:spacing w:after="0" w:line="240" w:lineRule="auto"/>
        <w:ind w:firstLine="567"/>
        <w:textAlignment w:val="baseline"/>
        <w:rPr>
          <w:rFonts w:ascii="Times New Roman" w:eastAsia="Times New Roman" w:hAnsi="Times New Roman" w:cs="Times New Roman"/>
          <w:sz w:val="28"/>
          <w:szCs w:val="28"/>
        </w:rPr>
      </w:pPr>
      <w:r w:rsidRPr="00020878">
        <w:rPr>
          <w:rFonts w:ascii="Times New Roman" w:eastAsia="Times New Roman" w:hAnsi="Times New Roman" w:cs="Times New Roman"/>
          <w:sz w:val="28"/>
          <w:szCs w:val="28"/>
        </w:rPr>
        <w:t xml:space="preserve">В заключение хотелось бы привести притчу. Ветер и солнце поспорили: кто сильнее? Кто может снять плащ с гуляющего человека? </w:t>
      </w:r>
      <w:proofErr w:type="gramStart"/>
      <w:r w:rsidRPr="00020878">
        <w:rPr>
          <w:rFonts w:ascii="Times New Roman" w:eastAsia="Times New Roman" w:hAnsi="Times New Roman" w:cs="Times New Roman"/>
          <w:sz w:val="28"/>
          <w:szCs w:val="28"/>
        </w:rPr>
        <w:t>Ветер</w:t>
      </w:r>
      <w:proofErr w:type="gramEnd"/>
      <w:r w:rsidRPr="00020878">
        <w:rPr>
          <w:rFonts w:ascii="Times New Roman" w:eastAsia="Times New Roman" w:hAnsi="Times New Roman" w:cs="Times New Roman"/>
          <w:sz w:val="28"/>
          <w:szCs w:val="28"/>
        </w:rPr>
        <w:t xml:space="preserve"> как ни старался, только сильнее прижимал плащ к телу. Солнце пригрело – и человек сам снял плащ. Эта притча подтверждает, что наиболее эффективный способ побудить человека сделать </w:t>
      </w:r>
      <w:r w:rsidRPr="00020878">
        <w:rPr>
          <w:rFonts w:ascii="Times New Roman" w:eastAsia="Times New Roman" w:hAnsi="Times New Roman" w:cs="Times New Roman"/>
          <w:sz w:val="28"/>
          <w:szCs w:val="28"/>
        </w:rPr>
        <w:lastRenderedPageBreak/>
        <w:t>что-либо заключается в создании таких условий, в которых бы человек сам захотел сделать это. Солнце – символ эмоционального тепла и поддержки. Воспитатель-солнце эмоционально принимает ребёнка, настраивается на него, оказывает поддержку, верит в ребёнка. Воспитатель-ветер диктует, навязывает, заставляет, управляет, подчиняет и в результате не добивается ничего. Будут или не будут играть дети, во что и как они будут играть – зависит от педагогов.</w:t>
      </w:r>
    </w:p>
    <w:p w:rsidR="00FE3F32" w:rsidRPr="00020878" w:rsidRDefault="00FE3F32" w:rsidP="00FE3F32">
      <w:pPr>
        <w:spacing w:before="180" w:after="180" w:line="240" w:lineRule="auto"/>
        <w:ind w:firstLine="567"/>
        <w:textAlignment w:val="baseline"/>
        <w:rPr>
          <w:rFonts w:ascii="Times New Roman" w:eastAsia="Times New Roman" w:hAnsi="Times New Roman" w:cs="Times New Roman"/>
          <w:sz w:val="28"/>
          <w:szCs w:val="28"/>
        </w:rPr>
      </w:pPr>
      <w:r w:rsidRPr="00020878">
        <w:rPr>
          <w:rFonts w:ascii="Times New Roman" w:eastAsia="Times New Roman" w:hAnsi="Times New Roman" w:cs="Times New Roman"/>
          <w:sz w:val="28"/>
          <w:szCs w:val="28"/>
        </w:rPr>
        <w:t> </w:t>
      </w:r>
    </w:p>
    <w:p w:rsidR="00FE3F32" w:rsidRPr="00020878" w:rsidRDefault="00FE3F32" w:rsidP="00FE3F32">
      <w:pPr>
        <w:spacing w:after="0" w:line="240" w:lineRule="auto"/>
        <w:ind w:firstLine="567"/>
        <w:textAlignment w:val="baseline"/>
        <w:rPr>
          <w:rFonts w:ascii="Times New Roman" w:eastAsia="Times New Roman" w:hAnsi="Times New Roman" w:cs="Times New Roman"/>
          <w:sz w:val="28"/>
          <w:szCs w:val="28"/>
        </w:rPr>
      </w:pPr>
      <w:r w:rsidRPr="00B711F9">
        <w:rPr>
          <w:rFonts w:ascii="Times New Roman" w:eastAsia="Times New Roman" w:hAnsi="Times New Roman" w:cs="Times New Roman"/>
          <w:b/>
          <w:bCs/>
          <w:sz w:val="28"/>
          <w:szCs w:val="28"/>
          <w:bdr w:val="none" w:sz="0" w:space="0" w:color="auto" w:frame="1"/>
        </w:rPr>
        <w:t>Методы и приёмы руководства сюжетно-ролевой игрой</w:t>
      </w:r>
    </w:p>
    <w:p w:rsidR="00FE3F32" w:rsidRPr="00B711F9" w:rsidRDefault="00FE3F32" w:rsidP="00FE3F32">
      <w:pPr>
        <w:spacing w:before="180" w:after="180" w:line="240" w:lineRule="auto"/>
        <w:ind w:firstLine="567"/>
        <w:textAlignment w:val="baseline"/>
        <w:rPr>
          <w:rFonts w:ascii="Times New Roman" w:eastAsia="Times New Roman" w:hAnsi="Times New Roman" w:cs="Times New Roman"/>
          <w:sz w:val="28"/>
          <w:szCs w:val="28"/>
        </w:rPr>
      </w:pPr>
      <w:r w:rsidRPr="00020878">
        <w:rPr>
          <w:rFonts w:ascii="Times New Roman" w:eastAsia="Times New Roman" w:hAnsi="Times New Roman" w:cs="Times New Roman"/>
          <w:sz w:val="28"/>
          <w:szCs w:val="28"/>
        </w:rPr>
        <w:t>В дошкольной педагогике имеется много методов и приёмов воздействия на детей, выбор их зависит от конкретной ситуации. Иногда воспитатели при знакомстве с передовым педагогическим опытом (в печати, во время просмотра открытых занятий, игр) обнаруживают новые приёмы руководства и оформления игровых зон и механически переносят их в свою работу, не получив при этом желаемого результата.</w:t>
      </w:r>
      <w:r w:rsidRPr="00B711F9">
        <w:rPr>
          <w:rFonts w:ascii="Times New Roman" w:eastAsia="Times New Roman" w:hAnsi="Times New Roman" w:cs="Times New Roman"/>
          <w:sz w:val="28"/>
          <w:szCs w:val="28"/>
        </w:rPr>
        <w:t> </w:t>
      </w:r>
      <w:r w:rsidRPr="00020878">
        <w:rPr>
          <w:rFonts w:ascii="Times New Roman" w:eastAsia="Times New Roman" w:hAnsi="Times New Roman" w:cs="Times New Roman"/>
          <w:sz w:val="28"/>
          <w:szCs w:val="28"/>
        </w:rPr>
        <w:br/>
        <w:t xml:space="preserve">Методические приёмы </w:t>
      </w:r>
      <w:proofErr w:type="gramStart"/>
      <w:r w:rsidRPr="00020878">
        <w:rPr>
          <w:rFonts w:ascii="Times New Roman" w:eastAsia="Times New Roman" w:hAnsi="Times New Roman" w:cs="Times New Roman"/>
          <w:sz w:val="28"/>
          <w:szCs w:val="28"/>
        </w:rPr>
        <w:t>приносят результат</w:t>
      </w:r>
      <w:proofErr w:type="gramEnd"/>
      <w:r w:rsidRPr="00020878">
        <w:rPr>
          <w:rFonts w:ascii="Times New Roman" w:eastAsia="Times New Roman" w:hAnsi="Times New Roman" w:cs="Times New Roman"/>
          <w:sz w:val="28"/>
          <w:szCs w:val="28"/>
        </w:rPr>
        <w:t xml:space="preserve"> в тех случаях, когда воспитатель применяет их системно, учитывает общие тенденции психического развития детей, закономерности формируемой деятельности, если педагог хорошо знает и чувствует каждого ребёнка.</w:t>
      </w:r>
      <w:r w:rsidRPr="00B711F9">
        <w:rPr>
          <w:rFonts w:ascii="Times New Roman" w:eastAsia="Times New Roman" w:hAnsi="Times New Roman" w:cs="Times New Roman"/>
          <w:sz w:val="28"/>
          <w:szCs w:val="28"/>
        </w:rPr>
        <w:t> </w:t>
      </w:r>
    </w:p>
    <w:p w:rsidR="00FE3F32" w:rsidRPr="00B711F9" w:rsidRDefault="00FE3F32" w:rsidP="00FE3F32">
      <w:pPr>
        <w:spacing w:before="180" w:after="180" w:line="240" w:lineRule="auto"/>
        <w:ind w:firstLine="567"/>
        <w:textAlignment w:val="baseline"/>
        <w:rPr>
          <w:rFonts w:ascii="Times New Roman" w:eastAsia="Times New Roman" w:hAnsi="Times New Roman" w:cs="Times New Roman"/>
          <w:sz w:val="28"/>
          <w:szCs w:val="28"/>
        </w:rPr>
      </w:pPr>
      <w:r w:rsidRPr="00020878">
        <w:rPr>
          <w:rFonts w:ascii="Times New Roman" w:eastAsia="Times New Roman" w:hAnsi="Times New Roman" w:cs="Times New Roman"/>
          <w:sz w:val="28"/>
          <w:szCs w:val="28"/>
        </w:rPr>
        <w:t>Игра – самостоятельная деятельность, в которой дети впервые вступают в общение со сверстниками. Их объединяет единая цель, совместные усилия к её достижению, общие интересы и переживания. Дети сами выбирают игру и организуют её. Но в то же время ни в какой другой деятельности нет таких строгих правил, такой обусловленности поведения, как здесь. Поэтому игра приучает подчинять свои действия и мысли определённой цели, помогает воспитывать целенаправленность.</w:t>
      </w:r>
      <w:r w:rsidRPr="00B711F9">
        <w:rPr>
          <w:rFonts w:ascii="Times New Roman" w:eastAsia="Times New Roman" w:hAnsi="Times New Roman" w:cs="Times New Roman"/>
          <w:sz w:val="28"/>
          <w:szCs w:val="28"/>
        </w:rPr>
        <w:t> </w:t>
      </w:r>
      <w:r w:rsidRPr="00020878">
        <w:rPr>
          <w:rFonts w:ascii="Times New Roman" w:eastAsia="Times New Roman" w:hAnsi="Times New Roman" w:cs="Times New Roman"/>
          <w:sz w:val="28"/>
          <w:szCs w:val="28"/>
        </w:rPr>
        <w:br/>
        <w:t>Овладев с помощью взрослых основными способами действия, характерными для той или иной деятельности, дети могут использовать их в тех же или несколько изменённых условиях. Для этого надо, чтобы в групповой комнате и на участке были созданы условия для разнообразной самостоятельной деятельности малышей. Каждый вид игрушек и пособий следует хранить в определённом порядке. Это позволит детям найти нужный предмет, а после игры поставить его на место. Важно продумать, как наиболее рационально распределить игровой материал, чтобы дети могли заняться разнообразной деятельностью, не мешая друг другу.</w:t>
      </w:r>
      <w:r w:rsidRPr="00B711F9">
        <w:rPr>
          <w:rFonts w:ascii="Times New Roman" w:eastAsia="Times New Roman" w:hAnsi="Times New Roman" w:cs="Times New Roman"/>
          <w:sz w:val="28"/>
          <w:szCs w:val="28"/>
        </w:rPr>
        <w:t> </w:t>
      </w:r>
    </w:p>
    <w:p w:rsidR="00FE3F32" w:rsidRPr="00B711F9" w:rsidRDefault="00FE3F32" w:rsidP="00FE3F32">
      <w:pPr>
        <w:spacing w:before="180" w:after="180" w:line="240" w:lineRule="auto"/>
        <w:ind w:firstLine="567"/>
        <w:textAlignment w:val="baseline"/>
        <w:rPr>
          <w:rFonts w:ascii="Times New Roman" w:eastAsia="Times New Roman" w:hAnsi="Times New Roman" w:cs="Times New Roman"/>
          <w:sz w:val="28"/>
          <w:szCs w:val="28"/>
        </w:rPr>
      </w:pPr>
      <w:r w:rsidRPr="00020878">
        <w:rPr>
          <w:rFonts w:ascii="Times New Roman" w:eastAsia="Times New Roman" w:hAnsi="Times New Roman" w:cs="Times New Roman"/>
          <w:sz w:val="28"/>
          <w:szCs w:val="28"/>
        </w:rPr>
        <w:t>Все компоненты комплексного руководства формирования игры взаимосвязаны и одинаково важны при работе с детьми дошкольного возраста.</w:t>
      </w:r>
      <w:r w:rsidRPr="00B711F9">
        <w:rPr>
          <w:rFonts w:ascii="Times New Roman" w:eastAsia="Times New Roman" w:hAnsi="Times New Roman" w:cs="Times New Roman"/>
          <w:sz w:val="28"/>
          <w:szCs w:val="28"/>
        </w:rPr>
        <w:t> </w:t>
      </w:r>
      <w:r w:rsidRPr="00020878">
        <w:rPr>
          <w:rFonts w:ascii="Times New Roman" w:eastAsia="Times New Roman" w:hAnsi="Times New Roman" w:cs="Times New Roman"/>
          <w:sz w:val="28"/>
          <w:szCs w:val="28"/>
        </w:rPr>
        <w:br/>
        <w:t>По мере взросления детей меняется и организация их практического опыта, который направлен на активное познание реальных взаимоотношений людей в процессе совместной деятельности. В связи с этим обновляется содержание обучающих игр и условий предметно-игровой среды. Смещается акцент с обучения на активизирующее общение взрослых с детьми: оно становится деловым, направленным на достижение совместных целей. Взрослый выступает в роли одного из участников игры, побуждая детей к совместным обсуждениям, высказываниям, спорам, беседам, способствуют коллективному решению игровых задач, в которых отражается совместная общественно-трудовая деятельность людей.</w:t>
      </w:r>
      <w:r w:rsidRPr="00B711F9">
        <w:rPr>
          <w:rFonts w:ascii="Times New Roman" w:eastAsia="Times New Roman" w:hAnsi="Times New Roman" w:cs="Times New Roman"/>
          <w:sz w:val="28"/>
          <w:szCs w:val="28"/>
        </w:rPr>
        <w:t> </w:t>
      </w:r>
    </w:p>
    <w:p w:rsidR="00FE3F32" w:rsidRPr="00020878" w:rsidRDefault="00FE3F32" w:rsidP="00FE3F32">
      <w:pPr>
        <w:spacing w:before="180" w:after="180" w:line="240" w:lineRule="auto"/>
        <w:ind w:firstLine="567"/>
        <w:textAlignment w:val="baseline"/>
        <w:rPr>
          <w:rFonts w:ascii="Times New Roman" w:eastAsia="Times New Roman" w:hAnsi="Times New Roman" w:cs="Times New Roman"/>
          <w:sz w:val="28"/>
          <w:szCs w:val="28"/>
        </w:rPr>
      </w:pPr>
      <w:r w:rsidRPr="00020878">
        <w:rPr>
          <w:rFonts w:ascii="Times New Roman" w:eastAsia="Times New Roman" w:hAnsi="Times New Roman" w:cs="Times New Roman"/>
          <w:sz w:val="28"/>
          <w:szCs w:val="28"/>
        </w:rPr>
        <w:t xml:space="preserve">Элементы современных педагогических технологий творческих сюжетно-ролевых игр были заложены крупными педагогами отечественной дошкольной </w:t>
      </w:r>
      <w:r w:rsidRPr="00020878">
        <w:rPr>
          <w:rFonts w:ascii="Times New Roman" w:eastAsia="Times New Roman" w:hAnsi="Times New Roman" w:cs="Times New Roman"/>
          <w:sz w:val="28"/>
          <w:szCs w:val="28"/>
        </w:rPr>
        <w:lastRenderedPageBreak/>
        <w:t xml:space="preserve">педагогики </w:t>
      </w:r>
      <w:proofErr w:type="spellStart"/>
      <w:r w:rsidRPr="00020878">
        <w:rPr>
          <w:rFonts w:ascii="Times New Roman" w:eastAsia="Times New Roman" w:hAnsi="Times New Roman" w:cs="Times New Roman"/>
          <w:sz w:val="28"/>
          <w:szCs w:val="28"/>
        </w:rPr>
        <w:t>А.П.Усовой</w:t>
      </w:r>
      <w:proofErr w:type="spellEnd"/>
      <w:r w:rsidRPr="00020878">
        <w:rPr>
          <w:rFonts w:ascii="Times New Roman" w:eastAsia="Times New Roman" w:hAnsi="Times New Roman" w:cs="Times New Roman"/>
          <w:sz w:val="28"/>
          <w:szCs w:val="28"/>
        </w:rPr>
        <w:t xml:space="preserve">, </w:t>
      </w:r>
      <w:proofErr w:type="spellStart"/>
      <w:r w:rsidRPr="00020878">
        <w:rPr>
          <w:rFonts w:ascii="Times New Roman" w:eastAsia="Times New Roman" w:hAnsi="Times New Roman" w:cs="Times New Roman"/>
          <w:sz w:val="28"/>
          <w:szCs w:val="28"/>
        </w:rPr>
        <w:t>Р.И.Жуковской</w:t>
      </w:r>
      <w:proofErr w:type="spellEnd"/>
      <w:r w:rsidRPr="00020878">
        <w:rPr>
          <w:rFonts w:ascii="Times New Roman" w:eastAsia="Times New Roman" w:hAnsi="Times New Roman" w:cs="Times New Roman"/>
          <w:sz w:val="28"/>
          <w:szCs w:val="28"/>
        </w:rPr>
        <w:t xml:space="preserve">, </w:t>
      </w:r>
      <w:proofErr w:type="spellStart"/>
      <w:r w:rsidRPr="00020878">
        <w:rPr>
          <w:rFonts w:ascii="Times New Roman" w:eastAsia="Times New Roman" w:hAnsi="Times New Roman" w:cs="Times New Roman"/>
          <w:sz w:val="28"/>
          <w:szCs w:val="28"/>
        </w:rPr>
        <w:t>Д.В.Менджерицкой</w:t>
      </w:r>
      <w:proofErr w:type="spellEnd"/>
      <w:r w:rsidRPr="00020878">
        <w:rPr>
          <w:rFonts w:ascii="Times New Roman" w:eastAsia="Times New Roman" w:hAnsi="Times New Roman" w:cs="Times New Roman"/>
          <w:sz w:val="28"/>
          <w:szCs w:val="28"/>
        </w:rPr>
        <w:t>. Данные авторы признавали необходимость руководства сюжетно-ролевыми играми со стороны взрослых. Они раскрыли три направления руководства:</w:t>
      </w:r>
    </w:p>
    <w:p w:rsidR="00FE3F32" w:rsidRPr="00020878" w:rsidRDefault="00FE3F32" w:rsidP="00FE3F32">
      <w:pPr>
        <w:numPr>
          <w:ilvl w:val="0"/>
          <w:numId w:val="4"/>
        </w:numPr>
        <w:spacing w:after="0" w:line="240" w:lineRule="auto"/>
        <w:ind w:left="0" w:firstLine="567"/>
        <w:textAlignment w:val="baseline"/>
        <w:rPr>
          <w:rFonts w:ascii="Times New Roman" w:eastAsia="Times New Roman" w:hAnsi="Times New Roman" w:cs="Times New Roman"/>
          <w:sz w:val="28"/>
          <w:szCs w:val="28"/>
        </w:rPr>
      </w:pPr>
      <w:r w:rsidRPr="00020878">
        <w:rPr>
          <w:rFonts w:ascii="Times New Roman" w:eastAsia="Times New Roman" w:hAnsi="Times New Roman" w:cs="Times New Roman"/>
          <w:sz w:val="28"/>
          <w:szCs w:val="28"/>
        </w:rPr>
        <w:t>приёмы, направленные на формирование игры;</w:t>
      </w:r>
    </w:p>
    <w:p w:rsidR="00FE3F32" w:rsidRPr="00020878" w:rsidRDefault="00FE3F32" w:rsidP="00FE3F32">
      <w:pPr>
        <w:numPr>
          <w:ilvl w:val="0"/>
          <w:numId w:val="4"/>
        </w:numPr>
        <w:spacing w:after="0" w:line="240" w:lineRule="auto"/>
        <w:ind w:left="0" w:firstLine="567"/>
        <w:textAlignment w:val="baseline"/>
        <w:rPr>
          <w:rFonts w:ascii="Times New Roman" w:eastAsia="Times New Roman" w:hAnsi="Times New Roman" w:cs="Times New Roman"/>
          <w:sz w:val="28"/>
          <w:szCs w:val="28"/>
        </w:rPr>
      </w:pPr>
      <w:r w:rsidRPr="00020878">
        <w:rPr>
          <w:rFonts w:ascii="Times New Roman" w:eastAsia="Times New Roman" w:hAnsi="Times New Roman" w:cs="Times New Roman"/>
          <w:sz w:val="28"/>
          <w:szCs w:val="28"/>
        </w:rPr>
        <w:t>приёмы, связанные с формированием инициативы и творчества;</w:t>
      </w:r>
    </w:p>
    <w:p w:rsidR="00FE3F32" w:rsidRPr="00020878" w:rsidRDefault="00FE3F32" w:rsidP="00FE3F32">
      <w:pPr>
        <w:numPr>
          <w:ilvl w:val="0"/>
          <w:numId w:val="4"/>
        </w:numPr>
        <w:spacing w:after="0" w:line="240" w:lineRule="auto"/>
        <w:ind w:left="0" w:firstLine="567"/>
        <w:textAlignment w:val="baseline"/>
        <w:rPr>
          <w:rFonts w:ascii="Times New Roman" w:eastAsia="Times New Roman" w:hAnsi="Times New Roman" w:cs="Times New Roman"/>
          <w:sz w:val="28"/>
          <w:szCs w:val="28"/>
        </w:rPr>
      </w:pPr>
      <w:r w:rsidRPr="00020878">
        <w:rPr>
          <w:rFonts w:ascii="Times New Roman" w:eastAsia="Times New Roman" w:hAnsi="Times New Roman" w:cs="Times New Roman"/>
          <w:sz w:val="28"/>
          <w:szCs w:val="28"/>
        </w:rPr>
        <w:t>приёмы, направленные на формирование взаимоотношений.</w:t>
      </w:r>
    </w:p>
    <w:p w:rsidR="00FE3F32" w:rsidRPr="00020878" w:rsidRDefault="00FE3F32" w:rsidP="00FE3F32">
      <w:pPr>
        <w:spacing w:before="180" w:after="180" w:line="240" w:lineRule="auto"/>
        <w:ind w:firstLine="567"/>
        <w:textAlignment w:val="baseline"/>
        <w:rPr>
          <w:rFonts w:ascii="Times New Roman" w:eastAsia="Times New Roman" w:hAnsi="Times New Roman" w:cs="Times New Roman"/>
          <w:sz w:val="28"/>
          <w:szCs w:val="28"/>
        </w:rPr>
      </w:pPr>
      <w:r w:rsidRPr="00020878">
        <w:rPr>
          <w:rFonts w:ascii="Times New Roman" w:eastAsia="Times New Roman" w:hAnsi="Times New Roman" w:cs="Times New Roman"/>
          <w:sz w:val="28"/>
          <w:szCs w:val="28"/>
        </w:rPr>
        <w:t>Названные авторы выделяют следующие этапы руководства игрой:</w:t>
      </w:r>
    </w:p>
    <w:p w:rsidR="00FE3F32" w:rsidRPr="00020878" w:rsidRDefault="00FE3F32" w:rsidP="00FE3F32">
      <w:pPr>
        <w:numPr>
          <w:ilvl w:val="0"/>
          <w:numId w:val="5"/>
        </w:numPr>
        <w:spacing w:after="0" w:line="240" w:lineRule="auto"/>
        <w:ind w:left="0" w:firstLine="567"/>
        <w:textAlignment w:val="baseline"/>
        <w:rPr>
          <w:rFonts w:ascii="Times New Roman" w:eastAsia="Times New Roman" w:hAnsi="Times New Roman" w:cs="Times New Roman"/>
          <w:sz w:val="28"/>
          <w:szCs w:val="28"/>
        </w:rPr>
      </w:pPr>
      <w:r w:rsidRPr="00020878">
        <w:rPr>
          <w:rFonts w:ascii="Times New Roman" w:eastAsia="Times New Roman" w:hAnsi="Times New Roman" w:cs="Times New Roman"/>
          <w:sz w:val="28"/>
          <w:szCs w:val="28"/>
        </w:rPr>
        <w:t> </w:t>
      </w:r>
    </w:p>
    <w:p w:rsidR="00FE3F32" w:rsidRPr="00020878" w:rsidRDefault="00FE3F32" w:rsidP="00FE3F32">
      <w:pPr>
        <w:numPr>
          <w:ilvl w:val="1"/>
          <w:numId w:val="5"/>
        </w:numPr>
        <w:spacing w:after="0" w:line="240" w:lineRule="auto"/>
        <w:ind w:left="0" w:firstLine="567"/>
        <w:textAlignment w:val="baseline"/>
        <w:rPr>
          <w:rFonts w:ascii="Times New Roman" w:eastAsia="Times New Roman" w:hAnsi="Times New Roman" w:cs="Times New Roman"/>
          <w:sz w:val="28"/>
          <w:szCs w:val="28"/>
        </w:rPr>
      </w:pPr>
      <w:proofErr w:type="gramStart"/>
      <w:r w:rsidRPr="00020878">
        <w:rPr>
          <w:rFonts w:ascii="Times New Roman" w:eastAsia="Times New Roman" w:hAnsi="Times New Roman" w:cs="Times New Roman"/>
          <w:sz w:val="28"/>
          <w:szCs w:val="28"/>
        </w:rPr>
        <w:t>подготовительный</w:t>
      </w:r>
      <w:proofErr w:type="gramEnd"/>
      <w:r w:rsidRPr="00020878">
        <w:rPr>
          <w:rFonts w:ascii="Times New Roman" w:eastAsia="Times New Roman" w:hAnsi="Times New Roman" w:cs="Times New Roman"/>
          <w:sz w:val="28"/>
          <w:szCs w:val="28"/>
        </w:rPr>
        <w:t xml:space="preserve"> (обогащение впечатлениями на занятиях, экскурсиях, целевых прогулках, создание предметно-игровой среды);</w:t>
      </w:r>
    </w:p>
    <w:p w:rsidR="00FE3F32" w:rsidRPr="00020878" w:rsidRDefault="00FE3F32" w:rsidP="00FE3F32">
      <w:pPr>
        <w:numPr>
          <w:ilvl w:val="1"/>
          <w:numId w:val="5"/>
        </w:numPr>
        <w:spacing w:after="0" w:line="240" w:lineRule="auto"/>
        <w:ind w:left="0" w:firstLine="567"/>
        <w:textAlignment w:val="baseline"/>
        <w:rPr>
          <w:rFonts w:ascii="Times New Roman" w:eastAsia="Times New Roman" w:hAnsi="Times New Roman" w:cs="Times New Roman"/>
          <w:sz w:val="28"/>
          <w:szCs w:val="28"/>
        </w:rPr>
      </w:pPr>
      <w:r w:rsidRPr="00020878">
        <w:rPr>
          <w:rFonts w:ascii="Times New Roman" w:eastAsia="Times New Roman" w:hAnsi="Times New Roman" w:cs="Times New Roman"/>
          <w:sz w:val="28"/>
          <w:szCs w:val="28"/>
        </w:rPr>
        <w:t>основной этап (начало, ход, конец игры, воспитатель использует прямые и косвенные приёмы);</w:t>
      </w:r>
    </w:p>
    <w:p w:rsidR="00FE3F32" w:rsidRPr="00020878" w:rsidRDefault="00FE3F32" w:rsidP="00FE3F32">
      <w:pPr>
        <w:numPr>
          <w:ilvl w:val="1"/>
          <w:numId w:val="5"/>
        </w:numPr>
        <w:spacing w:after="0" w:line="240" w:lineRule="auto"/>
        <w:ind w:left="0" w:firstLine="567"/>
        <w:textAlignment w:val="baseline"/>
        <w:rPr>
          <w:rFonts w:ascii="Times New Roman" w:eastAsia="Times New Roman" w:hAnsi="Times New Roman" w:cs="Times New Roman"/>
          <w:sz w:val="28"/>
          <w:szCs w:val="28"/>
        </w:rPr>
      </w:pPr>
      <w:r w:rsidRPr="00020878">
        <w:rPr>
          <w:rFonts w:ascii="Times New Roman" w:eastAsia="Times New Roman" w:hAnsi="Times New Roman" w:cs="Times New Roman"/>
          <w:sz w:val="28"/>
          <w:szCs w:val="28"/>
        </w:rPr>
        <w:t>участие в игре (совет, напоминание и т.д.).</w:t>
      </w:r>
    </w:p>
    <w:p w:rsidR="00FE3F32" w:rsidRPr="00020878" w:rsidRDefault="00FE3F32" w:rsidP="00FE3F32">
      <w:pPr>
        <w:spacing w:before="180" w:after="180" w:line="240" w:lineRule="auto"/>
        <w:ind w:firstLine="567"/>
        <w:textAlignment w:val="baseline"/>
        <w:rPr>
          <w:rFonts w:ascii="Times New Roman" w:eastAsia="Times New Roman" w:hAnsi="Times New Roman" w:cs="Times New Roman"/>
          <w:sz w:val="28"/>
          <w:szCs w:val="28"/>
        </w:rPr>
      </w:pPr>
      <w:r w:rsidRPr="00020878">
        <w:rPr>
          <w:rFonts w:ascii="Times New Roman" w:eastAsia="Times New Roman" w:hAnsi="Times New Roman" w:cs="Times New Roman"/>
          <w:sz w:val="28"/>
          <w:szCs w:val="28"/>
        </w:rPr>
        <w:t>Многие педагоги с этой целью используют обучение игре на занятиях и в повседневной жизни. Преобладающим методом считается участие взрослого в игре. Используются также термины «руководство», «формирование», «управление игрой» (</w:t>
      </w:r>
      <w:proofErr w:type="spellStart"/>
      <w:r w:rsidRPr="00020878">
        <w:rPr>
          <w:rFonts w:ascii="Times New Roman" w:eastAsia="Times New Roman" w:hAnsi="Times New Roman" w:cs="Times New Roman"/>
          <w:sz w:val="28"/>
          <w:szCs w:val="28"/>
        </w:rPr>
        <w:t>Н.Я.Михайленко</w:t>
      </w:r>
      <w:proofErr w:type="spellEnd"/>
      <w:r w:rsidRPr="00020878">
        <w:rPr>
          <w:rFonts w:ascii="Times New Roman" w:eastAsia="Times New Roman" w:hAnsi="Times New Roman" w:cs="Times New Roman"/>
          <w:sz w:val="28"/>
          <w:szCs w:val="28"/>
        </w:rPr>
        <w:t xml:space="preserve">). Руководство игрой – тип педагогического взаимодействия, направленный па передачу детям способов игровой деятельности. Управление – косвенные методы воздействия на игру. Руководство – включение взрослого в процесс игры, участие в детском игровом творчестве. </w:t>
      </w:r>
      <w:proofErr w:type="spellStart"/>
      <w:proofErr w:type="gramStart"/>
      <w:r w:rsidRPr="00020878">
        <w:rPr>
          <w:rFonts w:ascii="Times New Roman" w:eastAsia="Times New Roman" w:hAnsi="Times New Roman" w:cs="Times New Roman"/>
          <w:sz w:val="28"/>
          <w:szCs w:val="28"/>
        </w:rPr>
        <w:t>Н.Я.Михайленко</w:t>
      </w:r>
      <w:proofErr w:type="spellEnd"/>
      <w:r w:rsidRPr="00020878">
        <w:rPr>
          <w:rFonts w:ascii="Times New Roman" w:eastAsia="Times New Roman" w:hAnsi="Times New Roman" w:cs="Times New Roman"/>
          <w:sz w:val="28"/>
          <w:szCs w:val="28"/>
        </w:rPr>
        <w:t xml:space="preserve"> разработала стратегию формирования игры от раннего до старшего возраста (см.: Михайленко, Н.Я. Проблемы дошкольной игры: психолого-педагогический аспект / </w:t>
      </w:r>
      <w:proofErr w:type="spellStart"/>
      <w:r w:rsidRPr="00020878">
        <w:rPr>
          <w:rFonts w:ascii="Times New Roman" w:eastAsia="Times New Roman" w:hAnsi="Times New Roman" w:cs="Times New Roman"/>
          <w:sz w:val="28"/>
          <w:szCs w:val="28"/>
        </w:rPr>
        <w:t>Н.Я.Михаленко</w:t>
      </w:r>
      <w:proofErr w:type="spellEnd"/>
      <w:r w:rsidRPr="00020878">
        <w:rPr>
          <w:rFonts w:ascii="Times New Roman" w:eastAsia="Times New Roman" w:hAnsi="Times New Roman" w:cs="Times New Roman"/>
          <w:sz w:val="28"/>
          <w:szCs w:val="28"/>
        </w:rPr>
        <w:t>.</w:t>
      </w:r>
      <w:proofErr w:type="gramEnd"/>
      <w:r w:rsidRPr="00020878">
        <w:rPr>
          <w:rFonts w:ascii="Times New Roman" w:eastAsia="Times New Roman" w:hAnsi="Times New Roman" w:cs="Times New Roman"/>
          <w:sz w:val="28"/>
          <w:szCs w:val="28"/>
        </w:rPr>
        <w:t xml:space="preserve"> – </w:t>
      </w:r>
      <w:proofErr w:type="gramStart"/>
      <w:r w:rsidRPr="00020878">
        <w:rPr>
          <w:rFonts w:ascii="Times New Roman" w:eastAsia="Times New Roman" w:hAnsi="Times New Roman" w:cs="Times New Roman"/>
          <w:sz w:val="28"/>
          <w:szCs w:val="28"/>
        </w:rPr>
        <w:t>М., 1987).</w:t>
      </w:r>
      <w:proofErr w:type="gramEnd"/>
      <w:r w:rsidRPr="00B711F9">
        <w:rPr>
          <w:rFonts w:ascii="Times New Roman" w:eastAsia="Times New Roman" w:hAnsi="Times New Roman" w:cs="Times New Roman"/>
          <w:sz w:val="28"/>
          <w:szCs w:val="28"/>
        </w:rPr>
        <w:t> </w:t>
      </w:r>
      <w:r w:rsidRPr="00020878">
        <w:rPr>
          <w:rFonts w:ascii="Times New Roman" w:eastAsia="Times New Roman" w:hAnsi="Times New Roman" w:cs="Times New Roman"/>
          <w:sz w:val="28"/>
          <w:szCs w:val="28"/>
        </w:rPr>
        <w:br/>
        <w:t xml:space="preserve">Группа педагогов-исследователей под руководством </w:t>
      </w:r>
      <w:proofErr w:type="spellStart"/>
      <w:r w:rsidRPr="00020878">
        <w:rPr>
          <w:rFonts w:ascii="Times New Roman" w:eastAsia="Times New Roman" w:hAnsi="Times New Roman" w:cs="Times New Roman"/>
          <w:sz w:val="28"/>
          <w:szCs w:val="28"/>
        </w:rPr>
        <w:t>С.Л.Новосёловой</w:t>
      </w:r>
      <w:proofErr w:type="spellEnd"/>
      <w:r w:rsidRPr="00020878">
        <w:rPr>
          <w:rFonts w:ascii="Times New Roman" w:eastAsia="Times New Roman" w:hAnsi="Times New Roman" w:cs="Times New Roman"/>
          <w:sz w:val="28"/>
          <w:szCs w:val="28"/>
        </w:rPr>
        <w:t xml:space="preserve"> разработала метод комплексного руководства игрой дошкольников, включающий следующие компоненты:</w:t>
      </w:r>
    </w:p>
    <w:p w:rsidR="00FE3F32" w:rsidRPr="00020878" w:rsidRDefault="00FE3F32" w:rsidP="00FE3F32">
      <w:pPr>
        <w:numPr>
          <w:ilvl w:val="0"/>
          <w:numId w:val="6"/>
        </w:numPr>
        <w:spacing w:after="0" w:line="240" w:lineRule="auto"/>
        <w:ind w:left="0" w:firstLine="567"/>
        <w:textAlignment w:val="baseline"/>
        <w:rPr>
          <w:rFonts w:ascii="Times New Roman" w:eastAsia="Times New Roman" w:hAnsi="Times New Roman" w:cs="Times New Roman"/>
          <w:sz w:val="28"/>
          <w:szCs w:val="28"/>
        </w:rPr>
      </w:pPr>
      <w:r w:rsidRPr="00020878">
        <w:rPr>
          <w:rFonts w:ascii="Times New Roman" w:eastAsia="Times New Roman" w:hAnsi="Times New Roman" w:cs="Times New Roman"/>
          <w:sz w:val="28"/>
          <w:szCs w:val="28"/>
        </w:rPr>
        <w:t>планомерное обогащение жизненного опыта;</w:t>
      </w:r>
    </w:p>
    <w:p w:rsidR="00FE3F32" w:rsidRPr="00020878" w:rsidRDefault="00FE3F32" w:rsidP="00FE3F32">
      <w:pPr>
        <w:numPr>
          <w:ilvl w:val="0"/>
          <w:numId w:val="6"/>
        </w:numPr>
        <w:spacing w:after="0" w:line="240" w:lineRule="auto"/>
        <w:ind w:left="0" w:firstLine="567"/>
        <w:textAlignment w:val="baseline"/>
        <w:rPr>
          <w:rFonts w:ascii="Times New Roman" w:eastAsia="Times New Roman" w:hAnsi="Times New Roman" w:cs="Times New Roman"/>
          <w:sz w:val="28"/>
          <w:szCs w:val="28"/>
        </w:rPr>
      </w:pPr>
      <w:r w:rsidRPr="00020878">
        <w:rPr>
          <w:rFonts w:ascii="Times New Roman" w:eastAsia="Times New Roman" w:hAnsi="Times New Roman" w:cs="Times New Roman"/>
          <w:sz w:val="28"/>
          <w:szCs w:val="28"/>
        </w:rPr>
        <w:t>совместные обучающие игры педагога с детьми, направленные на передачу детям жизненного опыта, игровых умений;</w:t>
      </w:r>
    </w:p>
    <w:p w:rsidR="00FE3F32" w:rsidRPr="00020878" w:rsidRDefault="00FE3F32" w:rsidP="00FE3F32">
      <w:pPr>
        <w:numPr>
          <w:ilvl w:val="0"/>
          <w:numId w:val="6"/>
        </w:numPr>
        <w:spacing w:after="0" w:line="240" w:lineRule="auto"/>
        <w:ind w:left="0" w:firstLine="567"/>
        <w:textAlignment w:val="baseline"/>
        <w:rPr>
          <w:rFonts w:ascii="Times New Roman" w:eastAsia="Times New Roman" w:hAnsi="Times New Roman" w:cs="Times New Roman"/>
          <w:sz w:val="28"/>
          <w:szCs w:val="28"/>
        </w:rPr>
      </w:pPr>
      <w:r w:rsidRPr="00020878">
        <w:rPr>
          <w:rFonts w:ascii="Times New Roman" w:eastAsia="Times New Roman" w:hAnsi="Times New Roman" w:cs="Times New Roman"/>
          <w:sz w:val="28"/>
          <w:szCs w:val="28"/>
        </w:rPr>
        <w:t>своевременное изучение игровой среды с учётом обогащающегося жизненного опыта;</w:t>
      </w:r>
    </w:p>
    <w:p w:rsidR="00FE3F32" w:rsidRPr="00020878" w:rsidRDefault="00FE3F32" w:rsidP="00FE3F32">
      <w:pPr>
        <w:numPr>
          <w:ilvl w:val="0"/>
          <w:numId w:val="6"/>
        </w:numPr>
        <w:spacing w:after="0" w:line="240" w:lineRule="auto"/>
        <w:ind w:left="0" w:firstLine="567"/>
        <w:textAlignment w:val="baseline"/>
        <w:rPr>
          <w:rFonts w:ascii="Times New Roman" w:eastAsia="Times New Roman" w:hAnsi="Times New Roman" w:cs="Times New Roman"/>
          <w:sz w:val="28"/>
          <w:szCs w:val="28"/>
        </w:rPr>
      </w:pPr>
      <w:r w:rsidRPr="00020878">
        <w:rPr>
          <w:rFonts w:ascii="Times New Roman" w:eastAsia="Times New Roman" w:hAnsi="Times New Roman" w:cs="Times New Roman"/>
          <w:sz w:val="28"/>
          <w:szCs w:val="28"/>
        </w:rPr>
        <w:t>активизирующее общение взрослого с детьми в процессе игры, направленной на побуждение и самостоятельное применение детьми новых способов решения игровых задач, на отражение в игре новых сторон жизни.</w:t>
      </w:r>
    </w:p>
    <w:p w:rsidR="00FE3F32" w:rsidRPr="00020878" w:rsidRDefault="00FE3F32" w:rsidP="00FE3F32">
      <w:pPr>
        <w:spacing w:before="180" w:after="180" w:line="240" w:lineRule="auto"/>
        <w:ind w:firstLine="567"/>
        <w:textAlignment w:val="baseline"/>
        <w:rPr>
          <w:rFonts w:ascii="Times New Roman" w:eastAsia="Times New Roman" w:hAnsi="Times New Roman" w:cs="Times New Roman"/>
          <w:sz w:val="28"/>
          <w:szCs w:val="28"/>
        </w:rPr>
      </w:pPr>
      <w:r w:rsidRPr="00020878">
        <w:rPr>
          <w:rFonts w:ascii="Times New Roman" w:eastAsia="Times New Roman" w:hAnsi="Times New Roman" w:cs="Times New Roman"/>
          <w:sz w:val="28"/>
          <w:szCs w:val="28"/>
        </w:rPr>
        <w:t>Под руководством игрой данные авторы понимают совокупность методов, направленных на организацию конкретных игр детей и овладение конкретными действиями. Термин «руководство» синонимичен термину «формирование». Значение каждого из компонентов комплексного подхода изменяется в зависимости от возраста и уровня развития детей. Например, в младшем возрасте больше внимания и времени педагог должен уделять первому и второму компонентам, чтобы дети накопили жизненный и игровой опыт. В старшем возрасте становятся актуальными третий и четвёртый компонент.</w:t>
      </w:r>
      <w:r w:rsidRPr="00B711F9">
        <w:rPr>
          <w:rFonts w:ascii="Times New Roman" w:eastAsia="Times New Roman" w:hAnsi="Times New Roman" w:cs="Times New Roman"/>
          <w:sz w:val="28"/>
          <w:szCs w:val="28"/>
        </w:rPr>
        <w:t> </w:t>
      </w:r>
      <w:r w:rsidRPr="00020878">
        <w:rPr>
          <w:rFonts w:ascii="Times New Roman" w:eastAsia="Times New Roman" w:hAnsi="Times New Roman" w:cs="Times New Roman"/>
          <w:sz w:val="28"/>
          <w:szCs w:val="28"/>
        </w:rPr>
        <w:br/>
        <w:t xml:space="preserve">На четвёртом году жизни </w:t>
      </w:r>
      <w:proofErr w:type="spellStart"/>
      <w:r w:rsidRPr="00020878">
        <w:rPr>
          <w:rFonts w:ascii="Times New Roman" w:eastAsia="Times New Roman" w:hAnsi="Times New Roman" w:cs="Times New Roman"/>
          <w:sz w:val="28"/>
          <w:szCs w:val="28"/>
        </w:rPr>
        <w:t>Н.Ф.Тарловская</w:t>
      </w:r>
      <w:proofErr w:type="spellEnd"/>
      <w:r w:rsidRPr="00020878">
        <w:rPr>
          <w:rFonts w:ascii="Times New Roman" w:eastAsia="Times New Roman" w:hAnsi="Times New Roman" w:cs="Times New Roman"/>
          <w:sz w:val="28"/>
          <w:szCs w:val="28"/>
        </w:rPr>
        <w:t xml:space="preserve"> предлагает продолжать педагогическую </w:t>
      </w:r>
      <w:r w:rsidRPr="00020878">
        <w:rPr>
          <w:rFonts w:ascii="Times New Roman" w:eastAsia="Times New Roman" w:hAnsi="Times New Roman" w:cs="Times New Roman"/>
          <w:sz w:val="28"/>
          <w:szCs w:val="28"/>
        </w:rPr>
        <w:lastRenderedPageBreak/>
        <w:t>работу по подготовке детей к принятию ролей, ролевому взаимодействию. Выделено два способа подготовки детей к принятию ролей:</w:t>
      </w:r>
    </w:p>
    <w:p w:rsidR="00FE3F32" w:rsidRPr="00020878" w:rsidRDefault="00FE3F32" w:rsidP="00FE3F32">
      <w:pPr>
        <w:numPr>
          <w:ilvl w:val="0"/>
          <w:numId w:val="7"/>
        </w:numPr>
        <w:spacing w:after="0" w:line="240" w:lineRule="auto"/>
        <w:ind w:left="0" w:firstLine="567"/>
        <w:textAlignment w:val="baseline"/>
        <w:rPr>
          <w:rFonts w:ascii="Times New Roman" w:eastAsia="Times New Roman" w:hAnsi="Times New Roman" w:cs="Times New Roman"/>
          <w:sz w:val="28"/>
          <w:szCs w:val="28"/>
        </w:rPr>
      </w:pPr>
      <w:r w:rsidRPr="00020878">
        <w:rPr>
          <w:rFonts w:ascii="Times New Roman" w:eastAsia="Times New Roman" w:hAnsi="Times New Roman" w:cs="Times New Roman"/>
          <w:sz w:val="28"/>
          <w:szCs w:val="28"/>
        </w:rPr>
        <w:t>организованные наблюдения за профессиональной деятельностью взрослых,</w:t>
      </w:r>
    </w:p>
    <w:p w:rsidR="00FE3F32" w:rsidRPr="00020878" w:rsidRDefault="00FE3F32" w:rsidP="00FE3F32">
      <w:pPr>
        <w:numPr>
          <w:ilvl w:val="0"/>
          <w:numId w:val="7"/>
        </w:numPr>
        <w:spacing w:after="0" w:line="240" w:lineRule="auto"/>
        <w:ind w:left="0" w:firstLine="567"/>
        <w:textAlignment w:val="baseline"/>
        <w:rPr>
          <w:rFonts w:ascii="Times New Roman" w:eastAsia="Times New Roman" w:hAnsi="Times New Roman" w:cs="Times New Roman"/>
          <w:sz w:val="28"/>
          <w:szCs w:val="28"/>
        </w:rPr>
      </w:pPr>
      <w:r w:rsidRPr="00020878">
        <w:rPr>
          <w:rFonts w:ascii="Times New Roman" w:eastAsia="Times New Roman" w:hAnsi="Times New Roman" w:cs="Times New Roman"/>
          <w:sz w:val="28"/>
          <w:szCs w:val="28"/>
        </w:rPr>
        <w:t>эпизодические целевые воздействия на самостоятельную игру детей.</w:t>
      </w:r>
    </w:p>
    <w:p w:rsidR="00FE3F32" w:rsidRPr="00020878" w:rsidRDefault="00FE3F32" w:rsidP="00FE3F32">
      <w:pPr>
        <w:spacing w:before="180" w:after="180" w:line="240" w:lineRule="auto"/>
        <w:ind w:firstLine="567"/>
        <w:textAlignment w:val="baseline"/>
        <w:rPr>
          <w:rFonts w:ascii="Times New Roman" w:eastAsia="Times New Roman" w:hAnsi="Times New Roman" w:cs="Times New Roman"/>
          <w:sz w:val="28"/>
          <w:szCs w:val="28"/>
        </w:rPr>
      </w:pPr>
      <w:r w:rsidRPr="00020878">
        <w:rPr>
          <w:rFonts w:ascii="Times New Roman" w:eastAsia="Times New Roman" w:hAnsi="Times New Roman" w:cs="Times New Roman"/>
          <w:sz w:val="28"/>
          <w:szCs w:val="28"/>
        </w:rPr>
        <w:t xml:space="preserve">Путём внесения новых атрибутов в игру детей можно обогатить ролевое поведение. Можно использовать приём «параллельная игра – роль». Это специально организованное игровое общение, где взрослый принимает на себя ту же роль, которую в данный момент разыгрывает ребёнок, влияет на игру ребёнка скрыто, обогащает новыми игровыми навыками и целями. Воспитатель может выступить перед детьми с новой ролью, ненавязчиво побуждая детей вступить в параллельную игру. Для подготовки детей к ролевому взаимодействию </w:t>
      </w:r>
      <w:proofErr w:type="spellStart"/>
      <w:r w:rsidRPr="00020878">
        <w:rPr>
          <w:rFonts w:ascii="Times New Roman" w:eastAsia="Times New Roman" w:hAnsi="Times New Roman" w:cs="Times New Roman"/>
          <w:sz w:val="28"/>
          <w:szCs w:val="28"/>
        </w:rPr>
        <w:t>Н.Ф.Тарловская</w:t>
      </w:r>
      <w:proofErr w:type="spellEnd"/>
      <w:r w:rsidRPr="00020878">
        <w:rPr>
          <w:rFonts w:ascii="Times New Roman" w:eastAsia="Times New Roman" w:hAnsi="Times New Roman" w:cs="Times New Roman"/>
          <w:sz w:val="28"/>
          <w:szCs w:val="28"/>
        </w:rPr>
        <w:t xml:space="preserve"> предлагает использовать образцы содержательных ролевых диалогов, где игровые действия сведены до минимума или исключены вообще.</w:t>
      </w:r>
      <w:r w:rsidRPr="00020878">
        <w:rPr>
          <w:rFonts w:ascii="Times New Roman" w:eastAsia="Times New Roman" w:hAnsi="Times New Roman" w:cs="Times New Roman"/>
          <w:sz w:val="28"/>
          <w:szCs w:val="28"/>
        </w:rPr>
        <w:br/>
      </w:r>
      <w:proofErr w:type="spellStart"/>
      <w:r w:rsidRPr="00020878">
        <w:rPr>
          <w:rFonts w:ascii="Times New Roman" w:eastAsia="Times New Roman" w:hAnsi="Times New Roman" w:cs="Times New Roman"/>
          <w:sz w:val="28"/>
          <w:szCs w:val="28"/>
        </w:rPr>
        <w:t>Т.М.Бабунова</w:t>
      </w:r>
      <w:proofErr w:type="spellEnd"/>
      <w:r w:rsidRPr="00020878">
        <w:rPr>
          <w:rFonts w:ascii="Times New Roman" w:eastAsia="Times New Roman" w:hAnsi="Times New Roman" w:cs="Times New Roman"/>
          <w:sz w:val="28"/>
          <w:szCs w:val="28"/>
        </w:rPr>
        <w:t xml:space="preserve"> разработала методическое пособие по организации игровой деятельности в ДУ, обобщив позиции многих специалистов по данной проблеме. По её мнению, роль воспитателя при руководстве игрой включает коммуникативные умения. Взрослый может быть инициатором, организатором игры. </w:t>
      </w:r>
      <w:proofErr w:type="spellStart"/>
      <w:r w:rsidRPr="00020878">
        <w:rPr>
          <w:rFonts w:ascii="Times New Roman" w:eastAsia="Times New Roman" w:hAnsi="Times New Roman" w:cs="Times New Roman"/>
          <w:sz w:val="28"/>
          <w:szCs w:val="28"/>
        </w:rPr>
        <w:t>Т.М.Бабунова</w:t>
      </w:r>
      <w:proofErr w:type="spellEnd"/>
      <w:r w:rsidRPr="00020878">
        <w:rPr>
          <w:rFonts w:ascii="Times New Roman" w:eastAsia="Times New Roman" w:hAnsi="Times New Roman" w:cs="Times New Roman"/>
          <w:sz w:val="28"/>
          <w:szCs w:val="28"/>
        </w:rPr>
        <w:t xml:space="preserve"> предлагает следующие приёмы руководства.</w:t>
      </w:r>
    </w:p>
    <w:p w:rsidR="00FE3F32" w:rsidRPr="00020878" w:rsidRDefault="00FE3F32" w:rsidP="00FE3F32">
      <w:pPr>
        <w:numPr>
          <w:ilvl w:val="0"/>
          <w:numId w:val="8"/>
        </w:numPr>
        <w:spacing w:after="0" w:line="240" w:lineRule="auto"/>
        <w:ind w:left="0" w:firstLine="567"/>
        <w:textAlignment w:val="baseline"/>
        <w:rPr>
          <w:rFonts w:ascii="Times New Roman" w:eastAsia="Times New Roman" w:hAnsi="Times New Roman" w:cs="Times New Roman"/>
          <w:sz w:val="28"/>
          <w:szCs w:val="28"/>
        </w:rPr>
      </w:pPr>
      <w:r w:rsidRPr="00020878">
        <w:rPr>
          <w:rFonts w:ascii="Times New Roman" w:eastAsia="Times New Roman" w:hAnsi="Times New Roman" w:cs="Times New Roman"/>
          <w:sz w:val="28"/>
          <w:szCs w:val="28"/>
        </w:rPr>
        <w:t>Обучение игровым действиям через развёртывание игровой деятельности.</w:t>
      </w:r>
    </w:p>
    <w:p w:rsidR="00FE3F32" w:rsidRPr="00020878" w:rsidRDefault="00FE3F32" w:rsidP="00FE3F32">
      <w:pPr>
        <w:numPr>
          <w:ilvl w:val="0"/>
          <w:numId w:val="8"/>
        </w:numPr>
        <w:spacing w:after="0" w:line="240" w:lineRule="auto"/>
        <w:ind w:left="0" w:firstLine="567"/>
        <w:textAlignment w:val="baseline"/>
        <w:rPr>
          <w:rFonts w:ascii="Times New Roman" w:eastAsia="Times New Roman" w:hAnsi="Times New Roman" w:cs="Times New Roman"/>
          <w:sz w:val="28"/>
          <w:szCs w:val="28"/>
        </w:rPr>
      </w:pPr>
      <w:r w:rsidRPr="00020878">
        <w:rPr>
          <w:rFonts w:ascii="Times New Roman" w:eastAsia="Times New Roman" w:hAnsi="Times New Roman" w:cs="Times New Roman"/>
          <w:sz w:val="28"/>
          <w:szCs w:val="28"/>
        </w:rPr>
        <w:t>Исполнение воспитателем главной роли.</w:t>
      </w:r>
    </w:p>
    <w:p w:rsidR="00FE3F32" w:rsidRPr="00020878" w:rsidRDefault="00FE3F32" w:rsidP="00FE3F32">
      <w:pPr>
        <w:numPr>
          <w:ilvl w:val="0"/>
          <w:numId w:val="8"/>
        </w:numPr>
        <w:spacing w:after="0" w:line="240" w:lineRule="auto"/>
        <w:ind w:left="0" w:firstLine="567"/>
        <w:textAlignment w:val="baseline"/>
        <w:rPr>
          <w:rFonts w:ascii="Times New Roman" w:eastAsia="Times New Roman" w:hAnsi="Times New Roman" w:cs="Times New Roman"/>
          <w:sz w:val="28"/>
          <w:szCs w:val="28"/>
        </w:rPr>
      </w:pPr>
      <w:r w:rsidRPr="00020878">
        <w:rPr>
          <w:rFonts w:ascii="Times New Roman" w:eastAsia="Times New Roman" w:hAnsi="Times New Roman" w:cs="Times New Roman"/>
          <w:sz w:val="28"/>
          <w:szCs w:val="28"/>
        </w:rPr>
        <w:t>Организация игр по сюжету, разработанному воспитателем.</w:t>
      </w:r>
    </w:p>
    <w:p w:rsidR="00FE3F32" w:rsidRPr="00020878" w:rsidRDefault="00FE3F32" w:rsidP="00FE3F32">
      <w:pPr>
        <w:numPr>
          <w:ilvl w:val="0"/>
          <w:numId w:val="8"/>
        </w:numPr>
        <w:spacing w:after="0" w:line="240" w:lineRule="auto"/>
        <w:ind w:left="0" w:firstLine="567"/>
        <w:textAlignment w:val="baseline"/>
        <w:rPr>
          <w:rFonts w:ascii="Times New Roman" w:eastAsia="Times New Roman" w:hAnsi="Times New Roman" w:cs="Times New Roman"/>
          <w:sz w:val="28"/>
          <w:szCs w:val="28"/>
        </w:rPr>
      </w:pPr>
      <w:r w:rsidRPr="00020878">
        <w:rPr>
          <w:rFonts w:ascii="Times New Roman" w:eastAsia="Times New Roman" w:hAnsi="Times New Roman" w:cs="Times New Roman"/>
          <w:sz w:val="28"/>
          <w:szCs w:val="28"/>
        </w:rPr>
        <w:t>Внесение кукольного персонажа, постановка правил поведения от его лица.</w:t>
      </w:r>
    </w:p>
    <w:p w:rsidR="00FE3F32" w:rsidRPr="00020878" w:rsidRDefault="00FE3F32" w:rsidP="00FE3F32">
      <w:pPr>
        <w:numPr>
          <w:ilvl w:val="0"/>
          <w:numId w:val="8"/>
        </w:numPr>
        <w:spacing w:after="0" w:line="240" w:lineRule="auto"/>
        <w:ind w:left="0" w:firstLine="567"/>
        <w:textAlignment w:val="baseline"/>
        <w:rPr>
          <w:rFonts w:ascii="Times New Roman" w:eastAsia="Times New Roman" w:hAnsi="Times New Roman" w:cs="Times New Roman"/>
          <w:sz w:val="28"/>
          <w:szCs w:val="28"/>
        </w:rPr>
      </w:pPr>
      <w:r w:rsidRPr="00020878">
        <w:rPr>
          <w:rFonts w:ascii="Times New Roman" w:eastAsia="Times New Roman" w:hAnsi="Times New Roman" w:cs="Times New Roman"/>
          <w:sz w:val="28"/>
          <w:szCs w:val="28"/>
        </w:rPr>
        <w:t>Сюрпризное появление шутки.</w:t>
      </w:r>
    </w:p>
    <w:p w:rsidR="00FE3F32" w:rsidRPr="00020878" w:rsidRDefault="00FE3F32" w:rsidP="00FE3F32">
      <w:pPr>
        <w:numPr>
          <w:ilvl w:val="0"/>
          <w:numId w:val="8"/>
        </w:numPr>
        <w:spacing w:after="0" w:line="240" w:lineRule="auto"/>
        <w:ind w:left="0" w:firstLine="567"/>
        <w:textAlignment w:val="baseline"/>
        <w:rPr>
          <w:rFonts w:ascii="Times New Roman" w:eastAsia="Times New Roman" w:hAnsi="Times New Roman" w:cs="Times New Roman"/>
          <w:sz w:val="28"/>
          <w:szCs w:val="28"/>
        </w:rPr>
      </w:pPr>
      <w:r w:rsidRPr="00020878">
        <w:rPr>
          <w:rFonts w:ascii="Times New Roman" w:eastAsia="Times New Roman" w:hAnsi="Times New Roman" w:cs="Times New Roman"/>
          <w:sz w:val="28"/>
          <w:szCs w:val="28"/>
        </w:rPr>
        <w:t>Создание воображаемой ситуации.</w:t>
      </w:r>
    </w:p>
    <w:p w:rsidR="00FE3F32" w:rsidRPr="00020878" w:rsidRDefault="00FE3F32" w:rsidP="00FE3F32">
      <w:pPr>
        <w:numPr>
          <w:ilvl w:val="0"/>
          <w:numId w:val="8"/>
        </w:numPr>
        <w:spacing w:after="0" w:line="240" w:lineRule="auto"/>
        <w:ind w:left="0" w:firstLine="567"/>
        <w:textAlignment w:val="baseline"/>
        <w:rPr>
          <w:rFonts w:ascii="Times New Roman" w:eastAsia="Times New Roman" w:hAnsi="Times New Roman" w:cs="Times New Roman"/>
          <w:sz w:val="28"/>
          <w:szCs w:val="28"/>
        </w:rPr>
      </w:pPr>
      <w:r w:rsidRPr="00020878">
        <w:rPr>
          <w:rFonts w:ascii="Times New Roman" w:eastAsia="Times New Roman" w:hAnsi="Times New Roman" w:cs="Times New Roman"/>
          <w:sz w:val="28"/>
          <w:szCs w:val="28"/>
        </w:rPr>
        <w:t>Совет, напоминание.</w:t>
      </w:r>
    </w:p>
    <w:p w:rsidR="00FE3F32" w:rsidRPr="00020878" w:rsidRDefault="00FE3F32" w:rsidP="00FE3F32">
      <w:pPr>
        <w:numPr>
          <w:ilvl w:val="0"/>
          <w:numId w:val="8"/>
        </w:numPr>
        <w:spacing w:after="0" w:line="240" w:lineRule="auto"/>
        <w:ind w:left="0" w:firstLine="567"/>
        <w:textAlignment w:val="baseline"/>
        <w:rPr>
          <w:rFonts w:ascii="Times New Roman" w:eastAsia="Times New Roman" w:hAnsi="Times New Roman" w:cs="Times New Roman"/>
          <w:sz w:val="28"/>
          <w:szCs w:val="28"/>
        </w:rPr>
      </w:pPr>
      <w:r w:rsidRPr="00020878">
        <w:rPr>
          <w:rFonts w:ascii="Times New Roman" w:eastAsia="Times New Roman" w:hAnsi="Times New Roman" w:cs="Times New Roman"/>
          <w:sz w:val="28"/>
          <w:szCs w:val="28"/>
        </w:rPr>
        <w:t>Обновление игровых зон.</w:t>
      </w:r>
    </w:p>
    <w:p w:rsidR="00FE3F32" w:rsidRPr="00020878" w:rsidRDefault="00FE3F32" w:rsidP="00FE3F32">
      <w:pPr>
        <w:numPr>
          <w:ilvl w:val="0"/>
          <w:numId w:val="8"/>
        </w:numPr>
        <w:spacing w:after="0" w:line="240" w:lineRule="auto"/>
        <w:ind w:left="0" w:firstLine="567"/>
        <w:textAlignment w:val="baseline"/>
        <w:rPr>
          <w:rFonts w:ascii="Times New Roman" w:eastAsia="Times New Roman" w:hAnsi="Times New Roman" w:cs="Times New Roman"/>
          <w:sz w:val="28"/>
          <w:szCs w:val="28"/>
        </w:rPr>
      </w:pPr>
      <w:r w:rsidRPr="00020878">
        <w:rPr>
          <w:rFonts w:ascii="Times New Roman" w:eastAsia="Times New Roman" w:hAnsi="Times New Roman" w:cs="Times New Roman"/>
          <w:sz w:val="28"/>
          <w:szCs w:val="28"/>
        </w:rPr>
        <w:t>Введение игрового тренинга, правил поведения.</w:t>
      </w:r>
    </w:p>
    <w:p w:rsidR="00FE3F32" w:rsidRPr="00020878" w:rsidRDefault="00FE3F32" w:rsidP="00FE3F32">
      <w:pPr>
        <w:numPr>
          <w:ilvl w:val="0"/>
          <w:numId w:val="8"/>
        </w:numPr>
        <w:spacing w:after="0" w:line="240" w:lineRule="auto"/>
        <w:ind w:left="0" w:firstLine="567"/>
        <w:textAlignment w:val="baseline"/>
        <w:rPr>
          <w:rFonts w:ascii="Times New Roman" w:eastAsia="Times New Roman" w:hAnsi="Times New Roman" w:cs="Times New Roman"/>
          <w:sz w:val="28"/>
          <w:szCs w:val="28"/>
        </w:rPr>
      </w:pPr>
      <w:r w:rsidRPr="00020878">
        <w:rPr>
          <w:rFonts w:ascii="Times New Roman" w:eastAsia="Times New Roman" w:hAnsi="Times New Roman" w:cs="Times New Roman"/>
          <w:sz w:val="28"/>
          <w:szCs w:val="28"/>
        </w:rPr>
        <w:t>Разыгрывание воображаемой ситуации.</w:t>
      </w:r>
    </w:p>
    <w:p w:rsidR="00FE3F32" w:rsidRPr="00020878" w:rsidRDefault="00FE3F32" w:rsidP="00FE3F32">
      <w:pPr>
        <w:numPr>
          <w:ilvl w:val="0"/>
          <w:numId w:val="8"/>
        </w:numPr>
        <w:spacing w:after="0" w:line="240" w:lineRule="auto"/>
        <w:ind w:left="0" w:firstLine="567"/>
        <w:textAlignment w:val="baseline"/>
        <w:rPr>
          <w:rFonts w:ascii="Times New Roman" w:eastAsia="Times New Roman" w:hAnsi="Times New Roman" w:cs="Times New Roman"/>
          <w:sz w:val="28"/>
          <w:szCs w:val="28"/>
        </w:rPr>
      </w:pPr>
      <w:r w:rsidRPr="00020878">
        <w:rPr>
          <w:rFonts w:ascii="Times New Roman" w:eastAsia="Times New Roman" w:hAnsi="Times New Roman" w:cs="Times New Roman"/>
          <w:sz w:val="28"/>
          <w:szCs w:val="28"/>
        </w:rPr>
        <w:t>Внесение образных игрушек.</w:t>
      </w:r>
    </w:p>
    <w:p w:rsidR="00FE3F32" w:rsidRPr="00B711F9" w:rsidRDefault="00FE3F32" w:rsidP="00FE3F32">
      <w:pPr>
        <w:ind w:firstLine="567"/>
        <w:rPr>
          <w:rFonts w:ascii="Times New Roman" w:hAnsi="Times New Roman" w:cs="Times New Roman"/>
          <w:sz w:val="28"/>
          <w:szCs w:val="28"/>
        </w:rPr>
      </w:pPr>
    </w:p>
    <w:p w:rsidR="00FE3F32" w:rsidRPr="00B711F9" w:rsidRDefault="00FE3F32" w:rsidP="00FE3F32">
      <w:pPr>
        <w:pStyle w:val="5"/>
        <w:spacing w:before="390" w:after="390"/>
        <w:ind w:firstLine="567"/>
        <w:textAlignment w:val="baseline"/>
        <w:rPr>
          <w:rFonts w:ascii="Times New Roman" w:hAnsi="Times New Roman" w:cs="Times New Roman"/>
          <w:color w:val="auto"/>
          <w:sz w:val="28"/>
          <w:szCs w:val="28"/>
        </w:rPr>
      </w:pPr>
      <w:r w:rsidRPr="00B711F9">
        <w:rPr>
          <w:rFonts w:ascii="Times New Roman" w:hAnsi="Times New Roman" w:cs="Times New Roman"/>
          <w:color w:val="auto"/>
          <w:sz w:val="28"/>
          <w:szCs w:val="28"/>
        </w:rPr>
        <w:t>Педагогические рекомендации</w:t>
      </w:r>
    </w:p>
    <w:p w:rsidR="00FE3F32" w:rsidRPr="00B711F9" w:rsidRDefault="00FE3F32" w:rsidP="00FE3F32">
      <w:pPr>
        <w:numPr>
          <w:ilvl w:val="0"/>
          <w:numId w:val="9"/>
        </w:numPr>
        <w:spacing w:after="0" w:line="240" w:lineRule="auto"/>
        <w:ind w:left="0" w:firstLine="567"/>
        <w:textAlignment w:val="baseline"/>
        <w:rPr>
          <w:rFonts w:ascii="Times New Roman" w:hAnsi="Times New Roman" w:cs="Times New Roman"/>
          <w:sz w:val="28"/>
          <w:szCs w:val="28"/>
        </w:rPr>
      </w:pPr>
      <w:r w:rsidRPr="00B711F9">
        <w:rPr>
          <w:rFonts w:ascii="Times New Roman" w:hAnsi="Times New Roman" w:cs="Times New Roman"/>
          <w:sz w:val="28"/>
          <w:szCs w:val="28"/>
        </w:rPr>
        <w:t>Педагогам необходимо стараться не занимать время, отведённое для игры, другими видами деятельности.</w:t>
      </w:r>
    </w:p>
    <w:p w:rsidR="00FE3F32" w:rsidRPr="00B711F9" w:rsidRDefault="00FE3F32" w:rsidP="00FE3F32">
      <w:pPr>
        <w:numPr>
          <w:ilvl w:val="0"/>
          <w:numId w:val="9"/>
        </w:numPr>
        <w:spacing w:after="0" w:line="240" w:lineRule="auto"/>
        <w:ind w:left="0" w:firstLine="567"/>
        <w:textAlignment w:val="baseline"/>
        <w:rPr>
          <w:rFonts w:ascii="Times New Roman" w:hAnsi="Times New Roman" w:cs="Times New Roman"/>
          <w:sz w:val="28"/>
          <w:szCs w:val="28"/>
        </w:rPr>
      </w:pPr>
      <w:r w:rsidRPr="00B711F9">
        <w:rPr>
          <w:rFonts w:ascii="Times New Roman" w:hAnsi="Times New Roman" w:cs="Times New Roman"/>
          <w:sz w:val="28"/>
          <w:szCs w:val="28"/>
        </w:rPr>
        <w:t xml:space="preserve">Создать игровую среду в соответствии с возрастными особенностями, учитывать уровень развития детей. Игровая среда должна быть динамичной. Атрибуты сюжетно-ролевой игры должны быть расположены в </w:t>
      </w:r>
      <w:proofErr w:type="gramStart"/>
      <w:r w:rsidRPr="00B711F9">
        <w:rPr>
          <w:rFonts w:ascii="Times New Roman" w:hAnsi="Times New Roman" w:cs="Times New Roman"/>
          <w:sz w:val="28"/>
          <w:szCs w:val="28"/>
        </w:rPr>
        <w:t>легко доступном</w:t>
      </w:r>
      <w:proofErr w:type="gramEnd"/>
      <w:r w:rsidRPr="00B711F9">
        <w:rPr>
          <w:rFonts w:ascii="Times New Roman" w:hAnsi="Times New Roman" w:cs="Times New Roman"/>
          <w:sz w:val="28"/>
          <w:szCs w:val="28"/>
        </w:rPr>
        <w:t xml:space="preserve"> для детей месте. Иногда атрибуты формируются в специально установленном порядке, а иногда детям предоставляется возможность создать игровую среду самостоятельно.</w:t>
      </w:r>
    </w:p>
    <w:p w:rsidR="00FE3F32" w:rsidRPr="00B711F9" w:rsidRDefault="00FE3F32" w:rsidP="00FE3F32">
      <w:pPr>
        <w:numPr>
          <w:ilvl w:val="0"/>
          <w:numId w:val="9"/>
        </w:numPr>
        <w:spacing w:after="0" w:line="240" w:lineRule="auto"/>
        <w:ind w:left="0" w:firstLine="567"/>
        <w:textAlignment w:val="baseline"/>
        <w:rPr>
          <w:rFonts w:ascii="Times New Roman" w:hAnsi="Times New Roman" w:cs="Times New Roman"/>
          <w:sz w:val="28"/>
          <w:szCs w:val="28"/>
        </w:rPr>
      </w:pPr>
      <w:r w:rsidRPr="00B711F9">
        <w:rPr>
          <w:rFonts w:ascii="Times New Roman" w:hAnsi="Times New Roman" w:cs="Times New Roman"/>
          <w:sz w:val="28"/>
          <w:szCs w:val="28"/>
        </w:rPr>
        <w:t>Эффективным приёмом руководства играми детей младшего дошкольного возраста является прямое участие педагога в игре детей на главных ролях, причём первоначально рекомендуется использовать индивидуальную игру с каждым ребёнком, а в конце четвёртого года жизни рекомендуется применять игру педагога с подгруппой детей.</w:t>
      </w:r>
    </w:p>
    <w:p w:rsidR="00FE3F32" w:rsidRPr="00B711F9" w:rsidRDefault="00FE3F32" w:rsidP="00FE3F32">
      <w:pPr>
        <w:numPr>
          <w:ilvl w:val="0"/>
          <w:numId w:val="9"/>
        </w:numPr>
        <w:spacing w:after="0" w:line="240" w:lineRule="auto"/>
        <w:ind w:left="0" w:firstLine="567"/>
        <w:textAlignment w:val="baseline"/>
        <w:rPr>
          <w:rFonts w:ascii="Times New Roman" w:hAnsi="Times New Roman" w:cs="Times New Roman"/>
          <w:sz w:val="28"/>
          <w:szCs w:val="28"/>
        </w:rPr>
      </w:pPr>
      <w:r w:rsidRPr="00B711F9">
        <w:rPr>
          <w:rFonts w:ascii="Times New Roman" w:hAnsi="Times New Roman" w:cs="Times New Roman"/>
          <w:sz w:val="28"/>
          <w:szCs w:val="28"/>
        </w:rPr>
        <w:lastRenderedPageBreak/>
        <w:t>В руководстве детьми большое место занимают косвенные приёмы руководства, которые не мешают ребёнку самостоятельно играть, т.к. только самостоятельная сюжетно-ролевая игра в наибольшей степени способствует развитию ребёнка.</w:t>
      </w:r>
    </w:p>
    <w:p w:rsidR="00FE3F32" w:rsidRPr="00B711F9" w:rsidRDefault="00FE3F32" w:rsidP="00FE3F32">
      <w:pPr>
        <w:numPr>
          <w:ilvl w:val="0"/>
          <w:numId w:val="9"/>
        </w:numPr>
        <w:spacing w:after="0" w:line="240" w:lineRule="auto"/>
        <w:ind w:left="0" w:firstLine="567"/>
        <w:textAlignment w:val="baseline"/>
        <w:rPr>
          <w:rFonts w:ascii="Times New Roman" w:hAnsi="Times New Roman" w:cs="Times New Roman"/>
          <w:sz w:val="28"/>
          <w:szCs w:val="28"/>
        </w:rPr>
      </w:pPr>
      <w:r w:rsidRPr="00B711F9">
        <w:rPr>
          <w:rFonts w:ascii="Times New Roman" w:hAnsi="Times New Roman" w:cs="Times New Roman"/>
          <w:sz w:val="28"/>
          <w:szCs w:val="28"/>
        </w:rPr>
        <w:t>Руководство игрой должно строиться на основе результатов наблюдения за самостоятельной сюжетно-ролевой игрой детей.</w:t>
      </w:r>
    </w:p>
    <w:p w:rsidR="00FE3F32" w:rsidRPr="00B711F9" w:rsidRDefault="00FE3F32" w:rsidP="00FE3F32">
      <w:pPr>
        <w:numPr>
          <w:ilvl w:val="0"/>
          <w:numId w:val="9"/>
        </w:numPr>
        <w:spacing w:after="0" w:line="240" w:lineRule="auto"/>
        <w:ind w:left="0" w:firstLine="567"/>
        <w:textAlignment w:val="baseline"/>
        <w:rPr>
          <w:rFonts w:ascii="Times New Roman" w:hAnsi="Times New Roman" w:cs="Times New Roman"/>
          <w:sz w:val="28"/>
          <w:szCs w:val="28"/>
        </w:rPr>
      </w:pPr>
      <w:r w:rsidRPr="00B711F9">
        <w:rPr>
          <w:rFonts w:ascii="Times New Roman" w:hAnsi="Times New Roman" w:cs="Times New Roman"/>
          <w:sz w:val="28"/>
          <w:szCs w:val="28"/>
        </w:rPr>
        <w:t>Педагог должен как можно чаще ставить ребёнка в позицию «взрослого». Это способствует развитию самостоятельности у детей.</w:t>
      </w:r>
    </w:p>
    <w:p w:rsidR="00FE3F32" w:rsidRPr="00B711F9" w:rsidRDefault="00FE3F32" w:rsidP="00FE3F32">
      <w:pPr>
        <w:ind w:firstLine="567"/>
        <w:rPr>
          <w:rFonts w:ascii="Times New Roman" w:hAnsi="Times New Roman" w:cs="Times New Roman"/>
          <w:sz w:val="28"/>
          <w:szCs w:val="28"/>
        </w:rPr>
      </w:pPr>
    </w:p>
    <w:p w:rsidR="00FE3F32" w:rsidRPr="005A4A28" w:rsidRDefault="00FE3F32" w:rsidP="005A4A28">
      <w:pPr>
        <w:spacing w:line="360" w:lineRule="auto"/>
        <w:ind w:firstLine="567"/>
        <w:rPr>
          <w:rFonts w:ascii="Times New Roman" w:hAnsi="Times New Roman" w:cs="Times New Roman"/>
          <w:sz w:val="28"/>
          <w:szCs w:val="28"/>
        </w:rPr>
      </w:pPr>
    </w:p>
    <w:sectPr w:rsidR="00FE3F32" w:rsidRPr="005A4A28" w:rsidSect="005A4A2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D633B"/>
    <w:multiLevelType w:val="multilevel"/>
    <w:tmpl w:val="210C0D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69088B"/>
    <w:multiLevelType w:val="multilevel"/>
    <w:tmpl w:val="7ECE1154"/>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E1133D"/>
    <w:multiLevelType w:val="multilevel"/>
    <w:tmpl w:val="5B60C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ED391A"/>
    <w:multiLevelType w:val="multilevel"/>
    <w:tmpl w:val="1D745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C50D5E"/>
    <w:multiLevelType w:val="multilevel"/>
    <w:tmpl w:val="FAA89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52F1ABD"/>
    <w:multiLevelType w:val="multilevel"/>
    <w:tmpl w:val="D5BE5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AA935C1"/>
    <w:multiLevelType w:val="multilevel"/>
    <w:tmpl w:val="CE9CB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C1F2D95"/>
    <w:multiLevelType w:val="multilevel"/>
    <w:tmpl w:val="F38E13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65E4FDD"/>
    <w:multiLevelType w:val="multilevel"/>
    <w:tmpl w:val="0C381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6"/>
  </w:num>
  <w:num w:numId="5">
    <w:abstractNumId w:val="7"/>
  </w:num>
  <w:num w:numId="6">
    <w:abstractNumId w:val="4"/>
  </w:num>
  <w:num w:numId="7">
    <w:abstractNumId w:val="8"/>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417"/>
    <w:rsid w:val="00126131"/>
    <w:rsid w:val="005A4A28"/>
    <w:rsid w:val="008A0417"/>
    <w:rsid w:val="00953445"/>
    <w:rsid w:val="00984DDA"/>
    <w:rsid w:val="009A1B3D"/>
    <w:rsid w:val="009D072A"/>
    <w:rsid w:val="00A503B3"/>
    <w:rsid w:val="00CB36B8"/>
    <w:rsid w:val="00FA6E8C"/>
    <w:rsid w:val="00FE3F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8A041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5">
    <w:name w:val="heading 5"/>
    <w:basedOn w:val="a"/>
    <w:next w:val="a"/>
    <w:link w:val="50"/>
    <w:uiPriority w:val="9"/>
    <w:semiHidden/>
    <w:unhideWhenUsed/>
    <w:qFormat/>
    <w:rsid w:val="00FE3F32"/>
    <w:pPr>
      <w:keepNext/>
      <w:keepLines/>
      <w:spacing w:before="200" w:after="0"/>
      <w:outlineLvl w:val="4"/>
    </w:pPr>
    <w:rPr>
      <w:rFonts w:asciiTheme="majorHAnsi" w:eastAsiaTheme="majorEastAsia" w:hAnsiTheme="majorHAnsi" w:cstheme="majorBidi"/>
      <w:color w:val="243F60" w:themeColor="accent1" w:themeShade="7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A0417"/>
    <w:rPr>
      <w:rFonts w:ascii="Times New Roman" w:eastAsia="Times New Roman" w:hAnsi="Times New Roman" w:cs="Times New Roman"/>
      <w:b/>
      <w:bCs/>
      <w:sz w:val="36"/>
      <w:szCs w:val="36"/>
    </w:rPr>
  </w:style>
  <w:style w:type="character" w:styleId="a3">
    <w:name w:val="Hyperlink"/>
    <w:basedOn w:val="a0"/>
    <w:uiPriority w:val="99"/>
    <w:unhideWhenUsed/>
    <w:rsid w:val="008A0417"/>
    <w:rPr>
      <w:color w:val="0000FF"/>
      <w:u w:val="single"/>
    </w:rPr>
  </w:style>
  <w:style w:type="paragraph" w:styleId="a4">
    <w:name w:val="Normal (Web)"/>
    <w:basedOn w:val="a"/>
    <w:uiPriority w:val="99"/>
    <w:semiHidden/>
    <w:unhideWhenUsed/>
    <w:rsid w:val="008A0417"/>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8A0417"/>
    <w:rPr>
      <w:b/>
      <w:bCs/>
    </w:rPr>
  </w:style>
  <w:style w:type="character" w:styleId="a6">
    <w:name w:val="Emphasis"/>
    <w:basedOn w:val="a0"/>
    <w:uiPriority w:val="20"/>
    <w:qFormat/>
    <w:rsid w:val="008A0417"/>
    <w:rPr>
      <w:i/>
      <w:iCs/>
    </w:rPr>
  </w:style>
  <w:style w:type="character" w:customStyle="1" w:styleId="apple-converted-space">
    <w:name w:val="apple-converted-space"/>
    <w:basedOn w:val="a0"/>
    <w:rsid w:val="008A0417"/>
  </w:style>
  <w:style w:type="paragraph" w:customStyle="1" w:styleId="a7">
    <w:name w:val="a"/>
    <w:basedOn w:val="a"/>
    <w:rsid w:val="008A04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50">
    <w:name w:val="Заголовок 5 Знак"/>
    <w:basedOn w:val="a0"/>
    <w:link w:val="5"/>
    <w:uiPriority w:val="9"/>
    <w:semiHidden/>
    <w:rsid w:val="00FE3F32"/>
    <w:rPr>
      <w:rFonts w:asciiTheme="majorHAnsi" w:eastAsiaTheme="majorEastAsia" w:hAnsiTheme="majorHAnsi" w:cstheme="majorBidi"/>
      <w:color w:val="243F60" w:themeColor="accent1" w:themeShade="7F"/>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8A041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5">
    <w:name w:val="heading 5"/>
    <w:basedOn w:val="a"/>
    <w:next w:val="a"/>
    <w:link w:val="50"/>
    <w:uiPriority w:val="9"/>
    <w:semiHidden/>
    <w:unhideWhenUsed/>
    <w:qFormat/>
    <w:rsid w:val="00FE3F32"/>
    <w:pPr>
      <w:keepNext/>
      <w:keepLines/>
      <w:spacing w:before="200" w:after="0"/>
      <w:outlineLvl w:val="4"/>
    </w:pPr>
    <w:rPr>
      <w:rFonts w:asciiTheme="majorHAnsi" w:eastAsiaTheme="majorEastAsia" w:hAnsiTheme="majorHAnsi" w:cstheme="majorBidi"/>
      <w:color w:val="243F60" w:themeColor="accent1" w:themeShade="7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A0417"/>
    <w:rPr>
      <w:rFonts w:ascii="Times New Roman" w:eastAsia="Times New Roman" w:hAnsi="Times New Roman" w:cs="Times New Roman"/>
      <w:b/>
      <w:bCs/>
      <w:sz w:val="36"/>
      <w:szCs w:val="36"/>
    </w:rPr>
  </w:style>
  <w:style w:type="character" w:styleId="a3">
    <w:name w:val="Hyperlink"/>
    <w:basedOn w:val="a0"/>
    <w:uiPriority w:val="99"/>
    <w:unhideWhenUsed/>
    <w:rsid w:val="008A0417"/>
    <w:rPr>
      <w:color w:val="0000FF"/>
      <w:u w:val="single"/>
    </w:rPr>
  </w:style>
  <w:style w:type="paragraph" w:styleId="a4">
    <w:name w:val="Normal (Web)"/>
    <w:basedOn w:val="a"/>
    <w:uiPriority w:val="99"/>
    <w:semiHidden/>
    <w:unhideWhenUsed/>
    <w:rsid w:val="008A0417"/>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8A0417"/>
    <w:rPr>
      <w:b/>
      <w:bCs/>
    </w:rPr>
  </w:style>
  <w:style w:type="character" w:styleId="a6">
    <w:name w:val="Emphasis"/>
    <w:basedOn w:val="a0"/>
    <w:uiPriority w:val="20"/>
    <w:qFormat/>
    <w:rsid w:val="008A0417"/>
    <w:rPr>
      <w:i/>
      <w:iCs/>
    </w:rPr>
  </w:style>
  <w:style w:type="character" w:customStyle="1" w:styleId="apple-converted-space">
    <w:name w:val="apple-converted-space"/>
    <w:basedOn w:val="a0"/>
    <w:rsid w:val="008A0417"/>
  </w:style>
  <w:style w:type="paragraph" w:customStyle="1" w:styleId="a7">
    <w:name w:val="a"/>
    <w:basedOn w:val="a"/>
    <w:rsid w:val="008A04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50">
    <w:name w:val="Заголовок 5 Знак"/>
    <w:basedOn w:val="a0"/>
    <w:link w:val="5"/>
    <w:uiPriority w:val="9"/>
    <w:semiHidden/>
    <w:rsid w:val="00FE3F32"/>
    <w:rPr>
      <w:rFonts w:asciiTheme="majorHAnsi" w:eastAsiaTheme="majorEastAsia" w:hAnsiTheme="majorHAnsi" w:cstheme="majorBidi"/>
      <w:color w:val="243F60" w:themeColor="accent1" w:themeShade="7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2100">
      <w:bodyDiv w:val="1"/>
      <w:marLeft w:val="0"/>
      <w:marRight w:val="0"/>
      <w:marTop w:val="0"/>
      <w:marBottom w:val="0"/>
      <w:divBdr>
        <w:top w:val="none" w:sz="0" w:space="0" w:color="auto"/>
        <w:left w:val="none" w:sz="0" w:space="0" w:color="auto"/>
        <w:bottom w:val="none" w:sz="0" w:space="0" w:color="auto"/>
        <w:right w:val="none" w:sz="0" w:space="0" w:color="auto"/>
      </w:divBdr>
    </w:div>
    <w:div w:id="1719278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2840</Words>
  <Characters>16192</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Наташа</cp:lastModifiedBy>
  <cp:revision>3</cp:revision>
  <dcterms:created xsi:type="dcterms:W3CDTF">2016-12-15T08:11:00Z</dcterms:created>
  <dcterms:modified xsi:type="dcterms:W3CDTF">2016-12-15T10:20:00Z</dcterms:modified>
</cp:coreProperties>
</file>