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DF" w:rsidRPr="008E01DF" w:rsidRDefault="008E01DF" w:rsidP="008E01DF">
      <w:pPr>
        <w:pStyle w:val="a5"/>
        <w:spacing w:before="0" w:beforeAutospacing="0" w:after="0" w:afterAutospacing="0"/>
        <w:jc w:val="center"/>
        <w:rPr>
          <w:color w:val="FF0000"/>
        </w:rPr>
      </w:pPr>
      <w:r w:rsidRPr="008E01DF">
        <w:rPr>
          <w:color w:val="FF0000"/>
        </w:rPr>
        <w:t>ИТОГОВОЕ СОЧИНЕНИ</w:t>
      </w:r>
      <w:proofErr w:type="gramStart"/>
      <w:r w:rsidRPr="008E01DF">
        <w:rPr>
          <w:color w:val="FF0000"/>
        </w:rPr>
        <w:t>Е(</w:t>
      </w:r>
      <w:proofErr w:type="gramEnd"/>
      <w:r w:rsidRPr="008E01DF">
        <w:rPr>
          <w:color w:val="FF0000"/>
        </w:rPr>
        <w:t>ИЗЛОЖЕНИЕ)</w:t>
      </w:r>
    </w:p>
    <w:p w:rsidR="008E01DF" w:rsidRPr="005E3536" w:rsidRDefault="008E01DF" w:rsidP="008E01DF">
      <w:pPr>
        <w:pStyle w:val="a5"/>
        <w:spacing w:before="0" w:beforeAutospacing="0" w:after="0" w:afterAutospacing="0"/>
        <w:rPr>
          <w:b/>
          <w:color w:val="212529"/>
        </w:rPr>
      </w:pPr>
      <w:r w:rsidRPr="005E3536">
        <w:rPr>
          <w:b/>
          <w:color w:val="212529"/>
        </w:rPr>
        <w:t>Дата написания: 0</w:t>
      </w:r>
      <w:r w:rsidR="005E3536" w:rsidRPr="005E3536">
        <w:rPr>
          <w:b/>
          <w:color w:val="212529"/>
        </w:rPr>
        <w:t>6</w:t>
      </w:r>
      <w:r w:rsidRPr="005E3536">
        <w:rPr>
          <w:b/>
          <w:color w:val="212529"/>
        </w:rPr>
        <w:t>.12.202</w:t>
      </w:r>
      <w:r w:rsidR="005E3536" w:rsidRPr="005E3536">
        <w:rPr>
          <w:b/>
          <w:color w:val="212529"/>
        </w:rPr>
        <w:t>3</w:t>
      </w:r>
      <w:r w:rsidRPr="005E3536">
        <w:rPr>
          <w:b/>
          <w:color w:val="212529"/>
        </w:rPr>
        <w:t>г.</w:t>
      </w:r>
      <w:r w:rsidR="00CE30CE">
        <w:rPr>
          <w:b/>
          <w:color w:val="212529"/>
        </w:rPr>
        <w:t xml:space="preserve">  в режиме </w:t>
      </w:r>
      <w:proofErr w:type="spellStart"/>
      <w:r w:rsidR="00CE30CE">
        <w:rPr>
          <w:b/>
          <w:color w:val="212529"/>
        </w:rPr>
        <w:t>оффлайн</w:t>
      </w:r>
      <w:proofErr w:type="spellEnd"/>
      <w:r w:rsidR="00CE30CE">
        <w:rPr>
          <w:b/>
          <w:color w:val="212529"/>
        </w:rPr>
        <w:t>.</w:t>
      </w:r>
    </w:p>
    <w:p w:rsidR="008E01DF" w:rsidRPr="005E3536" w:rsidRDefault="008E01DF" w:rsidP="008E01DF">
      <w:pPr>
        <w:pStyle w:val="a5"/>
        <w:spacing w:before="0" w:beforeAutospacing="0" w:after="0" w:afterAutospacing="0"/>
        <w:rPr>
          <w:b/>
          <w:color w:val="212529"/>
        </w:rPr>
      </w:pPr>
      <w:r w:rsidRPr="005E3536">
        <w:rPr>
          <w:b/>
          <w:color w:val="212529"/>
        </w:rPr>
        <w:t>Место проведения: МБОУ Александровская СОШ</w:t>
      </w:r>
    </w:p>
    <w:p w:rsidR="008E01DF" w:rsidRPr="008E01DF" w:rsidRDefault="008E01DF" w:rsidP="008E01DF">
      <w:pPr>
        <w:pStyle w:val="a5"/>
        <w:numPr>
          <w:ilvl w:val="0"/>
          <w:numId w:val="1"/>
        </w:numPr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Результатом итогового сочинения является «зачёт» (допуск к ГИА) или «незачёт».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• Если выпускник получил за итоговое сочинение</w:t>
      </w:r>
      <w:r w:rsidR="005E3536">
        <w:rPr>
          <w:color w:val="212529"/>
        </w:rPr>
        <w:t xml:space="preserve"> неудовлетворительный результат или по уважительной причине  не писал сочинение,</w:t>
      </w:r>
      <w:r w:rsidRPr="008E01DF">
        <w:rPr>
          <w:color w:val="212529"/>
        </w:rPr>
        <w:t xml:space="preserve"> ему предоставляется возможность его пересдать в текущем году.</w:t>
      </w:r>
    </w:p>
    <w:p w:rsidR="008E01DF" w:rsidRPr="005E3536" w:rsidRDefault="008E01DF" w:rsidP="008E01DF">
      <w:pPr>
        <w:pStyle w:val="a5"/>
        <w:spacing w:before="0" w:beforeAutospacing="0" w:after="0" w:afterAutospacing="0"/>
        <w:rPr>
          <w:b/>
          <w:color w:val="212529"/>
        </w:rPr>
      </w:pPr>
      <w:r w:rsidRPr="005E3536">
        <w:rPr>
          <w:b/>
          <w:color w:val="212529"/>
        </w:rPr>
        <w:t>• Возможность пересдач</w:t>
      </w:r>
      <w:proofErr w:type="gramStart"/>
      <w:r w:rsidRPr="005E3536">
        <w:rPr>
          <w:b/>
          <w:color w:val="212529"/>
        </w:rPr>
        <w:t>и</w:t>
      </w:r>
      <w:r w:rsidR="005E3536" w:rsidRPr="005E3536">
        <w:rPr>
          <w:b/>
          <w:color w:val="212529"/>
        </w:rPr>
        <w:t>(</w:t>
      </w:r>
      <w:proofErr w:type="gramEnd"/>
      <w:r w:rsidR="005E3536" w:rsidRPr="005E3536">
        <w:rPr>
          <w:b/>
          <w:color w:val="212529"/>
        </w:rPr>
        <w:t>дополнительные сроки)</w:t>
      </w:r>
      <w:r w:rsidRPr="005E3536">
        <w:rPr>
          <w:b/>
          <w:color w:val="212529"/>
        </w:rPr>
        <w:t xml:space="preserve"> 0</w:t>
      </w:r>
      <w:r w:rsidR="005E3536" w:rsidRPr="005E3536">
        <w:rPr>
          <w:b/>
          <w:color w:val="212529"/>
        </w:rPr>
        <w:t>7</w:t>
      </w:r>
      <w:r w:rsidRPr="005E3536">
        <w:rPr>
          <w:b/>
          <w:color w:val="212529"/>
        </w:rPr>
        <w:t xml:space="preserve"> февраля 202</w:t>
      </w:r>
      <w:r w:rsidR="005E3536" w:rsidRPr="005E3536">
        <w:rPr>
          <w:b/>
          <w:color w:val="212529"/>
        </w:rPr>
        <w:t>4</w:t>
      </w:r>
      <w:r w:rsidRPr="005E3536">
        <w:rPr>
          <w:b/>
          <w:color w:val="212529"/>
        </w:rPr>
        <w:t xml:space="preserve">г, </w:t>
      </w:r>
      <w:r w:rsidR="005E3536" w:rsidRPr="005E3536">
        <w:rPr>
          <w:b/>
          <w:color w:val="212529"/>
        </w:rPr>
        <w:t>10 апреля</w:t>
      </w:r>
      <w:r w:rsidRPr="005E3536">
        <w:rPr>
          <w:b/>
          <w:color w:val="212529"/>
        </w:rPr>
        <w:t xml:space="preserve"> 202</w:t>
      </w:r>
      <w:r w:rsidR="005E3536" w:rsidRPr="005E3536">
        <w:rPr>
          <w:b/>
          <w:color w:val="212529"/>
        </w:rPr>
        <w:t>4</w:t>
      </w:r>
      <w:r w:rsidRPr="005E3536">
        <w:rPr>
          <w:b/>
          <w:color w:val="212529"/>
        </w:rPr>
        <w:t xml:space="preserve"> г.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5E3536">
        <w:rPr>
          <w:b/>
          <w:color w:val="212529"/>
        </w:rPr>
        <w:t>• Время написания: 3ч. 55 мин. (235 мин.)</w:t>
      </w:r>
      <w:r w:rsidRPr="008E01DF">
        <w:rPr>
          <w:color w:val="212529"/>
        </w:rPr>
        <w:t xml:space="preserve"> Для участников итогового сочинения (изложения) с ОВЗ, детей-инвалидов и инвалидов продолжительность написания итогового сочинения (изложения) увеличивается на 1,5 часа</w:t>
      </w:r>
      <w:proofErr w:type="gramStart"/>
      <w:r w:rsidRPr="008E01DF">
        <w:rPr>
          <w:color w:val="212529"/>
        </w:rPr>
        <w:t xml:space="preserve"> .</w:t>
      </w:r>
      <w:proofErr w:type="gramEnd"/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Порядок подачи заявления на участие в итоговом сочинени</w:t>
      </w:r>
      <w:proofErr w:type="gramStart"/>
      <w:r w:rsidRPr="008E01DF">
        <w:rPr>
          <w:rStyle w:val="a6"/>
          <w:rFonts w:eastAsia="Calibri"/>
          <w:color w:val="212529"/>
        </w:rPr>
        <w:t>и(</w:t>
      </w:r>
      <w:proofErr w:type="gramEnd"/>
      <w:r w:rsidRPr="008E01DF">
        <w:rPr>
          <w:rStyle w:val="a6"/>
          <w:rFonts w:eastAsia="Calibri"/>
          <w:color w:val="212529"/>
        </w:rPr>
        <w:t>изложении)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Заявление и согласие на обработку персональных данных подается в МБОУ Александровскую СОШ не позднее чем за две недели до начала проведения итогового сочинени</w:t>
      </w:r>
      <w:proofErr w:type="gramStart"/>
      <w:r w:rsidRPr="008E01DF">
        <w:rPr>
          <w:color w:val="212529"/>
        </w:rPr>
        <w:t>я(</w:t>
      </w:r>
      <w:proofErr w:type="gramEnd"/>
      <w:r w:rsidRPr="008E01DF">
        <w:rPr>
          <w:color w:val="212529"/>
        </w:rPr>
        <w:t>изложения).</w:t>
      </w:r>
    </w:p>
    <w:p w:rsidR="008E01DF" w:rsidRPr="005E3536" w:rsidRDefault="008E01DF" w:rsidP="008E01DF">
      <w:pPr>
        <w:pStyle w:val="a5"/>
        <w:spacing w:before="0" w:beforeAutospacing="0" w:after="0" w:afterAutospacing="0"/>
        <w:rPr>
          <w:b/>
          <w:color w:val="212529"/>
        </w:rPr>
      </w:pPr>
      <w:r w:rsidRPr="005E3536">
        <w:rPr>
          <w:b/>
          <w:color w:val="212529"/>
        </w:rPr>
        <w:t>Результаты итогового сочинения: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Результаты можно получить в МБОУ Александровской СОШ</w:t>
      </w:r>
      <w:r w:rsidR="005E3536">
        <w:rPr>
          <w:color w:val="212529"/>
        </w:rPr>
        <w:t>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Результат итогового сочинени</w:t>
      </w:r>
      <w:proofErr w:type="gramStart"/>
      <w:r w:rsidRPr="008E01DF">
        <w:rPr>
          <w:color w:val="212529"/>
        </w:rPr>
        <w:t>я(</w:t>
      </w:r>
      <w:proofErr w:type="gramEnd"/>
      <w:r w:rsidRPr="008E01DF">
        <w:rPr>
          <w:color w:val="212529"/>
        </w:rPr>
        <w:t>изложения) как допуск к ГИА действителен бессрочно.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Проверка итоговых сочинени</w:t>
      </w:r>
      <w:proofErr w:type="gramStart"/>
      <w:r w:rsidRPr="008E01DF">
        <w:rPr>
          <w:color w:val="212529"/>
        </w:rPr>
        <w:t>й(</w:t>
      </w:r>
      <w:proofErr w:type="gramEnd"/>
      <w:r w:rsidRPr="008E01DF">
        <w:rPr>
          <w:color w:val="212529"/>
        </w:rPr>
        <w:t>изложений) и их оценивание комиссией по проверке итогового сочинения(изложения) завершается не позднее чем через семь календарных дней с даты поведения итогового сочинения(изложения) в МБОУ Александровской СОШ.</w:t>
      </w:r>
    </w:p>
    <w:p w:rsid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О</w:t>
      </w:r>
      <w:r w:rsidR="00B01993">
        <w:rPr>
          <w:color w:val="212529"/>
        </w:rPr>
        <w:t>б</w:t>
      </w:r>
      <w:r w:rsidRPr="008E01DF">
        <w:rPr>
          <w:color w:val="212529"/>
        </w:rPr>
        <w:t>работка бланков итогового сочинени</w:t>
      </w:r>
      <w:proofErr w:type="gramStart"/>
      <w:r w:rsidRPr="008E01DF">
        <w:rPr>
          <w:color w:val="212529"/>
        </w:rPr>
        <w:t>я(</w:t>
      </w:r>
      <w:proofErr w:type="gramEnd"/>
      <w:r w:rsidRPr="008E01DF">
        <w:rPr>
          <w:color w:val="212529"/>
        </w:rPr>
        <w:t>изложения)проводится в РОЦОИСО и завершается не позднее чем через пять календарных дней после завершения проверки итогового сочинения(изложения) комиссией по проверке итогового сочинения(изложения).</w:t>
      </w:r>
    </w:p>
    <w:p w:rsidR="00B01993" w:rsidRDefault="00B01993" w:rsidP="008E01DF">
      <w:pPr>
        <w:pStyle w:val="a5"/>
        <w:spacing w:before="0" w:beforeAutospacing="0" w:after="0" w:afterAutospacing="0"/>
        <w:rPr>
          <w:color w:val="212529"/>
        </w:rPr>
      </w:pPr>
    </w:p>
    <w:p w:rsidR="00B01993" w:rsidRPr="00B01993" w:rsidRDefault="00B01993" w:rsidP="008E01DF">
      <w:pPr>
        <w:pStyle w:val="a5"/>
        <w:spacing w:before="0" w:beforeAutospacing="0" w:after="0" w:afterAutospacing="0"/>
        <w:rPr>
          <w:rStyle w:val="a6"/>
          <w:b w:val="0"/>
          <w:bCs w:val="0"/>
          <w:color w:val="212529"/>
        </w:rPr>
      </w:pPr>
      <w:r>
        <w:rPr>
          <w:noProof/>
          <w:color w:val="212529"/>
        </w:rPr>
        <w:drawing>
          <wp:inline distT="0" distB="0" distL="0" distR="0">
            <wp:extent cx="5940425" cy="2166241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3" w:rsidRDefault="00B01993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Структура закрытого банка тем итогового сочинения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Разделы и подразделы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1. Духовно-нравственные ориентиры в жизни человека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1.1. Внутренний мир человека и его личностные качества.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1.2. Отношение человека к другому человеку (окружению), нравственные идеалы и выбор между добром и злом.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1.3. Познание человеком самого себя.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1.4. Свобода человека и ее ограничения.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2. Семья, общество, Отечество в жизни человека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2.1. Семья, род; семейные ценности и традиции.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2.2. Человек и общество.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2.3. Родина, государство, гражданская позиция человека.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3. Природа и культура в жизни человека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lastRenderedPageBreak/>
        <w:t>3.1. Природа и человек.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3.2. Наука и человек.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3.3. Искусство и человек.</w:t>
      </w:r>
    </w:p>
    <w:p w:rsidR="005E3536" w:rsidRDefault="005E3536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  <w:r>
        <w:rPr>
          <w:rFonts w:eastAsia="Calibri"/>
          <w:b/>
          <w:bCs/>
          <w:noProof/>
          <w:color w:val="212529"/>
        </w:rPr>
        <w:drawing>
          <wp:inline distT="0" distB="0" distL="0" distR="0">
            <wp:extent cx="5940425" cy="4511851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36" w:rsidRDefault="005E3536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  <w:r>
        <w:rPr>
          <w:rFonts w:eastAsia="Calibri"/>
          <w:b/>
          <w:bCs/>
          <w:noProof/>
          <w:color w:val="212529"/>
        </w:rPr>
        <w:drawing>
          <wp:inline distT="0" distB="0" distL="0" distR="0">
            <wp:extent cx="5940425" cy="793765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36" w:rsidRDefault="005E3536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  <w:r>
        <w:rPr>
          <w:rFonts w:eastAsia="Calibri"/>
          <w:b/>
          <w:bCs/>
          <w:noProof/>
          <w:color w:val="212529"/>
        </w:rPr>
        <w:drawing>
          <wp:inline distT="0" distB="0" distL="0" distR="0">
            <wp:extent cx="5940425" cy="32568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36" w:rsidRDefault="005E3536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  <w:r>
        <w:rPr>
          <w:rFonts w:eastAsia="Calibri"/>
          <w:b/>
          <w:bCs/>
          <w:noProof/>
          <w:color w:val="212529"/>
        </w:rPr>
        <w:lastRenderedPageBreak/>
        <w:drawing>
          <wp:inline distT="0" distB="0" distL="0" distR="0">
            <wp:extent cx="5940425" cy="44856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36" w:rsidRDefault="005E3536" w:rsidP="008E01DF">
      <w:pPr>
        <w:pStyle w:val="a5"/>
        <w:spacing w:before="0" w:beforeAutospacing="0" w:after="0" w:afterAutospacing="0"/>
        <w:rPr>
          <w:rStyle w:val="a6"/>
          <w:rFonts w:eastAsia="Calibri"/>
          <w:color w:val="212529"/>
        </w:rPr>
      </w:pP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КРИТЕРИИ ОЦЕНИВАНИЯ ИТОГОВОГО СОЧИНЕНИЯ В 2022-2023 УЧЕБНОМ ГОДУ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Требование 1.</w:t>
      </w:r>
      <w:r w:rsidRPr="008E01DF">
        <w:rPr>
          <w:color w:val="212529"/>
        </w:rPr>
        <w:t> Объём итогового сочинения (не менее 250 слов)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Требование 2.</w:t>
      </w:r>
      <w:r w:rsidRPr="008E01DF">
        <w:rPr>
          <w:color w:val="212529"/>
        </w:rPr>
        <w:t> Самостоятельность написания итогового сочинения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Критерий 1 .</w:t>
      </w:r>
      <w:r w:rsidRPr="008E01DF">
        <w:rPr>
          <w:color w:val="212529"/>
        </w:rPr>
        <w:t> Соответствие теме (ориентация на тему, а не направление!)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Критерий 2.</w:t>
      </w:r>
      <w:r w:rsidRPr="008E01DF">
        <w:rPr>
          <w:color w:val="212529"/>
        </w:rPr>
        <w:t> Аргументация. Привлечение литературного материала (достаточно 1 литературного источника</w:t>
      </w:r>
      <w:proofErr w:type="gramStart"/>
      <w:r w:rsidRPr="008E01DF">
        <w:rPr>
          <w:color w:val="212529"/>
        </w:rPr>
        <w:t xml:space="preserve"> ,</w:t>
      </w:r>
      <w:proofErr w:type="gramEnd"/>
      <w:r w:rsidRPr="008E01DF">
        <w:rPr>
          <w:color w:val="212529"/>
        </w:rPr>
        <w:t xml:space="preserve"> многообразие жанрово-стилевой принадлежности текстов)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Критерий 3.</w:t>
      </w:r>
      <w:r w:rsidRPr="008E01DF">
        <w:rPr>
          <w:color w:val="212529"/>
        </w:rPr>
        <w:t> Композиция и логика рассуждения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Критерий 4.</w:t>
      </w:r>
      <w:r w:rsidRPr="008E01DF">
        <w:rPr>
          <w:color w:val="212529"/>
        </w:rPr>
        <w:t> Качество письменной речи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rStyle w:val="a6"/>
          <w:rFonts w:eastAsia="Calibri"/>
          <w:color w:val="212529"/>
        </w:rPr>
        <w:t>Критерий 5. </w:t>
      </w:r>
      <w:r w:rsidRPr="008E01DF">
        <w:rPr>
          <w:color w:val="212529"/>
        </w:rPr>
        <w:t>Грамотность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К проверке по критериям допускаются сочинения, соответствующие требованиям 1 и 2.</w:t>
      </w:r>
    </w:p>
    <w:p w:rsidR="008E01DF" w:rsidRPr="008E01DF" w:rsidRDefault="008E01DF" w:rsidP="008E01DF">
      <w:pPr>
        <w:pStyle w:val="a5"/>
        <w:spacing w:before="0" w:beforeAutospacing="0" w:after="0" w:afterAutospacing="0"/>
        <w:rPr>
          <w:color w:val="212529"/>
        </w:rPr>
      </w:pPr>
      <w:r w:rsidRPr="008E01DF">
        <w:rPr>
          <w:color w:val="212529"/>
        </w:rPr>
        <w:t>Критерии 1 и 2 являются основными. Для получения «зачёта» за итоговое сочинение необходимо получить «зачёт» по критериям 1 и 2 (выставление «незачета» по одному из этих критериев автоматически ведет к «незачёту» за работу в целом), а также дополнительно «зачёт» по одному из других критериев.</w:t>
      </w:r>
    </w:p>
    <w:p w:rsidR="00C17687" w:rsidRDefault="00C17687" w:rsidP="008E01DF">
      <w:pPr>
        <w:spacing w:after="0" w:line="240" w:lineRule="auto"/>
        <w:rPr>
          <w:rFonts w:ascii="Times New Roman" w:hAnsi="Times New Roman"/>
        </w:rPr>
      </w:pPr>
    </w:p>
    <w:p w:rsidR="005E3536" w:rsidRDefault="005E3536" w:rsidP="00B01993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5E3536" w:rsidRDefault="005E3536" w:rsidP="00B01993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5E3536" w:rsidRDefault="005E3536" w:rsidP="00B01993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5E3536" w:rsidRDefault="005E3536" w:rsidP="00B01993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5E3536" w:rsidRDefault="005E3536" w:rsidP="00B01993">
      <w:pPr>
        <w:spacing w:after="0" w:line="240" w:lineRule="auto"/>
        <w:jc w:val="center"/>
        <w:rPr>
          <w:rFonts w:ascii="Times New Roman" w:hAnsi="Times New Roman"/>
          <w:color w:val="FF0000"/>
        </w:rPr>
      </w:pPr>
    </w:p>
    <w:p w:rsidR="00B01993" w:rsidRDefault="00B01993" w:rsidP="008E01DF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p w:rsidR="00B01993" w:rsidRDefault="00B01993" w:rsidP="008E01DF">
      <w:pPr>
        <w:spacing w:after="0" w:line="240" w:lineRule="auto"/>
        <w:rPr>
          <w:rFonts w:ascii="Times New Roman" w:hAnsi="Times New Roman"/>
        </w:rPr>
      </w:pPr>
    </w:p>
    <w:p w:rsidR="00B01993" w:rsidRPr="008E01DF" w:rsidRDefault="00B01993" w:rsidP="008E01DF">
      <w:pPr>
        <w:spacing w:after="0" w:line="240" w:lineRule="auto"/>
        <w:rPr>
          <w:rFonts w:ascii="Times New Roman" w:hAnsi="Times New Roman"/>
        </w:rPr>
      </w:pPr>
    </w:p>
    <w:sectPr w:rsidR="00B01993" w:rsidRPr="008E0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F555B"/>
    <w:multiLevelType w:val="multilevel"/>
    <w:tmpl w:val="BDD0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13B"/>
    <w:rsid w:val="0024194D"/>
    <w:rsid w:val="005A469E"/>
    <w:rsid w:val="005E3536"/>
    <w:rsid w:val="0067713B"/>
    <w:rsid w:val="00821B00"/>
    <w:rsid w:val="008E01DF"/>
    <w:rsid w:val="00B01993"/>
    <w:rsid w:val="00C17687"/>
    <w:rsid w:val="00C9370D"/>
    <w:rsid w:val="00CE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8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01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8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0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01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</dc:creator>
  <cp:lastModifiedBy>Зам.директора</cp:lastModifiedBy>
  <cp:revision>3</cp:revision>
  <dcterms:created xsi:type="dcterms:W3CDTF">2023-09-15T20:32:00Z</dcterms:created>
  <dcterms:modified xsi:type="dcterms:W3CDTF">2023-09-17T15:15:00Z</dcterms:modified>
</cp:coreProperties>
</file>