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8" w:rsidRDefault="00322DB8" w:rsidP="00720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DB8" w:rsidRDefault="00322DB8" w:rsidP="00720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511" w:rsidRPr="00B3746F" w:rsidRDefault="00B3746F" w:rsidP="00B3746F">
      <w:pPr>
        <w:jc w:val="center"/>
        <w:rPr>
          <w:rFonts w:ascii="Times New Roman" w:hAnsi="Times New Roman" w:cs="Times New Roman"/>
          <w:sz w:val="28"/>
          <w:szCs w:val="32"/>
        </w:rPr>
      </w:pPr>
      <w:r w:rsidRPr="00B3746F">
        <w:rPr>
          <w:rFonts w:ascii="Times New Roman" w:hAnsi="Times New Roman" w:cs="Times New Roman"/>
          <w:sz w:val="28"/>
          <w:szCs w:val="32"/>
        </w:rPr>
        <w:t xml:space="preserve">План индивидуальной работы с молодым специалистом </w:t>
      </w:r>
      <w:proofErr w:type="spellStart"/>
      <w:r w:rsidRPr="00B3746F">
        <w:rPr>
          <w:rFonts w:ascii="Times New Roman" w:hAnsi="Times New Roman" w:cs="Times New Roman"/>
          <w:sz w:val="28"/>
          <w:szCs w:val="32"/>
        </w:rPr>
        <w:t>Гавриковым</w:t>
      </w:r>
      <w:proofErr w:type="spellEnd"/>
      <w:r w:rsidRPr="00B3746F">
        <w:rPr>
          <w:rFonts w:ascii="Times New Roman" w:hAnsi="Times New Roman" w:cs="Times New Roman"/>
          <w:sz w:val="28"/>
          <w:szCs w:val="32"/>
        </w:rPr>
        <w:t xml:space="preserve"> А.А. по адаптации к профессии</w:t>
      </w:r>
      <w:proofErr w:type="gramStart"/>
      <w:r w:rsidRPr="00B3746F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="00CC0A2D">
        <w:rPr>
          <w:rFonts w:ascii="Times New Roman" w:hAnsi="Times New Roman" w:cs="Times New Roman"/>
          <w:sz w:val="28"/>
          <w:szCs w:val="32"/>
        </w:rPr>
        <w:t>2</w:t>
      </w:r>
      <w:r w:rsidRPr="00B3746F">
        <w:rPr>
          <w:rFonts w:ascii="Times New Roman" w:hAnsi="Times New Roman" w:cs="Times New Roman"/>
          <w:sz w:val="28"/>
          <w:szCs w:val="32"/>
        </w:rPr>
        <w:t xml:space="preserve"> год сотрудничества)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4961"/>
        <w:gridCol w:w="1949"/>
      </w:tblGrid>
      <w:tr w:rsidR="00214CF4" w:rsidRPr="002C4809" w:rsidTr="00684E7F">
        <w:tc>
          <w:tcPr>
            <w:tcW w:w="2972" w:type="dxa"/>
          </w:tcPr>
          <w:p w:rsidR="00B4149D" w:rsidRPr="002C4809" w:rsidRDefault="00B4149D" w:rsidP="00B4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78" w:type="dxa"/>
          </w:tcPr>
          <w:p w:rsidR="00B4149D" w:rsidRPr="002C4809" w:rsidRDefault="00B4149D" w:rsidP="00B4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961" w:type="dxa"/>
          </w:tcPr>
          <w:p w:rsidR="00B4149D" w:rsidRPr="002C4809" w:rsidRDefault="00B4149D" w:rsidP="00B4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49" w:type="dxa"/>
          </w:tcPr>
          <w:p w:rsidR="00B4149D" w:rsidRPr="002C4809" w:rsidRDefault="00B3746F" w:rsidP="00B4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B4149D" w:rsidP="00B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</w:t>
            </w:r>
          </w:p>
        </w:tc>
        <w:tc>
          <w:tcPr>
            <w:tcW w:w="4678" w:type="dxa"/>
          </w:tcPr>
          <w:p w:rsidR="0053769B" w:rsidRPr="00B3746F" w:rsidRDefault="0053769B" w:rsidP="0053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Изучение</w:t>
            </w:r>
            <w:r w:rsidRPr="00B3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обеспечения 202</w:t>
            </w:r>
            <w:r w:rsidR="00CC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0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(государственных образовательных стандартов, примерных основных образовательных программ, нормативно-правовых актов).</w:t>
            </w:r>
          </w:p>
          <w:p w:rsidR="0053769B" w:rsidRPr="00B3746F" w:rsidRDefault="0053769B" w:rsidP="0053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методических рекомендаций по УМК </w:t>
            </w:r>
            <w:r w:rsidR="00CC0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53769B" w:rsidRPr="00B3746F" w:rsidRDefault="0053769B" w:rsidP="0053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</w:t>
            </w:r>
            <w:r w:rsidR="005F5A00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учителя-наставника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календарно-тематического планирования для </w:t>
            </w:r>
            <w:r w:rsidR="00CC0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B4149D" w:rsidRPr="00B3746F" w:rsidRDefault="00B4149D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646D46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Знать требования </w:t>
            </w:r>
            <w:r w:rsidR="001620D0" w:rsidRPr="00B3746F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="001620D0" w:rsidRPr="00B3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0D0" w:rsidRPr="00B3746F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стандартов, примерных основных образовательных программ, нормативно-правовых актов, методических рекомендаций по предмету.</w:t>
            </w:r>
          </w:p>
          <w:p w:rsidR="001620D0" w:rsidRPr="00B3746F" w:rsidRDefault="009546D1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Уметь составить календарно-</w:t>
            </w:r>
            <w:r w:rsidR="001620D0" w:rsidRPr="00B3746F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ское планирование по предмету в</w:t>
            </w:r>
            <w:r w:rsidR="001620D0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D0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1620D0" w:rsidRPr="00B3746F" w:rsidRDefault="001620D0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D0" w:rsidRPr="00B3746F" w:rsidRDefault="001620D0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B4149D" w:rsidP="00B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Методическое планирование урока</w:t>
            </w:r>
          </w:p>
        </w:tc>
        <w:tc>
          <w:tcPr>
            <w:tcW w:w="4678" w:type="dxa"/>
          </w:tcPr>
          <w:p w:rsidR="00B4149D" w:rsidRPr="00B3746F" w:rsidRDefault="006A30D6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6A30D6" w:rsidRPr="00B3746F" w:rsidRDefault="006A30D6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Консультация по составлению плана урока</w:t>
            </w:r>
            <w:r w:rsidR="005F5A00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(краткого и развёрнутого конспекта урока)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, технологической карты урока.</w:t>
            </w:r>
          </w:p>
        </w:tc>
        <w:tc>
          <w:tcPr>
            <w:tcW w:w="4961" w:type="dxa"/>
          </w:tcPr>
          <w:p w:rsidR="001620D0" w:rsidRPr="00B3746F" w:rsidRDefault="001620D0" w:rsidP="0068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3702CD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еть ставить цели и задачи урока,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3702CD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УУД и ожидаемые результаты,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планировать этапы урока,</w:t>
            </w:r>
            <w:r w:rsidRPr="00B3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684E7F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  <w:r w:rsidRPr="00B37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E7F" w:rsidRPr="00B3746F" w:rsidRDefault="00684E7F" w:rsidP="0068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3. Виды самоанализа урока</w:t>
            </w:r>
          </w:p>
        </w:tc>
        <w:tc>
          <w:tcPr>
            <w:tcW w:w="4678" w:type="dxa"/>
          </w:tcPr>
          <w:p w:rsidR="00B4149D" w:rsidRPr="00B3746F" w:rsidRDefault="006A30D6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Самоанализ урока учителя-наставника.</w:t>
            </w:r>
          </w:p>
          <w:p w:rsidR="006A30D6" w:rsidRPr="00B3746F" w:rsidRDefault="006A30D6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Самоанализ урока молодого специалиста.</w:t>
            </w:r>
          </w:p>
          <w:p w:rsidR="006A30D6" w:rsidRPr="00B3746F" w:rsidRDefault="006A30D6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5F5A00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урок,</w:t>
            </w:r>
            <w:r w:rsidR="003702CD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повышения его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="003702CD" w:rsidRPr="00B3746F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4. Само- и взаимоконтроль на уроке</w:t>
            </w:r>
          </w:p>
        </w:tc>
        <w:tc>
          <w:tcPr>
            <w:tcW w:w="4678" w:type="dxa"/>
          </w:tcPr>
          <w:p w:rsidR="00B4149D" w:rsidRPr="00B3746F" w:rsidRDefault="00527134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Посещение уроков коллег. Педагогическое сопровождение.</w:t>
            </w:r>
          </w:p>
          <w:p w:rsidR="00527134" w:rsidRPr="00B3746F" w:rsidRDefault="00527134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подготовке учащихся к 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>сдаче норм</w:t>
            </w:r>
          </w:p>
          <w:p w:rsidR="00527134" w:rsidRPr="00B3746F" w:rsidRDefault="00527134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по </w:t>
            </w:r>
            <w:r w:rsidR="00C47B52" w:rsidRPr="00B3746F">
              <w:rPr>
                <w:rFonts w:ascii="Times New Roman" w:hAnsi="Times New Roman" w:cs="Times New Roman"/>
                <w:sz w:val="24"/>
                <w:szCs w:val="24"/>
              </w:rPr>
              <w:t>выставлению отметок за четверть.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3702C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объективно оценивать знания учащихся в соответствии с критериями и нормами оценивания.</w:t>
            </w: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C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47B52" w:rsidRPr="00B3746F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546D1" w:rsidRPr="00B37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B52" w:rsidRPr="00B3746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4678" w:type="dxa"/>
          </w:tcPr>
          <w:p w:rsidR="00B4149D" w:rsidRPr="00B3746F" w:rsidRDefault="00527134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Анкетирование молодого специалиста по выявлению трудностей в работе.</w:t>
            </w:r>
          </w:p>
          <w:p w:rsidR="00527134" w:rsidRPr="00B3746F" w:rsidRDefault="00527134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Итоги анкетирования. Психологическое сопровождение.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3702C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Уметь оценить свою профессиональную подготовку.</w:t>
            </w:r>
          </w:p>
        </w:tc>
        <w:tc>
          <w:tcPr>
            <w:tcW w:w="1949" w:type="dxa"/>
          </w:tcPr>
          <w:p w:rsidR="00B4149D" w:rsidRPr="00B3746F" w:rsidRDefault="00B3746F" w:rsidP="00B3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анкет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1102A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Этапы подготовки современного урока</w:t>
            </w:r>
          </w:p>
        </w:tc>
        <w:tc>
          <w:tcPr>
            <w:tcW w:w="4678" w:type="dxa"/>
          </w:tcPr>
          <w:p w:rsidR="00B4149D" w:rsidRPr="00B3746F" w:rsidRDefault="00C647F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Консультация по подготовке современного урока.</w:t>
            </w:r>
          </w:p>
          <w:p w:rsidR="00C647FF" w:rsidRPr="00B3746F" w:rsidRDefault="00C647F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4961" w:type="dxa"/>
          </w:tcPr>
          <w:p w:rsidR="00B4149D" w:rsidRPr="00B3746F" w:rsidRDefault="00E1102A" w:rsidP="00E1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Уметь реализовать поставленные цели урока и подготовить </w:t>
            </w:r>
            <w:r w:rsidR="00383DAA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="00C47B52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развёрнутый план-конспект, технологическую карту урока.</w:t>
            </w:r>
          </w:p>
          <w:p w:rsidR="00684E7F" w:rsidRPr="00B3746F" w:rsidRDefault="00684E7F" w:rsidP="00E1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7. Организация внеклассн</w:t>
            </w:r>
            <w:r w:rsidR="00BF4A67" w:rsidRPr="00B3746F">
              <w:rPr>
                <w:rFonts w:ascii="Times New Roman" w:hAnsi="Times New Roman" w:cs="Times New Roman"/>
                <w:sz w:val="24"/>
                <w:szCs w:val="24"/>
              </w:rPr>
              <w:t>ой/внеурочной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4678" w:type="dxa"/>
          </w:tcPr>
          <w:p w:rsidR="00B4149D" w:rsidRPr="00B3746F" w:rsidRDefault="00C647F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1. Консультация педагога-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7FF" w:rsidRPr="00B3746F" w:rsidRDefault="00C647F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Посещение внеклассных</w:t>
            </w:r>
            <w:r w:rsidR="00383DAA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/внеурочных праздничных и досуговых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4961" w:type="dxa"/>
          </w:tcPr>
          <w:p w:rsidR="00E1102A" w:rsidRPr="00B3746F" w:rsidRDefault="00E1102A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F77F96" w:rsidRPr="00B3746F">
              <w:rPr>
                <w:rFonts w:ascii="Times New Roman" w:hAnsi="Times New Roman" w:cs="Times New Roman"/>
                <w:sz w:val="24"/>
                <w:szCs w:val="24"/>
              </w:rPr>
              <w:t>внеклассные/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внеурочные формы работы для повышения у учащихся мотивации к изучению предмета.</w:t>
            </w:r>
          </w:p>
          <w:p w:rsidR="00E1102A" w:rsidRPr="00B3746F" w:rsidRDefault="00E1102A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</w:t>
            </w:r>
            <w:r w:rsidR="00F77F96" w:rsidRPr="00B3746F"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учащихся.</w:t>
            </w:r>
          </w:p>
          <w:p w:rsidR="00E1102A" w:rsidRPr="00B3746F" w:rsidRDefault="000D74F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познавательного интереса учащихся.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B3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коммуникативных умений учащихся на уроках 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4678" w:type="dxa"/>
          </w:tcPr>
          <w:p w:rsidR="00280737" w:rsidRPr="00B3746F" w:rsidRDefault="00C647F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  <w:r w:rsidR="00280737" w:rsidRPr="00B3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7F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37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и анализ деятельности учителя по развитию коммуникативных умений </w:t>
            </w:r>
          </w:p>
          <w:p w:rsidR="00280737" w:rsidRPr="00B3746F" w:rsidRDefault="00280737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0D74F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создать </w:t>
            </w:r>
            <w:r w:rsidR="00383DAA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 w:rsidR="00383DAA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коммуникативных умений учащихся.</w:t>
            </w:r>
          </w:p>
        </w:tc>
        <w:tc>
          <w:tcPr>
            <w:tcW w:w="1949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B3746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11D1B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педагогической деятельности</w:t>
            </w:r>
          </w:p>
        </w:tc>
        <w:tc>
          <w:tcPr>
            <w:tcW w:w="4678" w:type="dxa"/>
          </w:tcPr>
          <w:p w:rsidR="00DB5690" w:rsidRPr="00B3746F" w:rsidRDefault="00CC0A2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E7F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. Самооценка </w:t>
            </w:r>
            <w:proofErr w:type="spellStart"/>
            <w:r w:rsidR="00DB5690" w:rsidRPr="00B3746F"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="00DB5690"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gramStart"/>
            <w:r w:rsidR="00DB5690" w:rsidRPr="00B3746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DB5690" w:rsidRPr="00B3746F">
              <w:rPr>
                <w:rFonts w:ascii="Times New Roman" w:hAnsi="Times New Roman" w:cs="Times New Roman"/>
                <w:sz w:val="24"/>
                <w:szCs w:val="24"/>
              </w:rPr>
              <w:t>олодого специалиста.</w:t>
            </w:r>
          </w:p>
          <w:p w:rsidR="00684E7F" w:rsidRPr="00B3746F" w:rsidRDefault="00684E7F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4149D" w:rsidRPr="00B3746F" w:rsidRDefault="000D74FD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собственную педагогическую деятельность.</w:t>
            </w:r>
          </w:p>
          <w:p w:rsidR="00821E9A" w:rsidRPr="00B3746F" w:rsidRDefault="00821E9A" w:rsidP="0021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диагностировать качества, способствующие профессиональн</w:t>
            </w:r>
            <w:r w:rsidR="00214CF4" w:rsidRPr="00B3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77F96" w:rsidRPr="00B3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му личностному самоопределению и</w:t>
            </w:r>
            <w:r w:rsidR="00214CF4" w:rsidRPr="00B3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самореализации.</w:t>
            </w:r>
          </w:p>
        </w:tc>
        <w:tc>
          <w:tcPr>
            <w:tcW w:w="1949" w:type="dxa"/>
          </w:tcPr>
          <w:p w:rsidR="00B4149D" w:rsidRPr="00B3746F" w:rsidRDefault="002C4809" w:rsidP="0032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самоанализ</w:t>
            </w:r>
          </w:p>
        </w:tc>
      </w:tr>
      <w:tr w:rsidR="00214CF4" w:rsidTr="00684E7F">
        <w:tc>
          <w:tcPr>
            <w:tcW w:w="2972" w:type="dxa"/>
          </w:tcPr>
          <w:p w:rsidR="00B4149D" w:rsidRPr="00B3746F" w:rsidRDefault="00911D1B" w:rsidP="002C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. Перспективное планирование на следующий учебный год</w:t>
            </w:r>
          </w:p>
        </w:tc>
        <w:tc>
          <w:tcPr>
            <w:tcW w:w="4678" w:type="dxa"/>
          </w:tcPr>
          <w:p w:rsidR="00B4149D" w:rsidRPr="00B3746F" w:rsidRDefault="00DB5690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по выявлению </w:t>
            </w:r>
            <w:r w:rsidR="003737FE" w:rsidRPr="00B3746F">
              <w:rPr>
                <w:rFonts w:ascii="Times New Roman" w:hAnsi="Times New Roman" w:cs="Times New Roman"/>
                <w:sz w:val="24"/>
                <w:szCs w:val="24"/>
              </w:rPr>
              <w:t>сильных и слабых сторон в педагогической деятельности молодого специалиста.</w:t>
            </w:r>
          </w:p>
          <w:p w:rsidR="00684E7F" w:rsidRPr="00B3746F" w:rsidRDefault="003737FE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2. Анализ работы за текущий учебный год.</w:t>
            </w:r>
          </w:p>
        </w:tc>
        <w:tc>
          <w:tcPr>
            <w:tcW w:w="4961" w:type="dxa"/>
          </w:tcPr>
          <w:p w:rsidR="00B4149D" w:rsidRPr="00B3746F" w:rsidRDefault="000957AF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Уметь планировать работу по самообразованию на будущий учебный год.</w:t>
            </w:r>
          </w:p>
        </w:tc>
        <w:tc>
          <w:tcPr>
            <w:tcW w:w="1949" w:type="dxa"/>
          </w:tcPr>
          <w:p w:rsidR="00B4149D" w:rsidRPr="002C4809" w:rsidRDefault="002C4809" w:rsidP="003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09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</w:tbl>
    <w:p w:rsidR="002C4809" w:rsidRPr="002C4809" w:rsidRDefault="002C4809" w:rsidP="00322D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4809" w:rsidRPr="002C4809" w:rsidSect="00322D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66"/>
    <w:rsid w:val="000957AF"/>
    <w:rsid w:val="000D74FD"/>
    <w:rsid w:val="001620D0"/>
    <w:rsid w:val="00214CF4"/>
    <w:rsid w:val="00280737"/>
    <w:rsid w:val="002C4809"/>
    <w:rsid w:val="00322DB8"/>
    <w:rsid w:val="003702CD"/>
    <w:rsid w:val="00371058"/>
    <w:rsid w:val="003737FE"/>
    <w:rsid w:val="00383DAA"/>
    <w:rsid w:val="00527134"/>
    <w:rsid w:val="00531EC1"/>
    <w:rsid w:val="0053769B"/>
    <w:rsid w:val="005F5A00"/>
    <w:rsid w:val="00646D46"/>
    <w:rsid w:val="00684E7F"/>
    <w:rsid w:val="006A30D6"/>
    <w:rsid w:val="00720666"/>
    <w:rsid w:val="007F1AEE"/>
    <w:rsid w:val="00821E9A"/>
    <w:rsid w:val="00911D1B"/>
    <w:rsid w:val="009546D1"/>
    <w:rsid w:val="00B0149D"/>
    <w:rsid w:val="00B3746F"/>
    <w:rsid w:val="00B4149D"/>
    <w:rsid w:val="00BF4A67"/>
    <w:rsid w:val="00C47B52"/>
    <w:rsid w:val="00C647FF"/>
    <w:rsid w:val="00CC0A2D"/>
    <w:rsid w:val="00DB5690"/>
    <w:rsid w:val="00E1102A"/>
    <w:rsid w:val="00F50511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Зам.директора</cp:lastModifiedBy>
  <cp:revision>15</cp:revision>
  <cp:lastPrinted>2021-10-22T08:04:00Z</cp:lastPrinted>
  <dcterms:created xsi:type="dcterms:W3CDTF">2021-03-08T12:24:00Z</dcterms:created>
  <dcterms:modified xsi:type="dcterms:W3CDTF">2023-05-24T06:07:00Z</dcterms:modified>
</cp:coreProperties>
</file>