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2F" w:rsidRPr="000D2F77" w:rsidRDefault="005F7A2F" w:rsidP="005F7A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D2F77">
        <w:rPr>
          <w:rFonts w:ascii="Times New Roman" w:hAnsi="Times New Roman" w:cs="Times New Roman"/>
          <w:b/>
          <w:i/>
          <w:sz w:val="28"/>
          <w:szCs w:val="28"/>
        </w:rPr>
        <w:t>Ростовская  область  Азовский  район  село  Александровка</w:t>
      </w:r>
    </w:p>
    <w:p w:rsidR="00343617" w:rsidRPr="000D2F77" w:rsidRDefault="005F7A2F" w:rsidP="00343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77">
        <w:rPr>
          <w:rFonts w:ascii="Times New Roman" w:hAnsi="Times New Roman" w:cs="Times New Roman"/>
          <w:b/>
          <w:i/>
          <w:sz w:val="28"/>
          <w:szCs w:val="28"/>
        </w:rPr>
        <w:t>Муниципальное  бюджетное   общеобразовательное  учреждение  Александровская  средняя  общеобразовательная  школа</w:t>
      </w:r>
      <w:r w:rsidR="00343617" w:rsidRPr="000D2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2F" w:rsidRPr="000D2F77" w:rsidRDefault="005F7A2F" w:rsidP="005F7A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A2F" w:rsidRPr="000D2F77" w:rsidRDefault="005F7A2F" w:rsidP="005F7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A2F" w:rsidRPr="000D2F77" w:rsidRDefault="000B2FDC" w:rsidP="000D2F7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F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457488">
        <w:rPr>
          <w:rFonts w:ascii="Times New Roman" w:hAnsi="Times New Roman" w:cs="Times New Roman"/>
          <w:b/>
          <w:sz w:val="28"/>
          <w:szCs w:val="28"/>
        </w:rPr>
        <w:t xml:space="preserve">  Утверждаю</w:t>
      </w:r>
    </w:p>
    <w:p w:rsidR="005F7A2F" w:rsidRDefault="005F7A2F" w:rsidP="000B2F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F77">
        <w:rPr>
          <w:rFonts w:ascii="Times New Roman" w:hAnsi="Times New Roman" w:cs="Times New Roman"/>
          <w:sz w:val="28"/>
          <w:szCs w:val="28"/>
        </w:rPr>
        <w:t xml:space="preserve">  Директор  МБОУ  Александровской  СОШ</w:t>
      </w:r>
    </w:p>
    <w:p w:rsidR="000D2F77" w:rsidRPr="000D2F77" w:rsidRDefault="000D2F77" w:rsidP="000B2F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F77">
        <w:rPr>
          <w:rFonts w:ascii="Times New Roman" w:hAnsi="Times New Roman" w:cs="Times New Roman"/>
          <w:sz w:val="28"/>
          <w:szCs w:val="28"/>
        </w:rPr>
        <w:t>______(Дегтярева С.В.)</w:t>
      </w:r>
    </w:p>
    <w:p w:rsidR="005F7A2F" w:rsidRPr="000D2F77" w:rsidRDefault="000B2FDC" w:rsidP="000D2F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F7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F4983" w:rsidRPr="000D2F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2F77">
        <w:rPr>
          <w:rFonts w:ascii="Times New Roman" w:hAnsi="Times New Roman" w:cs="Times New Roman"/>
          <w:sz w:val="28"/>
          <w:szCs w:val="28"/>
        </w:rPr>
        <w:t xml:space="preserve">   </w:t>
      </w:r>
      <w:r w:rsidR="005A72FC" w:rsidRPr="000D2F77">
        <w:rPr>
          <w:rFonts w:ascii="Times New Roman" w:hAnsi="Times New Roman" w:cs="Times New Roman"/>
          <w:sz w:val="28"/>
          <w:szCs w:val="28"/>
        </w:rPr>
        <w:t xml:space="preserve"> Приказ  №</w:t>
      </w:r>
      <w:r w:rsidR="00162EDF">
        <w:rPr>
          <w:rFonts w:ascii="Times New Roman" w:hAnsi="Times New Roman" w:cs="Times New Roman"/>
          <w:sz w:val="28"/>
          <w:szCs w:val="28"/>
        </w:rPr>
        <w:t xml:space="preserve"> 61</w:t>
      </w:r>
      <w:r w:rsidR="00F34BBD">
        <w:rPr>
          <w:rFonts w:ascii="Times New Roman" w:hAnsi="Times New Roman" w:cs="Times New Roman"/>
          <w:sz w:val="28"/>
          <w:szCs w:val="28"/>
        </w:rPr>
        <w:t xml:space="preserve">  от   </w:t>
      </w:r>
      <w:r w:rsidR="00162EDF">
        <w:rPr>
          <w:rFonts w:ascii="Times New Roman" w:hAnsi="Times New Roman" w:cs="Times New Roman"/>
          <w:sz w:val="28"/>
          <w:szCs w:val="28"/>
        </w:rPr>
        <w:t>31.08.2020</w:t>
      </w:r>
      <w:r w:rsidR="00F34BBD">
        <w:rPr>
          <w:rFonts w:ascii="Times New Roman" w:hAnsi="Times New Roman" w:cs="Times New Roman"/>
          <w:sz w:val="28"/>
          <w:szCs w:val="28"/>
        </w:rPr>
        <w:t xml:space="preserve"> </w:t>
      </w:r>
      <w:r w:rsidR="007D5529" w:rsidRPr="000D2F77">
        <w:rPr>
          <w:rFonts w:ascii="Times New Roman" w:hAnsi="Times New Roman" w:cs="Times New Roman"/>
          <w:sz w:val="28"/>
          <w:szCs w:val="28"/>
        </w:rPr>
        <w:t>г</w:t>
      </w:r>
      <w:r w:rsidR="000D2F77">
        <w:rPr>
          <w:rFonts w:ascii="Times New Roman" w:hAnsi="Times New Roman" w:cs="Times New Roman"/>
          <w:sz w:val="28"/>
          <w:szCs w:val="28"/>
        </w:rPr>
        <w:t>.</w:t>
      </w:r>
    </w:p>
    <w:p w:rsidR="005F7A2F" w:rsidRPr="000D2F77" w:rsidRDefault="005F7A2F" w:rsidP="005F7A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A2F" w:rsidRPr="000D2F77" w:rsidRDefault="005F7A2F" w:rsidP="005F7A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2F77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5F7A2F" w:rsidRDefault="005F7A2F" w:rsidP="005F7A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77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CF5A68" w:rsidRPr="000D2F77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0D2F77" w:rsidRPr="000D2F77" w:rsidRDefault="000D2F77" w:rsidP="005F7A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 учебный год.</w:t>
      </w:r>
    </w:p>
    <w:p w:rsidR="005F7A2F" w:rsidRPr="000D2F77" w:rsidRDefault="000D2F77" w:rsidP="005F7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F77">
        <w:rPr>
          <w:rFonts w:ascii="Times New Roman" w:hAnsi="Times New Roman" w:cs="Times New Roman"/>
          <w:sz w:val="28"/>
          <w:szCs w:val="28"/>
        </w:rPr>
        <w:t>среднее общее образование (11 класс)</w:t>
      </w:r>
    </w:p>
    <w:p w:rsidR="005F7A2F" w:rsidRPr="000D2F77" w:rsidRDefault="00CF5A68" w:rsidP="005F7A2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D2F77">
        <w:rPr>
          <w:rFonts w:ascii="Times New Roman" w:hAnsi="Times New Roman" w:cs="Times New Roman"/>
          <w:sz w:val="28"/>
          <w:szCs w:val="28"/>
        </w:rPr>
        <w:t>Количество  часов</w:t>
      </w:r>
      <w:r w:rsidR="000D2F77">
        <w:rPr>
          <w:rFonts w:ascii="Times New Roman" w:hAnsi="Times New Roman" w:cs="Times New Roman"/>
          <w:sz w:val="28"/>
          <w:szCs w:val="28"/>
        </w:rPr>
        <w:t>:</w:t>
      </w:r>
      <w:r w:rsidRPr="000D2F77">
        <w:rPr>
          <w:rFonts w:ascii="Times New Roman" w:hAnsi="Times New Roman" w:cs="Times New Roman"/>
          <w:sz w:val="28"/>
          <w:szCs w:val="28"/>
        </w:rPr>
        <w:t xml:space="preserve">  34</w:t>
      </w:r>
      <w:r w:rsidR="002218F5" w:rsidRPr="000D2F77">
        <w:rPr>
          <w:rFonts w:ascii="Times New Roman" w:hAnsi="Times New Roman" w:cs="Times New Roman"/>
          <w:sz w:val="28"/>
          <w:szCs w:val="28"/>
        </w:rPr>
        <w:t xml:space="preserve">ч., 1 час </w:t>
      </w:r>
      <w:r w:rsidR="005F7A2F" w:rsidRPr="000D2F7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D2F77">
        <w:rPr>
          <w:rFonts w:ascii="Times New Roman" w:hAnsi="Times New Roman" w:cs="Times New Roman"/>
          <w:sz w:val="28"/>
          <w:szCs w:val="28"/>
        </w:rPr>
        <w:t>.</w:t>
      </w:r>
    </w:p>
    <w:p w:rsidR="005F7A2F" w:rsidRPr="000D2F77" w:rsidRDefault="006C3077" w:rsidP="005F7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F77">
        <w:rPr>
          <w:rFonts w:ascii="Times New Roman" w:hAnsi="Times New Roman" w:cs="Times New Roman"/>
          <w:sz w:val="28"/>
          <w:szCs w:val="28"/>
        </w:rPr>
        <w:t>Учитель</w:t>
      </w:r>
      <w:r w:rsidR="000D2F77">
        <w:rPr>
          <w:rFonts w:ascii="Times New Roman" w:hAnsi="Times New Roman" w:cs="Times New Roman"/>
          <w:sz w:val="28"/>
          <w:szCs w:val="28"/>
        </w:rPr>
        <w:t>:</w:t>
      </w:r>
      <w:r w:rsidRPr="000D2F77">
        <w:rPr>
          <w:rFonts w:ascii="Times New Roman" w:hAnsi="Times New Roman" w:cs="Times New Roman"/>
          <w:sz w:val="28"/>
          <w:szCs w:val="28"/>
        </w:rPr>
        <w:t xml:space="preserve">  Дворниченко Ю.М.</w:t>
      </w:r>
    </w:p>
    <w:p w:rsidR="00274E93" w:rsidRDefault="00274E93" w:rsidP="00AB2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1C1" w:rsidRDefault="00A241C1" w:rsidP="00AB2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1C1" w:rsidRDefault="00A241C1" w:rsidP="00AB2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1C1" w:rsidRDefault="00A241C1" w:rsidP="00AB2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F77" w:rsidRDefault="000D2F77" w:rsidP="000D2F77">
      <w:pPr>
        <w:pStyle w:val="a3"/>
        <w:rPr>
          <w:rFonts w:ascii="Times New Roman" w:hAnsi="Times New Roman"/>
          <w:sz w:val="28"/>
        </w:rPr>
      </w:pPr>
    </w:p>
    <w:p w:rsidR="000D2F77" w:rsidRDefault="000D2F77" w:rsidP="000D2F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1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1. Пояснительная записка</w:t>
      </w:r>
    </w:p>
    <w:p w:rsidR="000D2F77" w:rsidRPr="00A03B51" w:rsidRDefault="000D2F77" w:rsidP="000D2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51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является частью основной образовательной программы </w:t>
      </w:r>
      <w:r w:rsidR="00360722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03B5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МБОУ Александровской СОШ, входит в содержательный раздел.</w:t>
      </w:r>
    </w:p>
    <w:p w:rsidR="000D2F77" w:rsidRPr="00A03B51" w:rsidRDefault="000D2F77" w:rsidP="000D2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51">
        <w:rPr>
          <w:rFonts w:ascii="Times New Roman" w:eastAsia="Times New Roman" w:hAnsi="Times New Roman" w:cs="Times New Roman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чая программа по географии для 11 </w:t>
      </w:r>
      <w:r w:rsidRPr="00A03B51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 в соответствии со следующими нормативно – правовыми документами: </w:t>
      </w:r>
    </w:p>
    <w:p w:rsidR="000D2F77" w:rsidRPr="00A03B51" w:rsidRDefault="000D2F77" w:rsidP="000D2F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51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 от 29.12.2012 г. ФЗ №273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</w:t>
      </w:r>
      <w:r w:rsidRPr="00A03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F77" w:rsidRPr="00A03B51" w:rsidRDefault="000D2F77" w:rsidP="000D2F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51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3B51">
        <w:rPr>
          <w:rFonts w:ascii="Times New Roman" w:eastAsia="Times New Roman" w:hAnsi="Times New Roman" w:cs="Times New Roman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</w:t>
      </w:r>
      <w:r w:rsidRPr="00A03B51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(полного) </w:t>
      </w:r>
      <w:r w:rsidRPr="00A03B5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(утвержденный приказом Министерства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России  от 05.03.2004 г. № 1089; </w:t>
      </w:r>
    </w:p>
    <w:p w:rsidR="000D2F77" w:rsidRPr="00A03B51" w:rsidRDefault="000D2F77" w:rsidP="000D2F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51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0D2F77" w:rsidRPr="00A03B51" w:rsidRDefault="000D2F77" w:rsidP="000D2F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51">
        <w:rPr>
          <w:rFonts w:ascii="Times New Roman" w:eastAsia="Times New Roman" w:hAnsi="Times New Roman" w:cs="Times New Roman"/>
          <w:sz w:val="24"/>
          <w:szCs w:val="24"/>
        </w:rPr>
        <w:t>Учебный план на 2019-2020 учебный год;</w:t>
      </w:r>
    </w:p>
    <w:p w:rsidR="00360722" w:rsidRPr="00A03B51" w:rsidRDefault="00360722" w:rsidP="0036072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среднего общего образования по географии, с учетом авторской программы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51">
        <w:rPr>
          <w:rFonts w:ascii="Times New Roman" w:hAnsi="Times New Roman" w:cs="Times New Roman"/>
          <w:sz w:val="24"/>
          <w:szCs w:val="24"/>
        </w:rPr>
        <w:t xml:space="preserve"> «География</w:t>
      </w:r>
      <w:r>
        <w:rPr>
          <w:rFonts w:ascii="Times New Roman" w:hAnsi="Times New Roman" w:cs="Times New Roman"/>
          <w:sz w:val="24"/>
          <w:szCs w:val="24"/>
        </w:rPr>
        <w:t xml:space="preserve">  10—11 классы»,  программы для образовательных учреждений </w:t>
      </w:r>
      <w:r w:rsidRPr="00B6218C">
        <w:rPr>
          <w:rFonts w:ascii="Times New Roman" w:hAnsi="Times New Roman" w:cs="Times New Roman"/>
          <w:sz w:val="24"/>
          <w:szCs w:val="24"/>
        </w:rPr>
        <w:t xml:space="preserve">«География  10—11 классы»,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М.: Просвещение, 2017 год.</w:t>
      </w:r>
    </w:p>
    <w:p w:rsidR="000D2F77" w:rsidRPr="00360722" w:rsidRDefault="000D2F77" w:rsidP="000D2F7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F77">
        <w:rPr>
          <w:rFonts w:ascii="Times New Roman" w:eastAsia="Times New Roman" w:hAnsi="Times New Roman" w:cs="Times New Roman"/>
          <w:sz w:val="24"/>
          <w:szCs w:val="24"/>
        </w:rPr>
        <w:t xml:space="preserve"> Учебник: В.П. </w:t>
      </w:r>
      <w:proofErr w:type="spellStart"/>
      <w:r w:rsidRPr="000D2F77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0D2F77">
        <w:rPr>
          <w:rFonts w:ascii="Times New Roman" w:eastAsia="Times New Roman" w:hAnsi="Times New Roman" w:cs="Times New Roman"/>
          <w:sz w:val="24"/>
          <w:szCs w:val="24"/>
        </w:rPr>
        <w:t>,  География. 10-11 классы, - М.: Просвещение, 2017 год.</w:t>
      </w:r>
    </w:p>
    <w:p w:rsidR="00360722" w:rsidRPr="000D2F77" w:rsidRDefault="00360722" w:rsidP="00A03F6A">
      <w:pPr>
        <w:pStyle w:val="ab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F77" w:rsidRPr="000D2F77" w:rsidRDefault="000D2F77" w:rsidP="000D2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 курса географии 11</w:t>
      </w:r>
      <w:r w:rsidRPr="000D2F77">
        <w:rPr>
          <w:rFonts w:ascii="Times New Roman" w:hAnsi="Times New Roman" w:cs="Times New Roman"/>
          <w:b/>
          <w:sz w:val="24"/>
          <w:szCs w:val="24"/>
        </w:rPr>
        <w:t xml:space="preserve"> класса в соответствии с ФКГОС среднего общего образования являются:</w:t>
      </w:r>
    </w:p>
    <w:p w:rsidR="00D62A7F" w:rsidRPr="00D57D3C" w:rsidRDefault="00D62A7F" w:rsidP="00D62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62A7F" w:rsidRPr="00D57D3C" w:rsidRDefault="00D62A7F" w:rsidP="00D62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 xml:space="preserve">-  овладение  умениями  сочетать  глобальный,  региональный и  локальный  подходы  для  описания  и  анализа природных, социально-экономических и </w:t>
      </w:r>
      <w:proofErr w:type="spellStart"/>
      <w:r w:rsidRPr="00D57D3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57D3C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D62A7F" w:rsidRPr="00D57D3C" w:rsidRDefault="00D62A7F" w:rsidP="00D62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62A7F" w:rsidRPr="00D57D3C" w:rsidRDefault="00D62A7F" w:rsidP="00D62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D62A7F" w:rsidRPr="00D57D3C" w:rsidRDefault="00D62A7F" w:rsidP="00D62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62A7F" w:rsidRPr="00D57D3C" w:rsidRDefault="00D62A7F" w:rsidP="00D62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вооружить учащихся теоретическими знаниями и практическими умениями в области экономической и социальной географии;</w:t>
      </w:r>
    </w:p>
    <w:p w:rsidR="00D62A7F" w:rsidRPr="00D57D3C" w:rsidRDefault="00D62A7F" w:rsidP="00D62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-сформировать основы географической культуры и мировоззрения.</w:t>
      </w:r>
    </w:p>
    <w:p w:rsidR="000D2F77" w:rsidRPr="000D2F77" w:rsidRDefault="000D2F77" w:rsidP="000D2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достижения перечисленных целей необходимо решение следующих задач:</w:t>
      </w:r>
    </w:p>
    <w:p w:rsidR="00DB4357" w:rsidRPr="00C501C3" w:rsidRDefault="00DB4357" w:rsidP="00DB43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усвоение системы географических знаний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B4357" w:rsidRPr="00C501C3" w:rsidRDefault="00DB4357" w:rsidP="00DB43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овладеть умениями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 и явлений;</w:t>
      </w:r>
    </w:p>
    <w:p w:rsidR="00DB4357" w:rsidRPr="00C501C3" w:rsidRDefault="00DB4357" w:rsidP="00DB43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</w:r>
    </w:p>
    <w:p w:rsidR="00DB4357" w:rsidRPr="00C501C3" w:rsidRDefault="00DB4357" w:rsidP="00DB43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DB4357" w:rsidRPr="00C501C3" w:rsidRDefault="00DB4357" w:rsidP="00DB43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использование 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практической деятельности  и повседневной жизни разнообразных географических методов, знаний и умений, а также географической информации;</w:t>
      </w:r>
    </w:p>
    <w:p w:rsidR="00DB4357" w:rsidRPr="00C501C3" w:rsidRDefault="00DB4357" w:rsidP="00DB43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нахождение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применение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геоэкономичекой</w:t>
      </w:r>
      <w:proofErr w:type="spellEnd"/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DB4357" w:rsidRPr="00C501C3" w:rsidRDefault="00DB4357" w:rsidP="00DB43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понимание 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DB4357" w:rsidRPr="00C501C3" w:rsidRDefault="00DB4357" w:rsidP="00DB4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A7F" w:rsidRPr="00D57D3C" w:rsidRDefault="00D62A7F" w:rsidP="00D62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ab/>
      </w:r>
    </w:p>
    <w:p w:rsidR="000D2F77" w:rsidRDefault="000D2F77" w:rsidP="000D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технологи:</w:t>
      </w:r>
    </w:p>
    <w:p w:rsidR="000D2F77" w:rsidRDefault="000D2F77" w:rsidP="000D2F7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Реализация  личностно - </w:t>
      </w:r>
      <w:proofErr w:type="spellStart"/>
      <w:r>
        <w:rPr>
          <w:rStyle w:val="c5"/>
          <w:color w:val="000000"/>
        </w:rPr>
        <w:t>деятельностной</w:t>
      </w:r>
      <w:proofErr w:type="spellEnd"/>
      <w:r>
        <w:rPr>
          <w:rStyle w:val="c5"/>
          <w:color w:val="000000"/>
        </w:rPr>
        <w:t xml:space="preserve">  модели  обучения  обусловливает  применение  при  изучении  курса  «Географии мира»   совокупности  технологий, ориентированных на  самостоятельную  деятельность  учащихся на  уроке, их  взаимодействии  друг  с  другом, учителем, различными  источниками  информации, природой, социумом  своего  края. Главными  при  использовании  разных  технологий  является  свобода  школьника, проявляющаяся  в  выборе  им  решений, самовыражении, умении  видеть  географические  и  жизненные  проблемы, осознавать  их, предлагать  пути  их  решения.</w:t>
      </w:r>
    </w:p>
    <w:p w:rsidR="000D2F77" w:rsidRDefault="000D2F77" w:rsidP="000D2F7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Среди  технологий  особенно  важно  использовать:</w:t>
      </w:r>
    </w:p>
    <w:p w:rsidR="000D2F77" w:rsidRDefault="000D2F77" w:rsidP="000D2F7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Технологии  работы  с  различными  текстами (выделение тезисов, составление  плана, привлечение информации  из СМИ, Интернета, написание эссе, установление причинно-следственных  связей, заполнение таблиц)</w:t>
      </w:r>
    </w:p>
    <w:p w:rsidR="000D2F77" w:rsidRDefault="000D2F77" w:rsidP="000D2F7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Компьютерные  технологии (презентации)</w:t>
      </w:r>
    </w:p>
    <w:p w:rsidR="000D2F77" w:rsidRDefault="000D2F77" w:rsidP="000D2F7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Технологии  социального  взаимодействия (дискуссии, семинары, анализ  ситуаций, групповая работа, ролевые  игры)</w:t>
      </w:r>
    </w:p>
    <w:p w:rsidR="000D2F77" w:rsidRDefault="000D2F77" w:rsidP="000D2F7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•        Практико-ориентированные  технологии </w:t>
      </w:r>
      <w:proofErr w:type="gramStart"/>
      <w:r>
        <w:rPr>
          <w:rStyle w:val="c5"/>
          <w:color w:val="000000"/>
        </w:rPr>
        <w:t xml:space="preserve">( </w:t>
      </w:r>
      <w:proofErr w:type="gramEnd"/>
      <w:r>
        <w:rPr>
          <w:rStyle w:val="c5"/>
          <w:color w:val="000000"/>
        </w:rPr>
        <w:t>проекты, практикумы)</w:t>
      </w:r>
    </w:p>
    <w:p w:rsidR="000D2F77" w:rsidRDefault="000D2F77" w:rsidP="000D2F7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Игровые  технологии</w:t>
      </w:r>
    </w:p>
    <w:p w:rsidR="000D2F77" w:rsidRDefault="000D2F77" w:rsidP="000D2F7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Кейс - технологии</w:t>
      </w:r>
    </w:p>
    <w:p w:rsidR="000D2F77" w:rsidRDefault="000D2F77" w:rsidP="000D2F7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Технолог</w:t>
      </w:r>
      <w:proofErr w:type="gramStart"/>
      <w:r>
        <w:rPr>
          <w:rStyle w:val="c5"/>
          <w:color w:val="000000"/>
        </w:rPr>
        <w:t>ии   ау</w:t>
      </w:r>
      <w:proofErr w:type="gramEnd"/>
      <w:r>
        <w:rPr>
          <w:rStyle w:val="c5"/>
          <w:color w:val="000000"/>
        </w:rPr>
        <w:t>тентичного  оценивания (технологии  достижений: тесты, портфолио).</w:t>
      </w:r>
    </w:p>
    <w:p w:rsidR="000D2F77" w:rsidRPr="00C501C3" w:rsidRDefault="000D2F77" w:rsidP="000D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F77" w:rsidRPr="00C501C3" w:rsidRDefault="000D2F77" w:rsidP="000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7" w:rsidRPr="00C501C3" w:rsidRDefault="000D2F77" w:rsidP="000D2F77">
      <w:pPr>
        <w:pStyle w:val="a3"/>
        <w:rPr>
          <w:rFonts w:ascii="Times New Roman" w:hAnsi="Times New Roman"/>
          <w:b/>
        </w:rPr>
      </w:pPr>
      <w:r w:rsidRPr="00C501C3">
        <w:rPr>
          <w:rFonts w:ascii="Times New Roman" w:hAnsi="Times New Roman"/>
          <w:b/>
        </w:rPr>
        <w:t>Формы организации учебной деятельности:</w:t>
      </w:r>
    </w:p>
    <w:p w:rsidR="000D2F77" w:rsidRPr="00C501C3" w:rsidRDefault="000D2F77" w:rsidP="000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/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Лекции и  семинарские занятия,  практикумы, групповые формы работы по определенной проблеме, подготовка  рефератов.</w:t>
      </w:r>
    </w:p>
    <w:p w:rsidR="000D2F77" w:rsidRPr="00C501C3" w:rsidRDefault="000D2F77" w:rsidP="000D2F77">
      <w:pPr>
        <w:pStyle w:val="a3"/>
        <w:rPr>
          <w:rFonts w:ascii="Times New Roman" w:hAnsi="Times New Roman"/>
        </w:rPr>
      </w:pPr>
      <w:r w:rsidRPr="00C501C3">
        <w:rPr>
          <w:rFonts w:ascii="Times New Roman" w:hAnsi="Times New Roman"/>
          <w:b/>
        </w:rPr>
        <w:t>Формы контроля:</w:t>
      </w:r>
      <w:r w:rsidRPr="00C501C3">
        <w:rPr>
          <w:rFonts w:ascii="Times New Roman" w:hAnsi="Times New Roman"/>
        </w:rPr>
        <w:t xml:space="preserve"> </w:t>
      </w:r>
    </w:p>
    <w:p w:rsidR="000D2F77" w:rsidRDefault="000D2F77" w:rsidP="000D2F77">
      <w:pPr>
        <w:pStyle w:val="a3"/>
        <w:rPr>
          <w:rFonts w:ascii="Times New Roman" w:hAnsi="Times New Roman"/>
        </w:rPr>
      </w:pPr>
      <w:r w:rsidRPr="00C501C3">
        <w:rPr>
          <w:rFonts w:ascii="Times New Roman" w:hAnsi="Times New Roman"/>
        </w:rPr>
        <w:t>Содержание, формы и периодичность контроля определяется учителем с учетом сложности изучаемого материала, а также особенностей обучающихся класса. Основными формами контроля являются устный и письменный опросы, тесты, конт</w:t>
      </w:r>
      <w:r>
        <w:rPr>
          <w:rFonts w:ascii="Times New Roman" w:hAnsi="Times New Roman"/>
        </w:rPr>
        <w:t>рольные работы</w:t>
      </w:r>
      <w:r w:rsidRPr="00C501C3">
        <w:rPr>
          <w:rFonts w:ascii="Times New Roman" w:hAnsi="Times New Roman"/>
        </w:rPr>
        <w:t>,  оценочные практические работы.</w:t>
      </w:r>
    </w:p>
    <w:p w:rsidR="000D2F77" w:rsidRPr="00C501C3" w:rsidRDefault="000D2F77" w:rsidP="000D2F7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Итоговая  аттестация запланирована в форме контрольной работы.</w:t>
      </w:r>
    </w:p>
    <w:p w:rsidR="000D2F77" w:rsidRPr="00C501C3" w:rsidRDefault="000D2F77" w:rsidP="000D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A7F" w:rsidRDefault="00D62A7F" w:rsidP="00DB4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C1" w:rsidRDefault="00A241C1" w:rsidP="00A24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A24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1C1" w:rsidRPr="00A241C1" w:rsidRDefault="00A241C1" w:rsidP="000D2F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1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2</w:t>
      </w:r>
      <w:r w:rsidR="000D2F7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A24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Требования к уровню подготовки </w:t>
      </w:r>
      <w:r w:rsidR="000D2F77">
        <w:rPr>
          <w:rFonts w:ascii="Times New Roman" w:hAnsi="Times New Roman" w:cs="Times New Roman"/>
          <w:b/>
          <w:sz w:val="28"/>
          <w:szCs w:val="28"/>
          <w:u w:val="single"/>
        </w:rPr>
        <w:t>выпускников</w:t>
      </w:r>
      <w:r w:rsidR="00C452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41C1" w:rsidRPr="00D57D3C" w:rsidRDefault="00A241C1" w:rsidP="00A24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 xml:space="preserve">В результате изучения географии на базовом уровне </w:t>
      </w:r>
      <w:r w:rsidR="000D2F77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D57D3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 отраслей;  географическую  специфику  отдельных  стран  и  регионов,  их  различия  по  уровню  социально - 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  особенности   современного   геополитического   и   геоэкономического   положения   России,   ее   роль   в международном географическом разделении труда;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уметь: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57D3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57D3C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оценивать и объяснять ресурс 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57D3C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D57D3C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 составлять  комплексную  географическую  характеристику  регионов  и  стран  мира;  таблицы,  картосхемы,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57D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7D3C">
        <w:rPr>
          <w:rFonts w:ascii="Times New Roman" w:hAnsi="Times New Roman" w:cs="Times New Roman"/>
          <w:sz w:val="24"/>
          <w:szCs w:val="24"/>
        </w:rPr>
        <w:t>: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 геоэкономической ситуации в  России, других странах и  регионах мира, тенденций их возможного развития;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НАЗЫВАТЬ: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-примеры стран разного уровня социально - экономического   развития</w:t>
      </w:r>
      <w:proofErr w:type="gramStart"/>
      <w:r w:rsidRPr="00D57D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-примеры стра</w:t>
      </w:r>
      <w:proofErr w:type="gramStart"/>
      <w:r w:rsidRPr="00D57D3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D3C">
        <w:rPr>
          <w:rFonts w:ascii="Times New Roman" w:hAnsi="Times New Roman" w:cs="Times New Roman"/>
          <w:sz w:val="24"/>
          <w:szCs w:val="24"/>
        </w:rPr>
        <w:t xml:space="preserve"> участниц важнейших международных экономических и      политических организаций;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-страны</w:t>
      </w:r>
      <w:proofErr w:type="gramStart"/>
      <w:r w:rsidRPr="00D57D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7D3C">
        <w:rPr>
          <w:rFonts w:ascii="Times New Roman" w:hAnsi="Times New Roman" w:cs="Times New Roman"/>
          <w:sz w:val="24"/>
          <w:szCs w:val="24"/>
        </w:rPr>
        <w:t xml:space="preserve">выделяющиеся по запасам основных видов природных ресурсов; 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-крупнейшие по площади и населению страны мира и их столицы;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lastRenderedPageBreak/>
        <w:t>-примеры стран разных типов воспроизводства населения;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-крупнейшие города  и городские агломерации;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-примеры крупнейших стран производителей основных видов промышленности и сельскохозяйственной продукции;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-государства на политической карте мира, страны СНГ.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ОБЪЯСНЯТЬ: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 xml:space="preserve">-особенности  размещения населения мира и отдельных регионов, связанных  с историческими, природными и экономическими причинами; 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-особенности урбанизации отдельных стран мира;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-особенности состава и структуры современного мирового хозяйства;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-особенности отдельных стран и регионов;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ПРОГНОЗИРОВАТЬ:</w:t>
      </w:r>
    </w:p>
    <w:p w:rsidR="00A241C1" w:rsidRPr="00D57D3C" w:rsidRDefault="00A241C1" w:rsidP="00A24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-влияние деятельности человека на природную среду</w:t>
      </w:r>
      <w:r w:rsidR="00C45289">
        <w:rPr>
          <w:rFonts w:ascii="Times New Roman" w:hAnsi="Times New Roman" w:cs="Times New Roman"/>
          <w:sz w:val="24"/>
          <w:szCs w:val="24"/>
        </w:rPr>
        <w:t>.</w:t>
      </w: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89" w:rsidRDefault="00C45289" w:rsidP="0074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F77" w:rsidRDefault="000D2F77" w:rsidP="000D2F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D3C" w:rsidRDefault="00A241C1" w:rsidP="000D2F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1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3</w:t>
      </w:r>
      <w:r w:rsidR="000D2F7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2A7F" w:rsidRPr="00A24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6DDB" w:rsidRPr="00A241C1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205"/>
        <w:gridCol w:w="1957"/>
        <w:gridCol w:w="3120"/>
        <w:gridCol w:w="5502"/>
      </w:tblGrid>
      <w:tr w:rsidR="00075464" w:rsidTr="00431A64"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 темы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часов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практических работ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контрольных работ</w:t>
            </w:r>
          </w:p>
        </w:tc>
      </w:tr>
      <w:tr w:rsidR="00075464" w:rsidTr="00431A64"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Общая характеристика мира 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Диагностическая работа</w:t>
            </w:r>
          </w:p>
        </w:tc>
      </w:tr>
      <w:tr w:rsidR="00075464" w:rsidTr="00431A64"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Региона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льная характеристика мира </w:t>
            </w:r>
          </w:p>
        </w:tc>
        <w:tc>
          <w:tcPr>
            <w:tcW w:w="0" w:type="auto"/>
          </w:tcPr>
          <w:p w:rsidR="00075464" w:rsidRPr="00075464" w:rsidRDefault="00075464" w:rsidP="0007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за 1 полугодие </w:t>
            </w: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«Страны Зарубежной Европы и Азии».</w:t>
            </w:r>
          </w:p>
        </w:tc>
      </w:tr>
      <w:tr w:rsidR="00075464" w:rsidRPr="00B6218C" w:rsidTr="00431A64"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Глобальные проблемы человечества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«Регионы мира».</w:t>
            </w:r>
          </w:p>
        </w:tc>
      </w:tr>
      <w:tr w:rsidR="00075464" w:rsidTr="00431A64"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075464" w:rsidRPr="00075464" w:rsidRDefault="00075464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44755" w:rsidTr="00431A64">
        <w:tc>
          <w:tcPr>
            <w:tcW w:w="0" w:type="auto"/>
          </w:tcPr>
          <w:p w:rsidR="00544755" w:rsidRDefault="00544755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44755" w:rsidRPr="00075464" w:rsidRDefault="00544755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44755" w:rsidRPr="00075464" w:rsidRDefault="00544755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0" w:type="auto"/>
          </w:tcPr>
          <w:p w:rsidR="00544755" w:rsidRPr="00075464" w:rsidRDefault="00544755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0" w:type="auto"/>
          </w:tcPr>
          <w:p w:rsidR="00544755" w:rsidRPr="00075464" w:rsidRDefault="00544755" w:rsidP="0043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75464" w:rsidRPr="00A241C1" w:rsidRDefault="00075464" w:rsidP="000D2F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293" w:rsidRDefault="00D13293" w:rsidP="00C45289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3293">
        <w:rPr>
          <w:rFonts w:ascii="Times New Roman" w:hAnsi="Times New Roman" w:cs="Times New Roman"/>
          <w:b/>
          <w:sz w:val="24"/>
          <w:szCs w:val="20"/>
        </w:rPr>
        <w:t xml:space="preserve">Раздел 1. Общая характеристика мира </w:t>
      </w:r>
      <w:r>
        <w:rPr>
          <w:rFonts w:ascii="Times New Roman" w:hAnsi="Times New Roman" w:cs="Times New Roman"/>
          <w:b/>
          <w:sz w:val="24"/>
          <w:szCs w:val="20"/>
        </w:rPr>
        <w:t>(5ч).</w:t>
      </w:r>
    </w:p>
    <w:p w:rsidR="00D13293" w:rsidRDefault="00D62A7F" w:rsidP="00C452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>Политическая карта мира. Многооб</w:t>
      </w:r>
      <w:r w:rsidR="000841ED" w:rsidRPr="00D57D3C">
        <w:rPr>
          <w:rFonts w:ascii="Times New Roman" w:hAnsi="Times New Roman" w:cs="Times New Roman"/>
          <w:sz w:val="24"/>
          <w:szCs w:val="24"/>
        </w:rPr>
        <w:t xml:space="preserve">разие стран современного мира. </w:t>
      </w:r>
      <w:r w:rsidRPr="00D57D3C">
        <w:rPr>
          <w:rFonts w:ascii="Times New Roman" w:hAnsi="Times New Roman" w:cs="Times New Roman"/>
          <w:sz w:val="24"/>
          <w:szCs w:val="24"/>
        </w:rPr>
        <w:t>Влияние международных отношени</w:t>
      </w:r>
      <w:r w:rsidR="000841ED" w:rsidRPr="00D57D3C">
        <w:rPr>
          <w:rFonts w:ascii="Times New Roman" w:hAnsi="Times New Roman" w:cs="Times New Roman"/>
          <w:sz w:val="24"/>
          <w:szCs w:val="24"/>
        </w:rPr>
        <w:t xml:space="preserve">й на политическую  карту мира. </w:t>
      </w:r>
      <w:r w:rsidRPr="00D57D3C">
        <w:rPr>
          <w:rFonts w:ascii="Times New Roman" w:hAnsi="Times New Roman" w:cs="Times New Roman"/>
          <w:sz w:val="24"/>
          <w:szCs w:val="24"/>
        </w:rPr>
        <w:t>Гос</w:t>
      </w:r>
      <w:r w:rsidR="000841ED" w:rsidRPr="00D57D3C">
        <w:rPr>
          <w:rFonts w:ascii="Times New Roman" w:hAnsi="Times New Roman" w:cs="Times New Roman"/>
          <w:sz w:val="24"/>
          <w:szCs w:val="24"/>
        </w:rPr>
        <w:t>ударственный строй стран мира.</w:t>
      </w:r>
      <w:r w:rsidR="000841ED" w:rsidRPr="00D57D3C">
        <w:rPr>
          <w:rFonts w:ascii="Times New Roman" w:hAnsi="Times New Roman" w:cs="Times New Roman"/>
          <w:sz w:val="24"/>
          <w:szCs w:val="24"/>
        </w:rPr>
        <w:tab/>
      </w:r>
      <w:r w:rsidRPr="00D57D3C">
        <w:rPr>
          <w:rFonts w:ascii="Times New Roman" w:hAnsi="Times New Roman" w:cs="Times New Roman"/>
          <w:sz w:val="24"/>
          <w:szCs w:val="24"/>
        </w:rPr>
        <w:t>Политическая геог</w:t>
      </w:r>
      <w:r w:rsidR="000841ED" w:rsidRPr="00D57D3C">
        <w:rPr>
          <w:rFonts w:ascii="Times New Roman" w:hAnsi="Times New Roman" w:cs="Times New Roman"/>
          <w:sz w:val="24"/>
          <w:szCs w:val="24"/>
        </w:rPr>
        <w:t>рафия как научное направление</w:t>
      </w:r>
      <w:r w:rsidR="00D13293">
        <w:rPr>
          <w:rFonts w:ascii="Times New Roman" w:hAnsi="Times New Roman" w:cs="Times New Roman"/>
          <w:sz w:val="24"/>
          <w:szCs w:val="24"/>
        </w:rPr>
        <w:t>.</w:t>
      </w:r>
    </w:p>
    <w:p w:rsidR="00D13293" w:rsidRPr="00D13293" w:rsidRDefault="00D13293" w:rsidP="00C4528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3293">
        <w:rPr>
          <w:rFonts w:ascii="Times New Roman" w:hAnsi="Times New Roman" w:cs="Times New Roman"/>
          <w:b/>
          <w:sz w:val="24"/>
          <w:szCs w:val="24"/>
        </w:rPr>
        <w:t>Диагностическая работа.</w:t>
      </w:r>
    </w:p>
    <w:p w:rsidR="00D13293" w:rsidRPr="00D13293" w:rsidRDefault="00D13293" w:rsidP="00C4528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3293">
        <w:rPr>
          <w:rFonts w:ascii="Times New Roman" w:hAnsi="Times New Roman" w:cs="Times New Roman"/>
          <w:b/>
          <w:sz w:val="24"/>
          <w:szCs w:val="24"/>
        </w:rPr>
        <w:t>Раздел  2. Региональная характеристика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(24ч).</w:t>
      </w:r>
    </w:p>
    <w:p w:rsidR="00D13293" w:rsidRDefault="000841ED" w:rsidP="00C45289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57D3C">
        <w:rPr>
          <w:rFonts w:ascii="Times New Roman" w:hAnsi="Times New Roman" w:cs="Times New Roman"/>
          <w:sz w:val="24"/>
          <w:szCs w:val="24"/>
        </w:rPr>
        <w:t xml:space="preserve"> </w:t>
      </w:r>
      <w:r w:rsidR="00D62A7F" w:rsidRPr="00D57D3C">
        <w:rPr>
          <w:rFonts w:ascii="Times New Roman" w:hAnsi="Times New Roman" w:cs="Times New Roman"/>
          <w:sz w:val="24"/>
          <w:szCs w:val="24"/>
        </w:rPr>
        <w:t>Общая характеристик</w:t>
      </w:r>
      <w:r w:rsidRPr="00D57D3C">
        <w:rPr>
          <w:rFonts w:ascii="Times New Roman" w:hAnsi="Times New Roman" w:cs="Times New Roman"/>
          <w:sz w:val="24"/>
          <w:szCs w:val="24"/>
        </w:rPr>
        <w:t xml:space="preserve">а Зарубежной Европы. Население. </w:t>
      </w:r>
      <w:r w:rsidR="00D62A7F" w:rsidRPr="00D57D3C">
        <w:rPr>
          <w:rFonts w:ascii="Times New Roman" w:hAnsi="Times New Roman" w:cs="Times New Roman"/>
          <w:sz w:val="24"/>
          <w:szCs w:val="24"/>
        </w:rPr>
        <w:t>Хозяйство. Межд</w:t>
      </w:r>
      <w:r w:rsidRPr="00D57D3C">
        <w:rPr>
          <w:rFonts w:ascii="Times New Roman" w:hAnsi="Times New Roman" w:cs="Times New Roman"/>
          <w:sz w:val="24"/>
          <w:szCs w:val="24"/>
        </w:rPr>
        <w:t xml:space="preserve">ународные экономические связи. </w:t>
      </w:r>
      <w:r w:rsidR="00D62A7F" w:rsidRPr="00D57D3C">
        <w:rPr>
          <w:rFonts w:ascii="Times New Roman" w:hAnsi="Times New Roman" w:cs="Times New Roman"/>
          <w:sz w:val="24"/>
          <w:szCs w:val="24"/>
        </w:rPr>
        <w:t>Восточная Европа, Средняя Европа, Северная Европа, Южная Европа.</w:t>
      </w:r>
      <w:r w:rsidRPr="00D57D3C">
        <w:rPr>
          <w:rFonts w:ascii="Times New Roman" w:hAnsi="Times New Roman" w:cs="Times New Roman"/>
          <w:sz w:val="24"/>
          <w:szCs w:val="24"/>
        </w:rPr>
        <w:t xml:space="preserve"> </w:t>
      </w:r>
      <w:r w:rsidR="00D62A7F" w:rsidRPr="00D57D3C">
        <w:rPr>
          <w:rFonts w:ascii="Times New Roman" w:hAnsi="Times New Roman" w:cs="Times New Roman"/>
          <w:sz w:val="24"/>
          <w:szCs w:val="24"/>
        </w:rPr>
        <w:t>Европейские страны «большой семерки» Франция, ФРГ, Велик</w:t>
      </w:r>
      <w:r w:rsidRPr="00D57D3C">
        <w:rPr>
          <w:rFonts w:ascii="Times New Roman" w:hAnsi="Times New Roman" w:cs="Times New Roman"/>
          <w:sz w:val="24"/>
          <w:szCs w:val="24"/>
        </w:rPr>
        <w:t xml:space="preserve">обритания, Италия. </w:t>
      </w:r>
      <w:r w:rsidR="00D62A7F" w:rsidRPr="00D57D3C">
        <w:rPr>
          <w:rFonts w:ascii="Times New Roman" w:hAnsi="Times New Roman" w:cs="Times New Roman"/>
          <w:sz w:val="24"/>
          <w:szCs w:val="24"/>
        </w:rPr>
        <w:t>Общая характеристика Зарубежной Азии. Охрана окружающей</w:t>
      </w:r>
      <w:r w:rsidRPr="00D57D3C">
        <w:rPr>
          <w:rFonts w:ascii="Times New Roman" w:hAnsi="Times New Roman" w:cs="Times New Roman"/>
          <w:sz w:val="24"/>
          <w:szCs w:val="24"/>
        </w:rPr>
        <w:t xml:space="preserve"> среды: экологические проблемы.</w:t>
      </w:r>
      <w:r w:rsidR="00D62A7F" w:rsidRPr="00D57D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2A7F" w:rsidRPr="00D57D3C">
        <w:rPr>
          <w:rFonts w:ascii="Times New Roman" w:hAnsi="Times New Roman" w:cs="Times New Roman"/>
          <w:sz w:val="24"/>
          <w:szCs w:val="24"/>
        </w:rPr>
        <w:t>Субрег</w:t>
      </w:r>
      <w:r w:rsidRPr="00D57D3C">
        <w:rPr>
          <w:rFonts w:ascii="Times New Roman" w:hAnsi="Times New Roman" w:cs="Times New Roman"/>
          <w:sz w:val="24"/>
          <w:szCs w:val="24"/>
        </w:rPr>
        <w:t>ионы</w:t>
      </w:r>
      <w:proofErr w:type="spellEnd"/>
      <w:r w:rsidRPr="00D57D3C">
        <w:rPr>
          <w:rFonts w:ascii="Times New Roman" w:hAnsi="Times New Roman" w:cs="Times New Roman"/>
          <w:sz w:val="24"/>
          <w:szCs w:val="24"/>
        </w:rPr>
        <w:t xml:space="preserve"> Зарубежной Азии. Китай. </w:t>
      </w:r>
      <w:r w:rsidR="00D62A7F" w:rsidRPr="00D57D3C">
        <w:rPr>
          <w:rFonts w:ascii="Times New Roman" w:hAnsi="Times New Roman" w:cs="Times New Roman"/>
          <w:sz w:val="24"/>
          <w:szCs w:val="24"/>
        </w:rPr>
        <w:t>Характеристика ЭГП одной из стран Зарубежной Азии. Япония. Страна восходящего солнца</w:t>
      </w:r>
      <w:r w:rsidRPr="00D57D3C">
        <w:rPr>
          <w:rFonts w:ascii="Times New Roman" w:hAnsi="Times New Roman" w:cs="Times New Roman"/>
          <w:sz w:val="24"/>
          <w:szCs w:val="24"/>
        </w:rPr>
        <w:t xml:space="preserve">.  Индия.  </w:t>
      </w:r>
      <w:r w:rsidR="00D62A7F" w:rsidRPr="00D57D3C">
        <w:rPr>
          <w:rFonts w:ascii="Times New Roman" w:hAnsi="Times New Roman" w:cs="Times New Roman"/>
          <w:sz w:val="24"/>
          <w:szCs w:val="24"/>
        </w:rPr>
        <w:t>«Визитная карточка» региона. Общая характеристика Африк</w:t>
      </w:r>
      <w:r w:rsidRPr="00D57D3C">
        <w:rPr>
          <w:rFonts w:ascii="Times New Roman" w:hAnsi="Times New Roman" w:cs="Times New Roman"/>
          <w:sz w:val="24"/>
          <w:szCs w:val="24"/>
        </w:rPr>
        <w:t xml:space="preserve">и. Природные условия и ресурсы. Население. Хозяйство. </w:t>
      </w:r>
      <w:r w:rsidR="00D62A7F" w:rsidRPr="00D57D3C">
        <w:rPr>
          <w:rFonts w:ascii="Times New Roman" w:hAnsi="Times New Roman" w:cs="Times New Roman"/>
          <w:sz w:val="24"/>
          <w:szCs w:val="24"/>
        </w:rPr>
        <w:t xml:space="preserve">Деление Африки на  </w:t>
      </w:r>
      <w:proofErr w:type="spellStart"/>
      <w:r w:rsidR="00D62A7F" w:rsidRPr="00D57D3C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="00D62A7F" w:rsidRPr="00D57D3C">
        <w:rPr>
          <w:rFonts w:ascii="Times New Roman" w:hAnsi="Times New Roman" w:cs="Times New Roman"/>
          <w:sz w:val="24"/>
          <w:szCs w:val="24"/>
        </w:rPr>
        <w:t>.</w:t>
      </w:r>
      <w:r w:rsidRPr="00D57D3C">
        <w:rPr>
          <w:rFonts w:ascii="Times New Roman" w:hAnsi="Times New Roman" w:cs="Times New Roman"/>
          <w:sz w:val="24"/>
          <w:szCs w:val="24"/>
        </w:rPr>
        <w:t xml:space="preserve"> </w:t>
      </w:r>
      <w:r w:rsidR="00D62A7F" w:rsidRPr="00D57D3C">
        <w:rPr>
          <w:rFonts w:ascii="Times New Roman" w:hAnsi="Times New Roman" w:cs="Times New Roman"/>
          <w:sz w:val="24"/>
          <w:szCs w:val="24"/>
        </w:rPr>
        <w:t xml:space="preserve"> Северная и тропическая</w:t>
      </w:r>
      <w:r w:rsidRPr="00D57D3C">
        <w:rPr>
          <w:rFonts w:ascii="Times New Roman" w:hAnsi="Times New Roman" w:cs="Times New Roman"/>
          <w:sz w:val="24"/>
          <w:szCs w:val="24"/>
        </w:rPr>
        <w:t>.</w:t>
      </w:r>
      <w:r w:rsidRPr="00D57D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2A7F" w:rsidRPr="00D57D3C">
        <w:rPr>
          <w:rFonts w:ascii="Times New Roman" w:hAnsi="Times New Roman" w:cs="Times New Roman"/>
          <w:sz w:val="24"/>
          <w:szCs w:val="24"/>
        </w:rPr>
        <w:t>ЮА</w:t>
      </w:r>
      <w:r w:rsidRPr="00D57D3C">
        <w:rPr>
          <w:rFonts w:ascii="Times New Roman" w:hAnsi="Times New Roman" w:cs="Times New Roman"/>
          <w:sz w:val="24"/>
          <w:szCs w:val="24"/>
        </w:rPr>
        <w:t xml:space="preserve">Р - страна с двойной экономикой. « Визитная карточка региона». </w:t>
      </w:r>
      <w:r w:rsidR="00D62A7F" w:rsidRPr="00D57D3C">
        <w:rPr>
          <w:rFonts w:ascii="Times New Roman" w:hAnsi="Times New Roman" w:cs="Times New Roman"/>
          <w:sz w:val="24"/>
          <w:szCs w:val="24"/>
        </w:rPr>
        <w:t>США. Хозяйство. Макрорегионы.</w:t>
      </w:r>
      <w:r w:rsidRPr="00D57D3C">
        <w:rPr>
          <w:rFonts w:ascii="Times New Roman" w:hAnsi="Times New Roman" w:cs="Times New Roman"/>
          <w:sz w:val="24"/>
          <w:szCs w:val="24"/>
        </w:rPr>
        <w:t xml:space="preserve"> Канада. </w:t>
      </w:r>
      <w:r w:rsidR="00D62A7F" w:rsidRPr="00D57D3C">
        <w:rPr>
          <w:rFonts w:ascii="Times New Roman" w:hAnsi="Times New Roman" w:cs="Times New Roman"/>
          <w:sz w:val="24"/>
          <w:szCs w:val="24"/>
        </w:rPr>
        <w:t xml:space="preserve">Бразилия </w:t>
      </w:r>
      <w:r w:rsidRPr="00D57D3C">
        <w:rPr>
          <w:rFonts w:ascii="Times New Roman" w:hAnsi="Times New Roman" w:cs="Times New Roman"/>
          <w:sz w:val="24"/>
          <w:szCs w:val="24"/>
        </w:rPr>
        <w:t xml:space="preserve">- тропический гигант. </w:t>
      </w:r>
      <w:r w:rsidR="00D62A7F" w:rsidRPr="00D57D3C">
        <w:rPr>
          <w:rFonts w:ascii="Times New Roman" w:hAnsi="Times New Roman" w:cs="Times New Roman"/>
          <w:sz w:val="24"/>
          <w:szCs w:val="24"/>
        </w:rPr>
        <w:t>Сравнительная характеристик</w:t>
      </w:r>
      <w:r w:rsidRPr="00D57D3C">
        <w:rPr>
          <w:rFonts w:ascii="Times New Roman" w:hAnsi="Times New Roman" w:cs="Times New Roman"/>
          <w:sz w:val="24"/>
          <w:szCs w:val="24"/>
        </w:rPr>
        <w:t xml:space="preserve">а Мексики, Аргентины, Бразилии. </w:t>
      </w:r>
      <w:r w:rsidR="00D62A7F" w:rsidRPr="00D57D3C">
        <w:rPr>
          <w:rFonts w:ascii="Times New Roman" w:hAnsi="Times New Roman" w:cs="Times New Roman"/>
          <w:sz w:val="24"/>
          <w:szCs w:val="24"/>
        </w:rPr>
        <w:t xml:space="preserve">Австралия. Общие сведения. Хозяйство. Внутренние различия. </w:t>
      </w:r>
      <w:r w:rsidRPr="00D57D3C">
        <w:rPr>
          <w:rFonts w:ascii="Times New Roman" w:hAnsi="Times New Roman" w:cs="Times New Roman"/>
          <w:sz w:val="24"/>
          <w:szCs w:val="24"/>
        </w:rPr>
        <w:t xml:space="preserve"> </w:t>
      </w:r>
      <w:r w:rsidR="00D62A7F" w:rsidRPr="00D57D3C">
        <w:rPr>
          <w:rFonts w:ascii="Times New Roman" w:hAnsi="Times New Roman" w:cs="Times New Roman"/>
          <w:sz w:val="24"/>
          <w:szCs w:val="24"/>
        </w:rPr>
        <w:t>Океани</w:t>
      </w:r>
      <w:r w:rsidRPr="00D57D3C">
        <w:rPr>
          <w:rFonts w:ascii="Times New Roman" w:hAnsi="Times New Roman" w:cs="Times New Roman"/>
          <w:sz w:val="24"/>
          <w:szCs w:val="24"/>
        </w:rPr>
        <w:t>я. Общие сведения. Хозяйство.</w:t>
      </w:r>
      <w:r w:rsidR="00D13293" w:rsidRPr="00D132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3293" w:rsidRPr="00544755" w:rsidRDefault="00D13293" w:rsidP="00544755">
      <w:pPr>
        <w:spacing w:after="0"/>
        <w:ind w:firstLine="708"/>
        <w:rPr>
          <w:rFonts w:ascii="Times New Roman" w:hAnsi="Times New Roman" w:cs="Times New Roman"/>
          <w:b/>
          <w:sz w:val="24"/>
          <w:szCs w:val="20"/>
        </w:rPr>
      </w:pPr>
      <w:r w:rsidRPr="00D13293">
        <w:rPr>
          <w:rFonts w:ascii="Times New Roman" w:hAnsi="Times New Roman" w:cs="Times New Roman"/>
          <w:b/>
          <w:sz w:val="24"/>
          <w:szCs w:val="20"/>
        </w:rPr>
        <w:t>Контрольная работа за 1 полугодие  «Страны Зарубежной Европы и Азии».</w:t>
      </w:r>
    </w:p>
    <w:p w:rsidR="00D13293" w:rsidRPr="00DB4357" w:rsidRDefault="00D13293" w:rsidP="00D132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57D3C">
        <w:rPr>
          <w:rFonts w:ascii="Times New Roman" w:hAnsi="Times New Roman" w:cs="Times New Roman"/>
          <w:sz w:val="24"/>
          <w:szCs w:val="24"/>
        </w:rPr>
        <w:tab/>
      </w:r>
      <w:r w:rsidRPr="00D57D3C">
        <w:rPr>
          <w:rFonts w:ascii="Times New Roman" w:hAnsi="Times New Roman" w:cs="Times New Roman"/>
          <w:sz w:val="24"/>
          <w:szCs w:val="24"/>
        </w:rPr>
        <w:tab/>
      </w:r>
      <w:r w:rsidRPr="00DB4357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D13293" w:rsidRDefault="00D13293" w:rsidP="00D13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4357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 w:rsidRPr="00D57D3C">
        <w:rPr>
          <w:rFonts w:ascii="Times New Roman" w:hAnsi="Times New Roman" w:cs="Times New Roman"/>
          <w:sz w:val="24"/>
          <w:szCs w:val="24"/>
        </w:rPr>
        <w:t xml:space="preserve"> Составление сравнительной экономик</w:t>
      </w:r>
      <w:proofErr w:type="gramStart"/>
      <w:r w:rsidRPr="00D57D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7D3C">
        <w:rPr>
          <w:rFonts w:ascii="Times New Roman" w:hAnsi="Times New Roman" w:cs="Times New Roman"/>
          <w:sz w:val="24"/>
          <w:szCs w:val="24"/>
        </w:rPr>
        <w:t xml:space="preserve"> географической характеристике двух стран « большой семерки»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293" w:rsidRDefault="00D13293" w:rsidP="00D13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57">
        <w:rPr>
          <w:rFonts w:ascii="Times New Roman" w:hAnsi="Times New Roman" w:cs="Times New Roman"/>
          <w:b/>
          <w:sz w:val="24"/>
          <w:szCs w:val="24"/>
        </w:rPr>
        <w:t>Практическая работа №2</w:t>
      </w:r>
      <w:r w:rsidRPr="00D57D3C">
        <w:rPr>
          <w:rFonts w:ascii="Times New Roman" w:hAnsi="Times New Roman" w:cs="Times New Roman"/>
          <w:sz w:val="24"/>
          <w:szCs w:val="24"/>
        </w:rPr>
        <w:t xml:space="preserve"> Отражение на картосхеме международных экономических связей Японии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293" w:rsidRPr="00D57D3C" w:rsidRDefault="00D13293" w:rsidP="00D13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57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  <w:r w:rsidRPr="00D57D3C">
        <w:rPr>
          <w:rFonts w:ascii="Times New Roman" w:hAnsi="Times New Roman" w:cs="Times New Roman"/>
          <w:sz w:val="24"/>
          <w:szCs w:val="24"/>
        </w:rPr>
        <w:t xml:space="preserve"> Составление картосхемы районов загрязнения окружающей среды США, выявление источников загрязнения, предложение путей решения проблем.</w:t>
      </w:r>
    </w:p>
    <w:p w:rsidR="00D13293" w:rsidRDefault="00D13293" w:rsidP="00D13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4357"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  <w:r w:rsidRPr="00D57D3C">
        <w:rPr>
          <w:rFonts w:ascii="Times New Roman" w:hAnsi="Times New Roman" w:cs="Times New Roman"/>
          <w:sz w:val="24"/>
          <w:szCs w:val="24"/>
        </w:rPr>
        <w:t xml:space="preserve"> Составление характеристики Канады.</w:t>
      </w:r>
    </w:p>
    <w:p w:rsidR="00D13293" w:rsidRDefault="00D13293" w:rsidP="00D13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1BC"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  <w:r w:rsidRPr="00D57D3C">
        <w:rPr>
          <w:rFonts w:ascii="Times New Roman" w:hAnsi="Times New Roman" w:cs="Times New Roman"/>
          <w:sz w:val="24"/>
          <w:szCs w:val="24"/>
        </w:rPr>
        <w:t xml:space="preserve"> Отражение на картосхеме международных экономические  связи Австралийского союза, объяснение полученных результатов.</w:t>
      </w:r>
    </w:p>
    <w:p w:rsidR="00D13293" w:rsidRPr="00D13293" w:rsidRDefault="00D13293" w:rsidP="00C45289">
      <w:pPr>
        <w:spacing w:after="0"/>
        <w:ind w:firstLine="708"/>
        <w:rPr>
          <w:rFonts w:ascii="Times New Roman" w:hAnsi="Times New Roman" w:cs="Times New Roman"/>
          <w:sz w:val="32"/>
          <w:szCs w:val="24"/>
        </w:rPr>
      </w:pPr>
    </w:p>
    <w:p w:rsidR="00D13293" w:rsidRDefault="00D13293" w:rsidP="00C452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13293" w:rsidRPr="00D13293" w:rsidRDefault="00D13293" w:rsidP="00C45289">
      <w:pPr>
        <w:spacing w:after="0"/>
        <w:ind w:firstLine="708"/>
        <w:rPr>
          <w:rFonts w:ascii="Times New Roman" w:hAnsi="Times New Roman" w:cs="Times New Roman"/>
          <w:sz w:val="32"/>
          <w:szCs w:val="24"/>
        </w:rPr>
      </w:pPr>
      <w:r w:rsidRPr="00D13293">
        <w:rPr>
          <w:rFonts w:ascii="Times New Roman" w:hAnsi="Times New Roman" w:cs="Times New Roman"/>
          <w:b/>
          <w:sz w:val="24"/>
          <w:szCs w:val="20"/>
        </w:rPr>
        <w:t>Раздел 3. Глобальные проблемы человечества</w:t>
      </w:r>
      <w:r>
        <w:rPr>
          <w:rFonts w:ascii="Times New Roman" w:hAnsi="Times New Roman" w:cs="Times New Roman"/>
          <w:b/>
          <w:sz w:val="24"/>
          <w:szCs w:val="20"/>
        </w:rPr>
        <w:t xml:space="preserve"> (4ч).</w:t>
      </w:r>
    </w:p>
    <w:p w:rsidR="00DC1046" w:rsidRDefault="000841ED" w:rsidP="00C452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7D3C">
        <w:rPr>
          <w:rFonts w:ascii="Times New Roman" w:hAnsi="Times New Roman" w:cs="Times New Roman"/>
          <w:sz w:val="24"/>
          <w:szCs w:val="24"/>
        </w:rPr>
        <w:t xml:space="preserve">  </w:t>
      </w:r>
      <w:r w:rsidR="00D62A7F" w:rsidRPr="00D57D3C">
        <w:rPr>
          <w:rFonts w:ascii="Times New Roman" w:hAnsi="Times New Roman" w:cs="Times New Roman"/>
          <w:sz w:val="24"/>
          <w:szCs w:val="24"/>
        </w:rPr>
        <w:t>Рос</w:t>
      </w:r>
      <w:r w:rsidRPr="00D57D3C">
        <w:rPr>
          <w:rFonts w:ascii="Times New Roman" w:hAnsi="Times New Roman" w:cs="Times New Roman"/>
          <w:sz w:val="24"/>
          <w:szCs w:val="24"/>
        </w:rPr>
        <w:t xml:space="preserve">сия на политической карте мира. </w:t>
      </w:r>
      <w:r w:rsidR="00D62A7F" w:rsidRPr="00D57D3C">
        <w:rPr>
          <w:rFonts w:ascii="Times New Roman" w:hAnsi="Times New Roman" w:cs="Times New Roman"/>
          <w:sz w:val="24"/>
          <w:szCs w:val="24"/>
        </w:rPr>
        <w:t>Россия в мировом хозяйстве и международном географическом разделении труда; география отраслей е</w:t>
      </w:r>
      <w:r w:rsidRPr="00D57D3C">
        <w:rPr>
          <w:rFonts w:ascii="Times New Roman" w:hAnsi="Times New Roman" w:cs="Times New Roman"/>
          <w:sz w:val="24"/>
          <w:szCs w:val="24"/>
        </w:rPr>
        <w:t xml:space="preserve">е международной специализации. </w:t>
      </w:r>
      <w:r w:rsidR="00D62A7F" w:rsidRPr="00D57D3C">
        <w:rPr>
          <w:rFonts w:ascii="Times New Roman" w:hAnsi="Times New Roman" w:cs="Times New Roman"/>
          <w:sz w:val="24"/>
          <w:szCs w:val="24"/>
        </w:rPr>
        <w:t>Понятие о глобальных про</w:t>
      </w:r>
      <w:r w:rsidR="007463DC" w:rsidRPr="00D57D3C">
        <w:rPr>
          <w:rFonts w:ascii="Times New Roman" w:hAnsi="Times New Roman" w:cs="Times New Roman"/>
          <w:sz w:val="24"/>
          <w:szCs w:val="24"/>
        </w:rPr>
        <w:t xml:space="preserve">блемах. Экологические проблемы. </w:t>
      </w:r>
      <w:r w:rsidR="00D62A7F" w:rsidRPr="00D57D3C">
        <w:rPr>
          <w:rFonts w:ascii="Times New Roman" w:hAnsi="Times New Roman" w:cs="Times New Roman"/>
          <w:sz w:val="24"/>
          <w:szCs w:val="24"/>
        </w:rPr>
        <w:t>В</w:t>
      </w:r>
      <w:r w:rsidR="007463DC" w:rsidRPr="00D57D3C">
        <w:rPr>
          <w:rFonts w:ascii="Times New Roman" w:hAnsi="Times New Roman" w:cs="Times New Roman"/>
          <w:sz w:val="24"/>
          <w:szCs w:val="24"/>
        </w:rPr>
        <w:t xml:space="preserve">заимосвязь глобальных проблем. </w:t>
      </w:r>
      <w:r w:rsidR="00D62A7F" w:rsidRPr="00D57D3C">
        <w:rPr>
          <w:rFonts w:ascii="Times New Roman" w:hAnsi="Times New Roman" w:cs="Times New Roman"/>
          <w:sz w:val="24"/>
          <w:szCs w:val="24"/>
        </w:rPr>
        <w:t>Продовольственная проблема. Энергетическая и сырьевая проблемы: причины и пути р</w:t>
      </w:r>
      <w:r w:rsidR="007463DC" w:rsidRPr="00D57D3C">
        <w:rPr>
          <w:rFonts w:ascii="Times New Roman" w:hAnsi="Times New Roman" w:cs="Times New Roman"/>
          <w:sz w:val="24"/>
          <w:szCs w:val="24"/>
        </w:rPr>
        <w:t>ешения.</w:t>
      </w:r>
      <w:r w:rsidR="007463DC" w:rsidRPr="00D57D3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2A7F" w:rsidRPr="00D57D3C">
        <w:rPr>
          <w:rFonts w:ascii="Times New Roman" w:hAnsi="Times New Roman" w:cs="Times New Roman"/>
          <w:sz w:val="24"/>
          <w:szCs w:val="24"/>
        </w:rPr>
        <w:t xml:space="preserve">Проблема здоровья людей: глобальный аспект. </w:t>
      </w:r>
    </w:p>
    <w:p w:rsidR="00D13293" w:rsidRPr="00D13293" w:rsidRDefault="00D13293" w:rsidP="00C45289">
      <w:pPr>
        <w:spacing w:after="0"/>
        <w:ind w:firstLine="708"/>
        <w:rPr>
          <w:rFonts w:ascii="Times New Roman" w:hAnsi="Times New Roman" w:cs="Times New Roman"/>
          <w:sz w:val="32"/>
          <w:szCs w:val="24"/>
        </w:rPr>
      </w:pPr>
      <w:r w:rsidRPr="00D13293">
        <w:rPr>
          <w:rFonts w:ascii="Times New Roman" w:hAnsi="Times New Roman" w:cs="Times New Roman"/>
          <w:b/>
          <w:sz w:val="24"/>
          <w:szCs w:val="20"/>
        </w:rPr>
        <w:t>Итоговая контрольная работа «Регионы мира».</w:t>
      </w:r>
    </w:p>
    <w:p w:rsidR="00D13293" w:rsidRDefault="00D13293" w:rsidP="00C45289">
      <w:pPr>
        <w:pStyle w:val="a3"/>
        <w:rPr>
          <w:rFonts w:ascii="Times New Roman" w:eastAsia="Arial" w:hAnsi="Times New Roman"/>
          <w:b/>
        </w:rPr>
      </w:pPr>
    </w:p>
    <w:p w:rsidR="00C45289" w:rsidRPr="00C501C3" w:rsidRDefault="00C45289" w:rsidP="00C45289">
      <w:pPr>
        <w:pStyle w:val="a3"/>
        <w:rPr>
          <w:rFonts w:ascii="Times New Roman" w:hAnsi="Times New Roman"/>
          <w:b/>
        </w:rPr>
      </w:pPr>
      <w:r w:rsidRPr="00C501C3">
        <w:rPr>
          <w:rFonts w:ascii="Times New Roman" w:eastAsia="Arial" w:hAnsi="Times New Roman"/>
          <w:b/>
        </w:rPr>
        <w:t>Обязательный минимум содержания</w:t>
      </w:r>
      <w:r w:rsidRPr="00C501C3">
        <w:rPr>
          <w:rFonts w:ascii="Times New Roman" w:hAnsi="Times New Roman"/>
          <w:b/>
        </w:rPr>
        <w:t>: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  <w:r w:rsidRPr="00C45289">
        <w:rPr>
          <w:rFonts w:ascii="Times New Roman" w:eastAsia="Arial" w:hAnsi="Times New Roman" w:cs="Times New Roman"/>
          <w:sz w:val="24"/>
        </w:rPr>
        <w:t>Регионы и страны мира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  <w:r w:rsidRPr="00C45289">
        <w:rPr>
          <w:rFonts w:ascii="Times New Roman" w:eastAsia="Arial" w:hAnsi="Times New Roman" w:cs="Times New Roman"/>
          <w:sz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  <w:r w:rsidRPr="00C45289">
        <w:rPr>
          <w:rFonts w:ascii="Times New Roman" w:eastAsia="Arial" w:hAnsi="Times New Roman" w:cs="Times New Roman"/>
          <w:sz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  <w:r w:rsidRPr="00C45289">
        <w:rPr>
          <w:rFonts w:ascii="Times New Roman" w:eastAsia="Arial" w:hAnsi="Times New Roman" w:cs="Times New Roman"/>
          <w:sz w:val="24"/>
        </w:rPr>
        <w:t>Россия в современном мире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  <w:r w:rsidRPr="00C45289">
        <w:rPr>
          <w:rFonts w:ascii="Times New Roman" w:eastAsia="Arial" w:hAnsi="Times New Roman" w:cs="Times New Roman"/>
          <w:sz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  <w:r w:rsidRPr="00C45289">
        <w:rPr>
          <w:rFonts w:ascii="Times New Roman" w:eastAsia="Arial" w:hAnsi="Times New Roman" w:cs="Times New Roman"/>
          <w:sz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  <w:r w:rsidRPr="00C45289">
        <w:rPr>
          <w:rFonts w:ascii="Times New Roman" w:eastAsia="Arial" w:hAnsi="Times New Roman" w:cs="Times New Roman"/>
          <w:sz w:val="24"/>
        </w:rPr>
        <w:t>Географические аспекты современных глобальных проблем человечества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  <w:r w:rsidRPr="00C45289">
        <w:rPr>
          <w:rFonts w:ascii="Times New Roman" w:eastAsia="Arial" w:hAnsi="Times New Roman" w:cs="Times New Roman"/>
          <w:sz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C45289">
        <w:rPr>
          <w:rFonts w:ascii="Times New Roman" w:eastAsia="Arial" w:hAnsi="Times New Roman" w:cs="Times New Roman"/>
          <w:sz w:val="24"/>
        </w:rPr>
        <w:t>геоэкологическая</w:t>
      </w:r>
      <w:proofErr w:type="spellEnd"/>
      <w:r w:rsidRPr="00C45289">
        <w:rPr>
          <w:rFonts w:ascii="Times New Roman" w:eastAsia="Arial" w:hAnsi="Times New Roman" w:cs="Times New Roman"/>
          <w:sz w:val="24"/>
        </w:rPr>
        <w:t xml:space="preserve"> проблемы как приоритетные, пути их решения. </w:t>
      </w:r>
      <w:r w:rsidRPr="00C45289">
        <w:rPr>
          <w:rFonts w:ascii="Times New Roman" w:eastAsia="Arial" w:hAnsi="Times New Roman" w:cs="Times New Roman"/>
          <w:sz w:val="24"/>
          <w:u w:val="single"/>
        </w:rPr>
        <w:t>ПРОБЛЕМЫ ПРЕОДОЛЕНИЯ ОТСТАЛОСТИ РАЗВИВАЮЩИХСЯ СТРАН. ГЕОГРАФИЧЕСКИЕ АСПЕКТЫ КАЧЕСТВА ЖИЗНИ НАСЕЛЕНИЯ.</w:t>
      </w:r>
      <w:r w:rsidRPr="00C45289">
        <w:rPr>
          <w:rFonts w:ascii="Times New Roman" w:eastAsia="Arial" w:hAnsi="Times New Roman" w:cs="Times New Roman"/>
          <w:sz w:val="24"/>
        </w:rPr>
        <w:t xml:space="preserve"> Роль географии в решении глобальных проблем человечества.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</w:rPr>
      </w:pPr>
      <w:r w:rsidRPr="00C45289">
        <w:rPr>
          <w:rFonts w:ascii="Times New Roman" w:eastAsia="Arial" w:hAnsi="Times New Roman" w:cs="Times New Roman"/>
          <w:sz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C45289" w:rsidRPr="00C45289" w:rsidRDefault="00C45289" w:rsidP="00C4528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02E07" w:rsidRPr="00C501C3" w:rsidRDefault="00B02E07" w:rsidP="00B0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01C3">
        <w:rPr>
          <w:rFonts w:ascii="Times New Roman" w:hAnsi="Times New Roman"/>
          <w:color w:val="000000"/>
          <w:sz w:val="24"/>
          <w:szCs w:val="24"/>
        </w:rPr>
        <w:t>Подчеркнутое</w:t>
      </w:r>
      <w:proofErr w:type="gramEnd"/>
      <w:r w:rsidRPr="00C501C3">
        <w:rPr>
          <w:rFonts w:ascii="Times New Roman" w:hAnsi="Times New Roman"/>
          <w:color w:val="000000"/>
          <w:sz w:val="24"/>
          <w:szCs w:val="24"/>
        </w:rPr>
        <w:t xml:space="preserve"> не входит в требования обязательного минимума.</w:t>
      </w:r>
    </w:p>
    <w:p w:rsidR="00B02E07" w:rsidRPr="00D57D3C" w:rsidRDefault="00B02E07" w:rsidP="00B02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1C1" w:rsidRDefault="00A241C1" w:rsidP="00D57D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FF7" w:rsidRPr="000D2F77" w:rsidRDefault="00A241C1" w:rsidP="000D2F7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0C35">
        <w:rPr>
          <w:rFonts w:ascii="Times New Roman" w:hAnsi="Times New Roman" w:cs="Times New Roman"/>
          <w:b/>
          <w:sz w:val="24"/>
          <w:szCs w:val="32"/>
          <w:u w:val="single"/>
        </w:rPr>
        <w:lastRenderedPageBreak/>
        <w:t>Раздел 4</w:t>
      </w:r>
      <w:r w:rsidR="005C4CD5" w:rsidRPr="00FA0C35">
        <w:rPr>
          <w:rFonts w:ascii="Times New Roman" w:hAnsi="Times New Roman" w:cs="Times New Roman"/>
          <w:b/>
          <w:sz w:val="24"/>
          <w:szCs w:val="32"/>
          <w:u w:val="single"/>
        </w:rPr>
        <w:t xml:space="preserve">. </w:t>
      </w:r>
      <w:r w:rsidRPr="00FA0C35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="00E54FF7" w:rsidRPr="00FA0C35">
        <w:rPr>
          <w:rFonts w:ascii="Times New Roman" w:hAnsi="Times New Roman" w:cs="Times New Roman"/>
          <w:b/>
          <w:sz w:val="24"/>
          <w:szCs w:val="32"/>
          <w:u w:val="single"/>
        </w:rPr>
        <w:t>Календарно-те</w:t>
      </w:r>
      <w:r w:rsidRPr="00FA0C35">
        <w:rPr>
          <w:rFonts w:ascii="Times New Roman" w:hAnsi="Times New Roman" w:cs="Times New Roman"/>
          <w:b/>
          <w:sz w:val="24"/>
          <w:szCs w:val="32"/>
          <w:u w:val="single"/>
        </w:rPr>
        <w:t>матическое планирование.</w:t>
      </w:r>
    </w:p>
    <w:p w:rsidR="00E54FF7" w:rsidRPr="00FA0C35" w:rsidRDefault="00E54FF7" w:rsidP="00E54FF7">
      <w:pPr>
        <w:pStyle w:val="a3"/>
        <w:rPr>
          <w:rFonts w:ascii="Times New Roman" w:hAnsi="Times New Roman" w:cs="Times New Roman"/>
          <w:sz w:val="18"/>
          <w:lang w:eastAsia="en-US"/>
        </w:rPr>
      </w:pPr>
    </w:p>
    <w:tbl>
      <w:tblPr>
        <w:tblStyle w:val="a4"/>
        <w:tblW w:w="15141" w:type="dxa"/>
        <w:tblLook w:val="04A0" w:firstRow="1" w:lastRow="0" w:firstColumn="1" w:lastColumn="0" w:noHBand="0" w:noVBand="1"/>
      </w:tblPr>
      <w:tblGrid>
        <w:gridCol w:w="565"/>
        <w:gridCol w:w="5961"/>
        <w:gridCol w:w="5392"/>
        <w:gridCol w:w="1151"/>
        <w:gridCol w:w="1048"/>
        <w:gridCol w:w="1024"/>
      </w:tblGrid>
      <w:tr w:rsidR="000D2F77" w:rsidRPr="00C441F7" w:rsidTr="00360722">
        <w:trPr>
          <w:trHeight w:val="354"/>
        </w:trPr>
        <w:tc>
          <w:tcPr>
            <w:tcW w:w="0" w:type="auto"/>
          </w:tcPr>
          <w:p w:rsidR="000D2F77" w:rsidRPr="00C441F7" w:rsidRDefault="000D2F77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№п.</w:t>
            </w:r>
          </w:p>
        </w:tc>
        <w:tc>
          <w:tcPr>
            <w:tcW w:w="5961" w:type="dxa"/>
          </w:tcPr>
          <w:p w:rsidR="000D2F77" w:rsidRPr="00C441F7" w:rsidRDefault="000D2F77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392" w:type="dxa"/>
          </w:tcPr>
          <w:p w:rsidR="000D2F77" w:rsidRPr="00C441F7" w:rsidRDefault="000D2F77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выпускников</w:t>
            </w:r>
          </w:p>
        </w:tc>
        <w:tc>
          <w:tcPr>
            <w:tcW w:w="1151" w:type="dxa"/>
          </w:tcPr>
          <w:p w:rsidR="000D2F77" w:rsidRPr="00C441F7" w:rsidRDefault="000D2F77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048" w:type="dxa"/>
          </w:tcPr>
          <w:p w:rsidR="000D2F77" w:rsidRPr="00C441F7" w:rsidRDefault="000D2F77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D2F77" w:rsidRPr="00C441F7" w:rsidRDefault="000D2F77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24" w:type="dxa"/>
          </w:tcPr>
          <w:p w:rsidR="000D2F77" w:rsidRPr="00C441F7" w:rsidRDefault="000D2F77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D2F77" w:rsidRPr="00C441F7" w:rsidRDefault="000D2F77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360722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Общая характеристика мира</w:t>
            </w:r>
            <w:r w:rsidR="00075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(5ч)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360722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722">
              <w:rPr>
                <w:rFonts w:ascii="Times New Roman" w:hAnsi="Times New Roman" w:cs="Times New Roman"/>
                <w:b/>
                <w:sz w:val="20"/>
                <w:szCs w:val="20"/>
              </w:rPr>
              <w:t>Тема 1. Современная политическая карта мира.</w:t>
            </w: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мира. Многообразие стран современного мира.</w:t>
            </w:r>
          </w:p>
        </w:tc>
        <w:tc>
          <w:tcPr>
            <w:tcW w:w="5392" w:type="dxa"/>
            <w:vMerge w:val="restart"/>
          </w:tcPr>
          <w:p w:rsidR="00D04974" w:rsidRPr="00D04974" w:rsidRDefault="00D04974" w:rsidP="00E54F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Знать/понимать:</w:t>
            </w:r>
          </w:p>
          <w:p w:rsidR="00D04974" w:rsidRPr="00C441F7" w:rsidRDefault="00D04974" w:rsidP="00861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формирование политической карты мира; основные события политической и экономической жизни, изменения на карте. Очаги мировой торговли. Изменения на карте. Территориальный раздел мира. Мировые державы. Изменения на карте. Раскол мира на 2 социально – </w:t>
            </w:r>
            <w:proofErr w:type="gramStart"/>
            <w:r w:rsidRPr="00D04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gramEnd"/>
            <w:r w:rsidRPr="00D04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системы. Распад колониальной системы. События 90- х гг. изменения на карте. Очаг возникновения человечества, пути и территории расселения, тип хозяйства. Названия, продолжительность и основные события этапов: Древний период, средневековый, новый, новейший. Имена великих путешественников, мореплавателей, открывателей. Многообразие стран современного мира и и</w:t>
            </w:r>
            <w:r w:rsid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основные группы. Классификацию </w:t>
            </w:r>
            <w:r w:rsidRPr="00D04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 по площади территории, по численности населения, по ГП, по степени благоприятности ПУ, по уровню социально – экономического р</w:t>
            </w:r>
            <w:r w:rsid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азвития. Количество, группировки </w:t>
            </w:r>
            <w:r w:rsidRPr="00D04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типология стран. Развитые страны и их подгруппы. Развивающиеся страны и их подгруппы. Страны с переходной экономикой.  Называть и показывать самые большие и самые маленькие по площади и по численности насел</w:t>
            </w:r>
            <w:r w:rsid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страны, приморские страны.</w:t>
            </w: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Влияние международных отношений на политическую  карту мира.</w:t>
            </w:r>
          </w:p>
        </w:tc>
        <w:tc>
          <w:tcPr>
            <w:tcW w:w="5392" w:type="dxa"/>
            <w:vMerge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Государственный строй стран мира.</w:t>
            </w:r>
          </w:p>
        </w:tc>
        <w:tc>
          <w:tcPr>
            <w:tcW w:w="5392" w:type="dxa"/>
            <w:vMerge w:val="restart"/>
          </w:tcPr>
          <w:p w:rsidR="00D04974" w:rsidRPr="00D04974" w:rsidRDefault="00D04974" w:rsidP="00D0497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Знать/понимать:</w:t>
            </w:r>
          </w:p>
          <w:p w:rsidR="00D04974" w:rsidRDefault="00D04974" w:rsidP="00E54FF7">
            <w:pPr>
              <w:pStyle w:val="a3"/>
              <w:rPr>
                <w:color w:val="000000"/>
              </w:rPr>
            </w:pPr>
          </w:p>
          <w:p w:rsidR="00D04974" w:rsidRPr="00D04974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строй стран мира. Формы правления и административно – территориального устройства. Республика: парламентская и президентская, монархия: конституционная, абсолютная, теократическая. Приводить примеры стран с республиканской и монархической формами правления; унитарных и федеративных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1" w:type="dxa"/>
          </w:tcPr>
          <w:p w:rsidR="00D04974" w:rsidRPr="00075464" w:rsidRDefault="00D04974" w:rsidP="00A3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 работа</w:t>
            </w:r>
            <w:r w:rsidRPr="000754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5392" w:type="dxa"/>
            <w:vMerge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C452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Политическая география</w:t>
            </w:r>
            <w:r w:rsidR="003E24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 как научное направление.</w:t>
            </w:r>
          </w:p>
        </w:tc>
        <w:tc>
          <w:tcPr>
            <w:tcW w:w="5392" w:type="dxa"/>
            <w:vMerge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360722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7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 2. Региональная характеристика мира</w:t>
            </w:r>
            <w:r w:rsidR="00075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(24ч)</w:t>
            </w:r>
            <w:r w:rsidRPr="003607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360722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  Зарубежная Европа.</w:t>
            </w:r>
          </w:p>
        </w:tc>
      </w:tr>
      <w:tr w:rsidR="00D04974" w:rsidRPr="00C441F7" w:rsidTr="00360722">
        <w:trPr>
          <w:trHeight w:val="218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Зарубежной Европы. Население.</w:t>
            </w:r>
          </w:p>
        </w:tc>
        <w:tc>
          <w:tcPr>
            <w:tcW w:w="5392" w:type="dxa"/>
            <w:vMerge w:val="restart"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особенности ЭГП и ПГП Европы. Роль в мировой истории. Обеспеченность </w:t>
            </w:r>
            <w:proofErr w:type="gramStart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особенности ПУ. Площадь, численность населения, языки, национальный и религиозный состав, политическое устройство, особенности расселения. Ведущие отрасли промышленности и</w:t>
            </w:r>
            <w:proofErr w:type="gramStart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/Х. Основные черты ОСХ и ТСХ. Показывать на карте «Центральную ось развития». Приводить примеры районов ТСХ.  Страны, относящиеся к каждому </w:t>
            </w:r>
            <w:proofErr w:type="spellStart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субрегиону</w:t>
            </w:r>
            <w:proofErr w:type="spellEnd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столицы, показывать их на карте. Различия в ПУ, специализации хозяйства, народонаселении, культуре народов. Составлять комплексную географическую характеристику стран.</w:t>
            </w: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Хозяйство. Международные экономические связи.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Восточная Европа, Средняя Европа, Северная Европа, Южная Европа.</w:t>
            </w:r>
          </w:p>
          <w:p w:rsidR="00D04974" w:rsidRPr="00075464" w:rsidRDefault="00D04974" w:rsidP="00A3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 №1 «Составление сравнительной экономик</w:t>
            </w:r>
            <w:proofErr w:type="gramStart"/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географической характеристике двух стран « большой семерки».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541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Европейские страны «большой семерки» Франция, ФРГ, Великобритания, Италия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8619D6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b/>
                <w:sz w:val="24"/>
                <w:szCs w:val="24"/>
              </w:rPr>
              <w:t>Тема 3. Зарубежная Азия.</w:t>
            </w: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Зарубежной Азии. Охрана окружающей среды: экологические проблемы.</w:t>
            </w:r>
          </w:p>
        </w:tc>
        <w:tc>
          <w:tcPr>
            <w:tcW w:w="5392" w:type="dxa"/>
            <w:vMerge w:val="restart"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особенности ЭГП и ПГП Азии. Роль в мировой истории. Обеспеченность </w:t>
            </w:r>
            <w:proofErr w:type="gramStart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особенности ПУ. Площадь, численность населения, языки, национальный и религиозный состав, политическое устройство, особенности расселения. Ведущие отрасли промышленности и</w:t>
            </w:r>
            <w:proofErr w:type="gramStart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/Х. Основные черты ОСХ и ТСХ. Составлять комплексную географическую характеристику Китая по картосхемам, таблицам.</w:t>
            </w: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Субрегионы</w:t>
            </w:r>
            <w:proofErr w:type="spellEnd"/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 Зарубежной Азии. Китай.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61" w:type="dxa"/>
          </w:tcPr>
          <w:p w:rsidR="00D04974" w:rsidRPr="00C441F7" w:rsidRDefault="00D04974" w:rsidP="00C44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ЭГП одной из стран Зарубежной Азии. Япония. Страна восходящего солнца. </w:t>
            </w: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 №2 «Отражение на картосхеме международных экономических связей Японии».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Индия. 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1" w:type="dxa"/>
          </w:tcPr>
          <w:p w:rsidR="00D04974" w:rsidRPr="00075464" w:rsidRDefault="00D04974" w:rsidP="00A3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за 1 полугодие </w:t>
            </w: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«Страны Зарубежной Европы и Азии».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8619D6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b/>
                <w:sz w:val="24"/>
                <w:szCs w:val="24"/>
              </w:rPr>
              <w:t>Тема 4. Африка</w:t>
            </w: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 «Визитная карточка» региона. Общая характеристика Африки. Природные условия и ресурсы.</w:t>
            </w:r>
          </w:p>
        </w:tc>
        <w:tc>
          <w:tcPr>
            <w:tcW w:w="5392" w:type="dxa"/>
            <w:vMerge w:val="restart"/>
          </w:tcPr>
          <w:p w:rsidR="00D04974" w:rsidRPr="008619D6" w:rsidRDefault="00A03F6A" w:rsidP="00A03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Знать/понимать: </w:t>
            </w:r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стран Африки,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экономический </w:t>
            </w:r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прогноза развития стран Африки на базе эффективного и рационального использования ПР</w:t>
            </w:r>
            <w:proofErr w:type="gramStart"/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оставлять комплексную характеристику стран Африки по картосхемам, таблицам, диаграммам, отражающие географические закономерности и территориальные взаимодействия</w:t>
            </w: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Население. Хозяйство.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Деление Африки на  </w:t>
            </w:r>
            <w:proofErr w:type="spellStart"/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субрегионы</w:t>
            </w:r>
            <w:proofErr w:type="spellEnd"/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. Северная и тропическая.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ЮА</w:t>
            </w:r>
            <w:proofErr w:type="gramStart"/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 страна с двойной экономикой.</w:t>
            </w:r>
          </w:p>
        </w:tc>
        <w:tc>
          <w:tcPr>
            <w:tcW w:w="5392" w:type="dxa"/>
            <w:vMerge/>
          </w:tcPr>
          <w:p w:rsidR="00D04974" w:rsidRPr="008619D6" w:rsidRDefault="00D04974" w:rsidP="00E54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8619D6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Северная Америка.</w:t>
            </w: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« Визитная карточка региона».</w:t>
            </w:r>
          </w:p>
        </w:tc>
        <w:tc>
          <w:tcPr>
            <w:tcW w:w="5392" w:type="dxa"/>
            <w:vMerge w:val="restart"/>
          </w:tcPr>
          <w:p w:rsidR="00A03F6A" w:rsidRDefault="00A03F6A" w:rsidP="00A349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Знать/понимать:</w:t>
            </w:r>
          </w:p>
          <w:p w:rsidR="00D04974" w:rsidRPr="008619D6" w:rsidRDefault="00A03F6A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тражающие географические закономерности и территориальные взаимодействия. Оценивать и объяснять </w:t>
            </w:r>
            <w:proofErr w:type="spellStart"/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стран Северной Америки, их демографическую ситуацию, уровни урбанизации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территориальной концентрации  населения </w:t>
            </w:r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производства, степень природных</w:t>
            </w:r>
            <w:r w:rsidR="00D04974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антропогенных и техногенных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комплексную географическую характеристику макрорегионов США по картосхемам, таблицам, диаграммам, отражающие географические закономерности и территориальные взаимодействия. Круп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нейшие города и их специализацию. </w:t>
            </w:r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комплексную характеристику Канады по картосхемам, таблицам, диаграммам, отражающие географические закономерности и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ориального  </w:t>
            </w:r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взаимодействия.</w:t>
            </w:r>
          </w:p>
        </w:tc>
        <w:tc>
          <w:tcPr>
            <w:tcW w:w="115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61" w:type="dxa"/>
          </w:tcPr>
          <w:p w:rsidR="00D04974" w:rsidRPr="00C441F7" w:rsidRDefault="00D04974" w:rsidP="00C44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США. Хозяйство. Макрорегионы. </w:t>
            </w: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 № 3 «Составление картосхемы районов загрязнения окружающей среды США, выявление источников загрязнения, предложение путей решения проблем».</w:t>
            </w:r>
          </w:p>
        </w:tc>
        <w:tc>
          <w:tcPr>
            <w:tcW w:w="5392" w:type="dxa"/>
            <w:vMerge/>
          </w:tcPr>
          <w:p w:rsidR="00D04974" w:rsidRPr="008619D6" w:rsidRDefault="00D04974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Канада.</w:t>
            </w:r>
          </w:p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 № 4 «Составление характеристики Канады».</w:t>
            </w:r>
          </w:p>
        </w:tc>
        <w:tc>
          <w:tcPr>
            <w:tcW w:w="5392" w:type="dxa"/>
            <w:vMerge/>
          </w:tcPr>
          <w:p w:rsidR="00D04974" w:rsidRPr="008619D6" w:rsidRDefault="00D04974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74" w:rsidRPr="00C441F7" w:rsidTr="00360722">
        <w:trPr>
          <w:trHeight w:val="354"/>
        </w:trPr>
        <w:tc>
          <w:tcPr>
            <w:tcW w:w="0" w:type="auto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6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Итоговый урок по теме «Африка, Северная Америка».</w:t>
            </w:r>
          </w:p>
        </w:tc>
        <w:tc>
          <w:tcPr>
            <w:tcW w:w="5392" w:type="dxa"/>
            <w:vMerge/>
          </w:tcPr>
          <w:p w:rsidR="00D04974" w:rsidRPr="008619D6" w:rsidRDefault="00D04974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4974" w:rsidRPr="00C441F7" w:rsidRDefault="00D04974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D04974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4" w:type="dxa"/>
          </w:tcPr>
          <w:p w:rsidR="00D04974" w:rsidRPr="00C441F7" w:rsidRDefault="00D04974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8619D6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b/>
                <w:sz w:val="24"/>
                <w:szCs w:val="24"/>
              </w:rPr>
              <w:t>Тема 5. Латинская Америка.</w:t>
            </w: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Латинской Америки. Территория, границы, положение. Государственный строй.</w:t>
            </w:r>
          </w:p>
        </w:tc>
        <w:tc>
          <w:tcPr>
            <w:tcW w:w="5392" w:type="dxa"/>
            <w:vMerge w:val="restart"/>
          </w:tcPr>
          <w:p w:rsidR="00A03F6A" w:rsidRDefault="00A03F6A" w:rsidP="00A349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Знать/понимать:</w:t>
            </w:r>
          </w:p>
          <w:p w:rsidR="008619D6" w:rsidRPr="008619D6" w:rsidRDefault="00A03F6A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тражающие географические закономерности и территориальные взаимодействия. Оценивать и объяснять </w:t>
            </w:r>
            <w:proofErr w:type="spellStart"/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стран Латинской Америки, их демографическую ситуацию, уровни урбанизации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территориальной концентрации населения</w:t>
            </w:r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производства, степень природных</w:t>
            </w:r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антропогенных и техногенных изменений отдельных территорий. Составлять комплексную географическую характеристику Бразилии (и других стран) по картосхемам, таблицам, диаграммам, отражающие географические закономерности и территориальные взаимодействия. Составление программы освоения новой территории с перспективой ее экономического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Бразилия - тропический гигант.</w:t>
            </w:r>
          </w:p>
        </w:tc>
        <w:tc>
          <w:tcPr>
            <w:tcW w:w="5392" w:type="dxa"/>
            <w:vMerge/>
          </w:tcPr>
          <w:p w:rsidR="008619D6" w:rsidRPr="008619D6" w:rsidRDefault="008619D6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D6" w:rsidRPr="00C441F7" w:rsidTr="00360722">
        <w:trPr>
          <w:trHeight w:val="453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Мексики, Аргентины, Бразилии.</w:t>
            </w:r>
          </w:p>
        </w:tc>
        <w:tc>
          <w:tcPr>
            <w:tcW w:w="5392" w:type="dxa"/>
            <w:vMerge/>
          </w:tcPr>
          <w:p w:rsidR="008619D6" w:rsidRPr="008619D6" w:rsidRDefault="008619D6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8619D6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b/>
                <w:sz w:val="24"/>
                <w:szCs w:val="24"/>
              </w:rPr>
              <w:t>Тема 6. Австралия. Океания.</w:t>
            </w: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Австралия. Общие сведения. Хозяйство. Внутренние различия. </w:t>
            </w: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 №5 «Отражение на картосхеме международных экономические  связи Австралийского союза, объяснение полученных результатов».</w:t>
            </w:r>
          </w:p>
        </w:tc>
        <w:tc>
          <w:tcPr>
            <w:tcW w:w="5392" w:type="dxa"/>
            <w:vMerge w:val="restart"/>
          </w:tcPr>
          <w:p w:rsidR="00A03F6A" w:rsidRDefault="00A03F6A" w:rsidP="00A349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Знать/понимать:</w:t>
            </w:r>
          </w:p>
          <w:p w:rsidR="008619D6" w:rsidRPr="008619D6" w:rsidRDefault="008619D6" w:rsidP="00A03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характеристика. Территория, границы, положение. Политическая карта. Государственный строй. Оценка ПУ и ПР. Особенности воспроизводства, состава и размещения населения. Место в мировом хозяйстве, отрасли специализации. Промышленные и с/х районы, транспортные магистрали. Ведущие отрасли хозяйства. Международные экономические связи. Проблемы. </w:t>
            </w:r>
            <w:proofErr w:type="spellStart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Субрегионы</w:t>
            </w:r>
            <w:proofErr w:type="spellEnd"/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авст</w:t>
            </w:r>
            <w:r w:rsidR="00A0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ралийский Союз и Океания.</w:t>
            </w: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 xml:space="preserve">Океания. Общие сведения. Хозяйство.  </w:t>
            </w:r>
          </w:p>
        </w:tc>
        <w:tc>
          <w:tcPr>
            <w:tcW w:w="5392" w:type="dxa"/>
            <w:vMerge/>
          </w:tcPr>
          <w:p w:rsidR="008619D6" w:rsidRPr="008619D6" w:rsidRDefault="008619D6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22" w:rsidRPr="00C441F7" w:rsidTr="00360722">
        <w:trPr>
          <w:trHeight w:val="354"/>
        </w:trPr>
        <w:tc>
          <w:tcPr>
            <w:tcW w:w="15141" w:type="dxa"/>
            <w:gridSpan w:val="6"/>
          </w:tcPr>
          <w:p w:rsidR="00360722" w:rsidRPr="008619D6" w:rsidRDefault="00360722" w:rsidP="00E54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b/>
                <w:sz w:val="24"/>
                <w:szCs w:val="24"/>
              </w:rPr>
              <w:t>Тема 7.  Россия в современном мире.</w:t>
            </w: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Россия на политической карте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2" w:type="dxa"/>
            <w:vMerge w:val="restart"/>
          </w:tcPr>
          <w:p w:rsidR="00A03F6A" w:rsidRDefault="00A03F6A" w:rsidP="00A349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Знать/понимать:</w:t>
            </w:r>
          </w:p>
          <w:p w:rsidR="008619D6" w:rsidRPr="008619D6" w:rsidRDefault="00A03F6A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есурсообеспеченность</w:t>
            </w:r>
            <w:proofErr w:type="spellEnd"/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России; демографическую ситуацию, уровни урбанизации и территориальной концентрации населения и производства; антропогенных и техногенных изменений отдельных территорий. Применять </w:t>
            </w:r>
            <w:r w:rsidR="008619D6"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разнообразные источники географической информации для анализа природных, социально – экономических, экологических процессов, их изменения под влиянием разных факторов.</w:t>
            </w: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Россия в мировом хозяйстве и международном географическом разделении труда; география отраслей ее международной специализации.</w:t>
            </w:r>
          </w:p>
        </w:tc>
        <w:tc>
          <w:tcPr>
            <w:tcW w:w="5392" w:type="dxa"/>
            <w:vMerge/>
          </w:tcPr>
          <w:p w:rsidR="008619D6" w:rsidRPr="008619D6" w:rsidRDefault="008619D6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64" w:rsidRPr="00C441F7" w:rsidTr="00DB0FF7">
        <w:trPr>
          <w:trHeight w:val="354"/>
        </w:trPr>
        <w:tc>
          <w:tcPr>
            <w:tcW w:w="15141" w:type="dxa"/>
            <w:gridSpan w:val="6"/>
          </w:tcPr>
          <w:p w:rsidR="00075464" w:rsidRPr="008619D6" w:rsidRDefault="00075464" w:rsidP="00E54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Глобальные проблемы человечества (4ч).</w:t>
            </w:r>
          </w:p>
        </w:tc>
      </w:tr>
      <w:tr w:rsidR="00075464" w:rsidRPr="00C441F7" w:rsidTr="00DB0FF7">
        <w:trPr>
          <w:trHeight w:val="354"/>
        </w:trPr>
        <w:tc>
          <w:tcPr>
            <w:tcW w:w="15141" w:type="dxa"/>
            <w:gridSpan w:val="6"/>
          </w:tcPr>
          <w:p w:rsidR="00075464" w:rsidRPr="008619D6" w:rsidRDefault="00075464" w:rsidP="00E54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b/>
                <w:sz w:val="24"/>
                <w:szCs w:val="24"/>
              </w:rPr>
              <w:t>Тема 8 . Глобальные проблемы человечества.</w:t>
            </w: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Понятие о глобальных проблемах. Экологические проблемы. Взаимосвязь глобальных проблем.</w:t>
            </w:r>
          </w:p>
        </w:tc>
        <w:tc>
          <w:tcPr>
            <w:tcW w:w="5392" w:type="dxa"/>
            <w:vMerge w:val="restart"/>
          </w:tcPr>
          <w:p w:rsidR="008619D6" w:rsidRPr="008619D6" w:rsidRDefault="008619D6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находить применение географической информации, оценивать важнейшие социально – экономические события международной жизни, геополитической и геоэкономической ситуации России и других стран и регионов мира. Тенденции их возможного развития</w:t>
            </w: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61" w:type="dxa"/>
          </w:tcPr>
          <w:p w:rsidR="008619D6" w:rsidRPr="00075464" w:rsidRDefault="008619D6" w:rsidP="00A3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46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«Регионы мира».</w:t>
            </w:r>
          </w:p>
        </w:tc>
        <w:tc>
          <w:tcPr>
            <w:tcW w:w="5392" w:type="dxa"/>
            <w:vMerge/>
          </w:tcPr>
          <w:p w:rsidR="008619D6" w:rsidRPr="008619D6" w:rsidRDefault="008619D6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Продовольственная проблема. Энергетическая и сырьевая проблемы: причины и пути решения.</w:t>
            </w:r>
          </w:p>
        </w:tc>
        <w:tc>
          <w:tcPr>
            <w:tcW w:w="5392" w:type="dxa"/>
            <w:vMerge/>
          </w:tcPr>
          <w:p w:rsidR="008619D6" w:rsidRPr="008619D6" w:rsidRDefault="008619D6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D6" w:rsidRPr="00C441F7" w:rsidTr="00360722">
        <w:trPr>
          <w:trHeight w:val="354"/>
        </w:trPr>
        <w:tc>
          <w:tcPr>
            <w:tcW w:w="0" w:type="auto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6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Проблема здоровья людей: глобальный аспект.</w:t>
            </w:r>
          </w:p>
        </w:tc>
        <w:tc>
          <w:tcPr>
            <w:tcW w:w="5392" w:type="dxa"/>
            <w:vMerge/>
          </w:tcPr>
          <w:p w:rsidR="008619D6" w:rsidRPr="008619D6" w:rsidRDefault="008619D6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619D6" w:rsidRPr="00C441F7" w:rsidRDefault="008619D6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8619D6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4" w:type="dxa"/>
          </w:tcPr>
          <w:p w:rsidR="008619D6" w:rsidRPr="00C441F7" w:rsidRDefault="008619D6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EDF" w:rsidRPr="00C441F7" w:rsidTr="00360722">
        <w:trPr>
          <w:trHeight w:val="354"/>
        </w:trPr>
        <w:tc>
          <w:tcPr>
            <w:tcW w:w="0" w:type="auto"/>
          </w:tcPr>
          <w:p w:rsidR="00162EDF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61" w:type="dxa"/>
          </w:tcPr>
          <w:p w:rsidR="00162EDF" w:rsidRPr="00C441F7" w:rsidRDefault="00162EDF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за курс экономической географии мира.</w:t>
            </w:r>
          </w:p>
        </w:tc>
        <w:tc>
          <w:tcPr>
            <w:tcW w:w="5392" w:type="dxa"/>
          </w:tcPr>
          <w:p w:rsidR="00162EDF" w:rsidRPr="008619D6" w:rsidRDefault="00162EDF" w:rsidP="00A3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62EDF" w:rsidRPr="00C441F7" w:rsidRDefault="00162EDF" w:rsidP="00A34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162EDF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024" w:type="dxa"/>
          </w:tcPr>
          <w:p w:rsidR="00162EDF" w:rsidRPr="00C441F7" w:rsidRDefault="00162EDF" w:rsidP="00E54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FF7" w:rsidRPr="00C441F7" w:rsidRDefault="00E54FF7" w:rsidP="00E54FF7">
      <w:pPr>
        <w:pStyle w:val="a3"/>
        <w:rPr>
          <w:rFonts w:ascii="Times New Roman" w:hAnsi="Times New Roman" w:cs="Times New Roman"/>
        </w:rPr>
      </w:pPr>
    </w:p>
    <w:p w:rsidR="005C4CD5" w:rsidRDefault="005F7DEB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D5" w:rsidRDefault="005C4CD5" w:rsidP="004E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1F7" w:rsidRDefault="00C441F7" w:rsidP="004A4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41F7" w:rsidSect="000D2F77">
      <w:pgSz w:w="16838" w:h="11906" w:orient="landscape"/>
      <w:pgMar w:top="113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C9" w:rsidRDefault="009660C9" w:rsidP="00E675D6">
      <w:pPr>
        <w:spacing w:after="0" w:line="240" w:lineRule="auto"/>
      </w:pPr>
      <w:r>
        <w:separator/>
      </w:r>
    </w:p>
  </w:endnote>
  <w:endnote w:type="continuationSeparator" w:id="0">
    <w:p w:rsidR="009660C9" w:rsidRDefault="009660C9" w:rsidP="00E6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C9" w:rsidRDefault="009660C9" w:rsidP="00E675D6">
      <w:pPr>
        <w:spacing w:after="0" w:line="240" w:lineRule="auto"/>
      </w:pPr>
      <w:r>
        <w:separator/>
      </w:r>
    </w:p>
  </w:footnote>
  <w:footnote w:type="continuationSeparator" w:id="0">
    <w:p w:rsidR="009660C9" w:rsidRDefault="009660C9" w:rsidP="00E6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126"/>
    <w:multiLevelType w:val="hybridMultilevel"/>
    <w:tmpl w:val="2F24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B12DB"/>
    <w:multiLevelType w:val="multilevel"/>
    <w:tmpl w:val="12F8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8443A"/>
    <w:multiLevelType w:val="hybridMultilevel"/>
    <w:tmpl w:val="160C21F6"/>
    <w:lvl w:ilvl="0" w:tplc="E64EE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865"/>
    <w:rsid w:val="00006AD7"/>
    <w:rsid w:val="00011CB8"/>
    <w:rsid w:val="000177D0"/>
    <w:rsid w:val="00075464"/>
    <w:rsid w:val="000841ED"/>
    <w:rsid w:val="000B2FDC"/>
    <w:rsid w:val="000D2F77"/>
    <w:rsid w:val="000E1029"/>
    <w:rsid w:val="000E5500"/>
    <w:rsid w:val="000E7953"/>
    <w:rsid w:val="00147EEE"/>
    <w:rsid w:val="00162EDF"/>
    <w:rsid w:val="001A28E2"/>
    <w:rsid w:val="002218F5"/>
    <w:rsid w:val="00272CE6"/>
    <w:rsid w:val="00274E93"/>
    <w:rsid w:val="00343617"/>
    <w:rsid w:val="00360722"/>
    <w:rsid w:val="00366BCD"/>
    <w:rsid w:val="0039270F"/>
    <w:rsid w:val="003E247C"/>
    <w:rsid w:val="003E5553"/>
    <w:rsid w:val="00417D6C"/>
    <w:rsid w:val="00430224"/>
    <w:rsid w:val="00446B74"/>
    <w:rsid w:val="00457488"/>
    <w:rsid w:val="004765DA"/>
    <w:rsid w:val="004A1BEF"/>
    <w:rsid w:val="004A46CB"/>
    <w:rsid w:val="004E3358"/>
    <w:rsid w:val="004F0682"/>
    <w:rsid w:val="005006E8"/>
    <w:rsid w:val="00522916"/>
    <w:rsid w:val="00522C2B"/>
    <w:rsid w:val="00544755"/>
    <w:rsid w:val="00572102"/>
    <w:rsid w:val="005A72FC"/>
    <w:rsid w:val="005C4CD5"/>
    <w:rsid w:val="005F7A2F"/>
    <w:rsid w:val="005F7DEB"/>
    <w:rsid w:val="006C3077"/>
    <w:rsid w:val="006F4983"/>
    <w:rsid w:val="00735E2E"/>
    <w:rsid w:val="007435EA"/>
    <w:rsid w:val="007463DC"/>
    <w:rsid w:val="00785091"/>
    <w:rsid w:val="007B4F7C"/>
    <w:rsid w:val="007D5529"/>
    <w:rsid w:val="0083054E"/>
    <w:rsid w:val="008619D6"/>
    <w:rsid w:val="008A095E"/>
    <w:rsid w:val="008D3A54"/>
    <w:rsid w:val="008D61BC"/>
    <w:rsid w:val="009660C9"/>
    <w:rsid w:val="00A03F6A"/>
    <w:rsid w:val="00A05C04"/>
    <w:rsid w:val="00A12364"/>
    <w:rsid w:val="00A241C1"/>
    <w:rsid w:val="00A34801"/>
    <w:rsid w:val="00A3497C"/>
    <w:rsid w:val="00A3583C"/>
    <w:rsid w:val="00A6088B"/>
    <w:rsid w:val="00A910DB"/>
    <w:rsid w:val="00A954E2"/>
    <w:rsid w:val="00AB2912"/>
    <w:rsid w:val="00B02E07"/>
    <w:rsid w:val="00B20861"/>
    <w:rsid w:val="00B317C1"/>
    <w:rsid w:val="00B5303F"/>
    <w:rsid w:val="00B540EB"/>
    <w:rsid w:val="00BA484B"/>
    <w:rsid w:val="00BB6267"/>
    <w:rsid w:val="00C441F7"/>
    <w:rsid w:val="00C45289"/>
    <w:rsid w:val="00C827EE"/>
    <w:rsid w:val="00CD40B0"/>
    <w:rsid w:val="00CF5A68"/>
    <w:rsid w:val="00D04974"/>
    <w:rsid w:val="00D13293"/>
    <w:rsid w:val="00D34865"/>
    <w:rsid w:val="00D360E9"/>
    <w:rsid w:val="00D44B9B"/>
    <w:rsid w:val="00D535D4"/>
    <w:rsid w:val="00D57D3C"/>
    <w:rsid w:val="00D62A7F"/>
    <w:rsid w:val="00D833E0"/>
    <w:rsid w:val="00DB1A23"/>
    <w:rsid w:val="00DB4357"/>
    <w:rsid w:val="00DC1046"/>
    <w:rsid w:val="00E13BEE"/>
    <w:rsid w:val="00E324E5"/>
    <w:rsid w:val="00E36DDB"/>
    <w:rsid w:val="00E54FF7"/>
    <w:rsid w:val="00E675D6"/>
    <w:rsid w:val="00E86D75"/>
    <w:rsid w:val="00EB04C4"/>
    <w:rsid w:val="00ED5C03"/>
    <w:rsid w:val="00EE5CB9"/>
    <w:rsid w:val="00F34BBD"/>
    <w:rsid w:val="00FA0C35"/>
    <w:rsid w:val="00FC7663"/>
    <w:rsid w:val="00FE1DA0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B8"/>
  </w:style>
  <w:style w:type="paragraph" w:styleId="1">
    <w:name w:val="heading 1"/>
    <w:basedOn w:val="a"/>
    <w:next w:val="a"/>
    <w:link w:val="10"/>
    <w:uiPriority w:val="9"/>
    <w:qFormat/>
    <w:rsid w:val="004E3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12"/>
    <w:pPr>
      <w:spacing w:after="0" w:line="240" w:lineRule="auto"/>
    </w:pPr>
  </w:style>
  <w:style w:type="table" w:styleId="a4">
    <w:name w:val="Table Grid"/>
    <w:basedOn w:val="a1"/>
    <w:uiPriority w:val="59"/>
    <w:rsid w:val="00E54F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6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5D6"/>
  </w:style>
  <w:style w:type="paragraph" w:styleId="a7">
    <w:name w:val="footer"/>
    <w:basedOn w:val="a"/>
    <w:link w:val="a8"/>
    <w:uiPriority w:val="99"/>
    <w:semiHidden/>
    <w:unhideWhenUsed/>
    <w:rsid w:val="00E6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5D6"/>
  </w:style>
  <w:style w:type="paragraph" w:styleId="a9">
    <w:name w:val="Title"/>
    <w:basedOn w:val="a"/>
    <w:next w:val="a"/>
    <w:link w:val="aa"/>
    <w:uiPriority w:val="10"/>
    <w:qFormat/>
    <w:rsid w:val="00E675D6"/>
    <w:pPr>
      <w:pBdr>
        <w:bottom w:val="single" w:sz="8" w:space="4" w:color="4F81BD" w:themeColor="accent1"/>
      </w:pBdr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E67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E3358"/>
    <w:pPr>
      <w:ind w:left="720"/>
      <w:contextualSpacing/>
    </w:pPr>
    <w:rPr>
      <w:rFonts w:eastAsiaTheme="minorHAnsi"/>
      <w:lang w:eastAsia="en-US"/>
    </w:rPr>
  </w:style>
  <w:style w:type="paragraph" w:customStyle="1" w:styleId="c38">
    <w:name w:val="c38"/>
    <w:basedOn w:val="a"/>
    <w:rsid w:val="000D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2F77"/>
  </w:style>
  <w:style w:type="paragraph" w:styleId="ac">
    <w:name w:val="Balloon Text"/>
    <w:basedOn w:val="a"/>
    <w:link w:val="ad"/>
    <w:uiPriority w:val="99"/>
    <w:semiHidden/>
    <w:unhideWhenUsed/>
    <w:rsid w:val="004A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8182-00D7-4859-A678-EE1EEC9A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</dc:creator>
  <cp:keywords/>
  <dc:description/>
  <cp:lastModifiedBy>юлия</cp:lastModifiedBy>
  <cp:revision>54</cp:revision>
  <cp:lastPrinted>2020-10-23T13:19:00Z</cp:lastPrinted>
  <dcterms:created xsi:type="dcterms:W3CDTF">2012-06-26T19:46:00Z</dcterms:created>
  <dcterms:modified xsi:type="dcterms:W3CDTF">2020-10-23T13:38:00Z</dcterms:modified>
</cp:coreProperties>
</file>