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08" w:rsidRDefault="00733F0C" w:rsidP="00733F0C">
      <w:pPr>
        <w:rPr>
          <w:rFonts w:eastAsia="Times New Roman" w:cs="Arial"/>
          <w:b/>
          <w:sz w:val="28"/>
          <w:szCs w:val="28"/>
          <w:lang w:eastAsia="ru-RU"/>
        </w:rPr>
      </w:pPr>
      <w:r w:rsidRPr="00733F0C">
        <w:rPr>
          <w:rFonts w:eastAsia="Times New Roman" w:cs="Arial"/>
          <w:b/>
          <w:sz w:val="28"/>
          <w:szCs w:val="28"/>
          <w:lang w:eastAsia="ru-RU"/>
        </w:rPr>
        <w:t xml:space="preserve">                 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                       </w:t>
      </w:r>
      <w:r w:rsidRPr="00733F0C">
        <w:rPr>
          <w:rFonts w:eastAsia="Times New Roman" w:cs="Arial"/>
          <w:b/>
          <w:sz w:val="28"/>
          <w:szCs w:val="28"/>
          <w:lang w:eastAsia="ru-RU"/>
        </w:rPr>
        <w:t xml:space="preserve">   </w:t>
      </w:r>
      <w:r w:rsidR="00E77BD2">
        <w:rPr>
          <w:rFonts w:eastAsia="Times New Roman" w:cs="Arial"/>
          <w:b/>
          <w:sz w:val="28"/>
          <w:szCs w:val="28"/>
          <w:lang w:eastAsia="ru-RU"/>
        </w:rPr>
        <w:t xml:space="preserve"> </w:t>
      </w:r>
    </w:p>
    <w:p w:rsidR="00456A08" w:rsidRPr="00C968EA" w:rsidRDefault="00456A08" w:rsidP="00456A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68EA">
        <w:rPr>
          <w:rFonts w:ascii="Times New Roman" w:hAnsi="Times New Roman" w:cs="Times New Roman"/>
          <w:bCs/>
          <w:sz w:val="24"/>
          <w:szCs w:val="24"/>
        </w:rPr>
        <w:t xml:space="preserve">Ростовская область, Азовский район, </w:t>
      </w:r>
      <w:proofErr w:type="spellStart"/>
      <w:r w:rsidRPr="00C968EA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C968EA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C968EA">
        <w:rPr>
          <w:rFonts w:ascii="Times New Roman" w:hAnsi="Times New Roman" w:cs="Times New Roman"/>
          <w:bCs/>
          <w:sz w:val="24"/>
          <w:szCs w:val="24"/>
        </w:rPr>
        <w:t>лександровка</w:t>
      </w:r>
      <w:proofErr w:type="spellEnd"/>
    </w:p>
    <w:p w:rsidR="00456A08" w:rsidRDefault="00456A08" w:rsidP="00456A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68EA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C968EA" w:rsidRPr="00C968EA" w:rsidRDefault="00C968EA" w:rsidP="00456A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6A08" w:rsidRPr="00C968EA" w:rsidRDefault="00C968EA" w:rsidP="00C968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Утверждаю</w:t>
      </w:r>
    </w:p>
    <w:p w:rsidR="00456A08" w:rsidRPr="00C968EA" w:rsidRDefault="00456A08" w:rsidP="0045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68EA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456A08" w:rsidRPr="00C968EA" w:rsidRDefault="00456A08" w:rsidP="0045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68EA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456A08" w:rsidRPr="00C968EA" w:rsidRDefault="00456A08" w:rsidP="00456A0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68EA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D51E6E" w:rsidRDefault="00CE5088" w:rsidP="00D51E6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 от  31.08.2020г   № 61</w:t>
      </w:r>
      <w:bookmarkStart w:id="0" w:name="_GoBack"/>
      <w:bookmarkEnd w:id="0"/>
    </w:p>
    <w:p w:rsidR="00456A08" w:rsidRPr="00C968EA" w:rsidRDefault="00456A08" w:rsidP="00456A08">
      <w:pPr>
        <w:rPr>
          <w:rFonts w:ascii="Times New Roman" w:hAnsi="Times New Roman" w:cs="Times New Roman"/>
          <w:bCs/>
          <w:sz w:val="24"/>
          <w:szCs w:val="24"/>
        </w:rPr>
      </w:pPr>
    </w:p>
    <w:p w:rsidR="00456A08" w:rsidRPr="00751504" w:rsidRDefault="00456A08" w:rsidP="00456A08">
      <w:pPr>
        <w:rPr>
          <w:rFonts w:ascii="Times New Roman" w:hAnsi="Times New Roman" w:cs="Times New Roman"/>
          <w:b/>
          <w:bCs/>
        </w:rPr>
      </w:pPr>
    </w:p>
    <w:p w:rsidR="00456A08" w:rsidRPr="00751504" w:rsidRDefault="00456A08" w:rsidP="00456A08">
      <w:pPr>
        <w:rPr>
          <w:rFonts w:ascii="Times New Roman" w:hAnsi="Times New Roman" w:cs="Times New Roman"/>
          <w:b/>
          <w:bCs/>
        </w:rPr>
      </w:pPr>
    </w:p>
    <w:p w:rsidR="00456A08" w:rsidRPr="00751504" w:rsidRDefault="00456A08" w:rsidP="00456A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04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456A08" w:rsidRPr="00751504" w:rsidRDefault="00D67F15" w:rsidP="00456A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литературному чтению</w:t>
      </w:r>
      <w:r w:rsidR="00DD5D5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D75F4">
        <w:rPr>
          <w:rFonts w:ascii="Times New Roman" w:hAnsi="Times New Roman" w:cs="Times New Roman"/>
          <w:b/>
          <w:bCs/>
          <w:sz w:val="36"/>
          <w:szCs w:val="36"/>
        </w:rPr>
        <w:t>на 2020-2021</w:t>
      </w:r>
      <w:r w:rsidR="00817EAB">
        <w:rPr>
          <w:rFonts w:ascii="Times New Roman" w:hAnsi="Times New Roman" w:cs="Times New Roman"/>
          <w:b/>
          <w:bCs/>
          <w:sz w:val="36"/>
          <w:szCs w:val="36"/>
        </w:rPr>
        <w:t xml:space="preserve"> учебный </w:t>
      </w:r>
      <w:r w:rsidR="00E77BD2">
        <w:rPr>
          <w:rFonts w:ascii="Times New Roman" w:hAnsi="Times New Roman" w:cs="Times New Roman"/>
          <w:b/>
          <w:bCs/>
          <w:sz w:val="36"/>
          <w:szCs w:val="36"/>
        </w:rPr>
        <w:t>г</w:t>
      </w:r>
      <w:r w:rsidR="00817EAB">
        <w:rPr>
          <w:rFonts w:ascii="Times New Roman" w:hAnsi="Times New Roman" w:cs="Times New Roman"/>
          <w:b/>
          <w:bCs/>
          <w:sz w:val="36"/>
          <w:szCs w:val="36"/>
        </w:rPr>
        <w:t>од</w:t>
      </w:r>
    </w:p>
    <w:p w:rsidR="00456A08" w:rsidRPr="00751504" w:rsidRDefault="00456A08" w:rsidP="00456A08">
      <w:pPr>
        <w:rPr>
          <w:rFonts w:ascii="Times New Roman" w:hAnsi="Times New Roman" w:cs="Times New Roman"/>
          <w:bCs/>
          <w:u w:val="single"/>
        </w:rPr>
      </w:pPr>
    </w:p>
    <w:p w:rsidR="00456A08" w:rsidRPr="00751504" w:rsidRDefault="00456A08" w:rsidP="00456A08">
      <w:pPr>
        <w:rPr>
          <w:rFonts w:ascii="Times New Roman" w:hAnsi="Times New Roman" w:cs="Times New Roman"/>
          <w:bCs/>
          <w:u w:val="single"/>
        </w:rPr>
      </w:pPr>
    </w:p>
    <w:p w:rsidR="00456A08" w:rsidRPr="00751504" w:rsidRDefault="00456A08" w:rsidP="00456A08">
      <w:pPr>
        <w:rPr>
          <w:rFonts w:ascii="Times New Roman" w:hAnsi="Times New Roman" w:cs="Times New Roman"/>
          <w:bCs/>
          <w:u w:val="single"/>
        </w:rPr>
      </w:pPr>
    </w:p>
    <w:p w:rsidR="00456A08" w:rsidRPr="00C968EA" w:rsidRDefault="00DC3909" w:rsidP="00456A0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456A08" w:rsidRPr="00C968E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ачальное  образование    </w:t>
      </w:r>
      <w:r w:rsidR="00D67F15" w:rsidRPr="00C968EA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456A08" w:rsidRPr="00C968E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« </w:t>
      </w:r>
      <w:r w:rsidR="00E64E97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="00456A08" w:rsidRPr="00C968E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» класс.</w:t>
      </w:r>
    </w:p>
    <w:p w:rsidR="00456A08" w:rsidRPr="00C968EA" w:rsidRDefault="00D67F15" w:rsidP="00456A0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68EA">
        <w:rPr>
          <w:rFonts w:ascii="Times New Roman" w:hAnsi="Times New Roman" w:cs="Times New Roman"/>
          <w:bCs/>
          <w:sz w:val="24"/>
          <w:szCs w:val="24"/>
          <w:u w:val="single"/>
        </w:rPr>
        <w:t>Количество часов: 102 часа</w:t>
      </w:r>
      <w:r w:rsidR="00456A08" w:rsidRPr="00C968EA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C968EA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456A08" w:rsidRPr="00C968E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968EA">
        <w:rPr>
          <w:rFonts w:ascii="Times New Roman" w:hAnsi="Times New Roman" w:cs="Times New Roman"/>
          <w:bCs/>
          <w:sz w:val="24"/>
          <w:szCs w:val="24"/>
          <w:u w:val="single"/>
        </w:rPr>
        <w:t>часа</w:t>
      </w:r>
      <w:r w:rsidR="00456A08" w:rsidRPr="00C968E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в неделю.</w:t>
      </w:r>
    </w:p>
    <w:p w:rsidR="00456A08" w:rsidRPr="00C968EA" w:rsidRDefault="00D67F15" w:rsidP="00456A0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68EA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</w:t>
      </w:r>
      <w:r w:rsidR="00E64E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proofErr w:type="spellStart"/>
      <w:r w:rsidR="00E64E97">
        <w:rPr>
          <w:rFonts w:ascii="Times New Roman" w:hAnsi="Times New Roman" w:cs="Times New Roman"/>
          <w:b/>
          <w:bCs/>
          <w:sz w:val="24"/>
          <w:szCs w:val="24"/>
          <w:u w:val="single"/>
        </w:rPr>
        <w:t>Трипалько</w:t>
      </w:r>
      <w:proofErr w:type="spellEnd"/>
      <w:r w:rsidR="00E64E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Тамара Владимировна</w:t>
      </w:r>
    </w:p>
    <w:p w:rsidR="00C968EA" w:rsidRDefault="00C968EA" w:rsidP="00456A08">
      <w:pPr>
        <w:rPr>
          <w:rFonts w:ascii="Times New Roman" w:hAnsi="Times New Roman" w:cs="Times New Roman"/>
          <w:b/>
          <w:sz w:val="28"/>
          <w:szCs w:val="28"/>
        </w:rPr>
      </w:pPr>
    </w:p>
    <w:p w:rsidR="00456A08" w:rsidRPr="008873F8" w:rsidRDefault="008423C6" w:rsidP="00E77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</w:t>
      </w:r>
      <w:r w:rsidR="00456A08" w:rsidRPr="008873F8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456A08" w:rsidRPr="00D67F15" w:rsidRDefault="00456A08" w:rsidP="00E77B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7F15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</w:t>
      </w:r>
      <w:r w:rsidR="00FB46C2" w:rsidRPr="00D67F15">
        <w:rPr>
          <w:rFonts w:ascii="Times New Roman" w:hAnsi="Times New Roman" w:cs="Times New Roman"/>
          <w:bCs/>
          <w:sz w:val="24"/>
          <w:szCs w:val="24"/>
        </w:rPr>
        <w:t xml:space="preserve"> входит в </w:t>
      </w:r>
      <w:proofErr w:type="gramStart"/>
      <w:r w:rsidR="00FB46C2" w:rsidRPr="00D67F15">
        <w:rPr>
          <w:rFonts w:ascii="Times New Roman" w:hAnsi="Times New Roman" w:cs="Times New Roman"/>
          <w:bCs/>
          <w:sz w:val="24"/>
          <w:szCs w:val="24"/>
        </w:rPr>
        <w:t>содержательный</w:t>
      </w:r>
      <w:proofErr w:type="gramEnd"/>
      <w:r w:rsidR="00FB46C2" w:rsidRPr="00D67F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6A08" w:rsidRPr="00E77BD2" w:rsidRDefault="00456A08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BD2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AB6934" w:rsidRPr="00E77BD2">
        <w:rPr>
          <w:rFonts w:ascii="Times New Roman" w:hAnsi="Times New Roman" w:cs="Times New Roman"/>
          <w:sz w:val="24"/>
          <w:szCs w:val="24"/>
        </w:rPr>
        <w:t xml:space="preserve"> курсу </w:t>
      </w:r>
      <w:r w:rsidRPr="00E77BD2">
        <w:rPr>
          <w:rFonts w:ascii="Times New Roman" w:hAnsi="Times New Roman" w:cs="Times New Roman"/>
          <w:sz w:val="24"/>
          <w:szCs w:val="24"/>
        </w:rPr>
        <w:t>«</w:t>
      </w:r>
      <w:r w:rsidR="00AB6934" w:rsidRPr="00E77BD2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77BD2">
        <w:rPr>
          <w:rFonts w:ascii="Times New Roman" w:hAnsi="Times New Roman" w:cs="Times New Roman"/>
          <w:sz w:val="24"/>
          <w:szCs w:val="24"/>
        </w:rPr>
        <w:t>» для 4 класса составлена в соответствии со следующими нормативно-правовыми документами:</w:t>
      </w:r>
    </w:p>
    <w:p w:rsidR="00456A08" w:rsidRPr="00D67F15" w:rsidRDefault="00456A08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D67F15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D67F15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456A08" w:rsidRPr="00D67F15" w:rsidRDefault="00456A08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456A08" w:rsidRPr="00D67F15" w:rsidRDefault="00456A08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3.</w:t>
      </w:r>
      <w:r w:rsidRPr="00D6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F1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456A08" w:rsidRPr="00D67F15" w:rsidRDefault="00833EC9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456A08" w:rsidRPr="00D67F1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B46C2" w:rsidRPr="00E77BD2" w:rsidRDefault="00456A08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BD2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образования  по </w:t>
      </w:r>
      <w:r w:rsidR="00D67F15" w:rsidRPr="00E77BD2">
        <w:rPr>
          <w:rFonts w:ascii="Times New Roman" w:hAnsi="Times New Roman" w:cs="Times New Roman"/>
          <w:sz w:val="24"/>
          <w:szCs w:val="24"/>
        </w:rPr>
        <w:t xml:space="preserve"> л</w:t>
      </w:r>
      <w:r w:rsidRPr="00E77BD2">
        <w:rPr>
          <w:rFonts w:ascii="Times New Roman" w:hAnsi="Times New Roman" w:cs="Times New Roman"/>
          <w:sz w:val="24"/>
          <w:szCs w:val="24"/>
        </w:rPr>
        <w:t>итературному чтению</w:t>
      </w:r>
      <w:r w:rsidR="00560825" w:rsidRPr="00E77BD2">
        <w:rPr>
          <w:rFonts w:ascii="Times New Roman" w:hAnsi="Times New Roman" w:cs="Times New Roman"/>
          <w:sz w:val="24"/>
          <w:szCs w:val="24"/>
        </w:rPr>
        <w:t xml:space="preserve"> для </w:t>
      </w:r>
      <w:r w:rsidR="00D67F15" w:rsidRPr="00E77BD2">
        <w:rPr>
          <w:rFonts w:ascii="Times New Roman" w:hAnsi="Times New Roman" w:cs="Times New Roman"/>
          <w:sz w:val="24"/>
          <w:szCs w:val="24"/>
        </w:rPr>
        <w:t>4 кл</w:t>
      </w:r>
      <w:r w:rsidR="00560825" w:rsidRPr="00E77BD2">
        <w:rPr>
          <w:rFonts w:ascii="Times New Roman" w:hAnsi="Times New Roman" w:cs="Times New Roman"/>
          <w:sz w:val="24"/>
          <w:szCs w:val="24"/>
        </w:rPr>
        <w:t>асса</w:t>
      </w:r>
      <w:proofErr w:type="gramStart"/>
      <w:r w:rsidR="00D67F15" w:rsidRPr="00E77BD2">
        <w:rPr>
          <w:rFonts w:ascii="Times New Roman" w:hAnsi="Times New Roman" w:cs="Times New Roman"/>
          <w:sz w:val="24"/>
          <w:szCs w:val="24"/>
        </w:rPr>
        <w:t>.</w:t>
      </w:r>
      <w:r w:rsidRPr="00E77B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E77BD2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  </w:t>
      </w:r>
      <w:r w:rsidRPr="00E7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Климановой Л. Ф., Горецкого В. Г., </w:t>
      </w:r>
      <w:proofErr w:type="spellStart"/>
      <w:r w:rsidRPr="00E77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="00D67F15" w:rsidRPr="00E7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="00AB6934" w:rsidRPr="00E77BD2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 w:rsidR="00E77BD2" w:rsidRPr="00E77BD2">
        <w:rPr>
          <w:rFonts w:ascii="Times New Roman" w:hAnsi="Times New Roman" w:cs="Times New Roman"/>
          <w:sz w:val="24"/>
          <w:szCs w:val="24"/>
        </w:rPr>
        <w:t xml:space="preserve"> 4класс</w:t>
      </w:r>
      <w:r w:rsidR="00AB6934" w:rsidRPr="00E77BD2">
        <w:rPr>
          <w:rFonts w:ascii="Times New Roman" w:hAnsi="Times New Roman" w:cs="Times New Roman"/>
          <w:sz w:val="24"/>
          <w:szCs w:val="24"/>
        </w:rPr>
        <w:t xml:space="preserve"> </w:t>
      </w:r>
      <w:r w:rsidR="00D67F15" w:rsidRPr="00E7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D2">
        <w:rPr>
          <w:rFonts w:ascii="Times New Roman" w:hAnsi="Times New Roman" w:cs="Times New Roman"/>
          <w:sz w:val="24"/>
          <w:szCs w:val="24"/>
        </w:rPr>
        <w:t xml:space="preserve">/ Программы для </w:t>
      </w:r>
      <w:r w:rsidR="00FB46C2" w:rsidRPr="00E77BD2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«Литературное чтение» 1-4 </w:t>
      </w:r>
      <w:proofErr w:type="spellStart"/>
      <w:r w:rsidR="00FB46C2" w:rsidRPr="00E77B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B46C2" w:rsidRPr="00E77BD2">
        <w:rPr>
          <w:rFonts w:ascii="Times New Roman" w:hAnsi="Times New Roman" w:cs="Times New Roman"/>
          <w:sz w:val="24"/>
          <w:szCs w:val="24"/>
        </w:rPr>
        <w:t>.</w:t>
      </w:r>
      <w:r w:rsidRPr="00E77BD2">
        <w:rPr>
          <w:rFonts w:ascii="Times New Roman" w:hAnsi="Times New Roman" w:cs="Times New Roman"/>
          <w:sz w:val="24"/>
          <w:szCs w:val="24"/>
        </w:rPr>
        <w:t xml:space="preserve">  </w:t>
      </w:r>
      <w:r w:rsidR="00833EC9">
        <w:rPr>
          <w:rFonts w:ascii="Times New Roman" w:eastAsia="Times New Roman" w:hAnsi="Times New Roman" w:cs="Times New Roman"/>
          <w:sz w:val="24"/>
          <w:szCs w:val="24"/>
          <w:lang w:eastAsia="ru-RU"/>
        </w:rPr>
        <w:t>М.:- «Просвещение», 2019</w:t>
      </w:r>
      <w:r w:rsidR="00FB46C2" w:rsidRPr="00E77B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252FF" w:rsidRPr="00E77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2F9" w:rsidRPr="00D67F15" w:rsidRDefault="00456A08" w:rsidP="00E77BD2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  <w:u w:val="single"/>
        </w:rPr>
      </w:pPr>
      <w:r w:rsidRPr="00D67F15">
        <w:rPr>
          <w:rFonts w:ascii="Times New Roman" w:hAnsi="Times New Roman" w:cs="Times New Roman"/>
          <w:sz w:val="24"/>
          <w:szCs w:val="24"/>
        </w:rPr>
        <w:t>6.</w:t>
      </w:r>
      <w:r w:rsidR="002322F9" w:rsidRPr="00D67F15">
        <w:rPr>
          <w:rFonts w:ascii="Times New Roman" w:hAnsi="Times New Roman" w:cs="Times New Roman"/>
          <w:sz w:val="24"/>
          <w:szCs w:val="24"/>
          <w:u w:val="single"/>
        </w:rPr>
        <w:t xml:space="preserve"> Учебники </w:t>
      </w:r>
      <w:proofErr w:type="gramStart"/>
      <w:r w:rsidR="002322F9" w:rsidRPr="00D67F15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spellStart"/>
      <w:r w:rsidR="002322F9" w:rsidRPr="00D67F15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="002322F9" w:rsidRPr="00D67F15">
        <w:rPr>
          <w:rFonts w:ascii="Times New Roman" w:hAnsi="Times New Roman" w:cs="Times New Roman"/>
          <w:sz w:val="24"/>
          <w:szCs w:val="24"/>
          <w:u w:val="single"/>
        </w:rPr>
        <w:t>.Ф.Климанова</w:t>
      </w:r>
      <w:proofErr w:type="spellEnd"/>
      <w:r w:rsidR="002322F9" w:rsidRPr="00D67F15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="002322F9" w:rsidRPr="00D67F15">
        <w:rPr>
          <w:rFonts w:ascii="Times New Roman" w:hAnsi="Times New Roman" w:cs="Times New Roman"/>
          <w:sz w:val="24"/>
          <w:szCs w:val="24"/>
          <w:u w:val="single"/>
        </w:rPr>
        <w:t>В.Г.Горецкий</w:t>
      </w:r>
      <w:proofErr w:type="spellEnd"/>
      <w:r w:rsidR="002322F9" w:rsidRPr="00D67F1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2322F9" w:rsidRPr="00D67F15">
        <w:rPr>
          <w:rFonts w:ascii="Times New Roman" w:hAnsi="Times New Roman" w:cs="Times New Roman"/>
          <w:sz w:val="24"/>
          <w:szCs w:val="24"/>
          <w:u w:val="single"/>
        </w:rPr>
        <w:t>М.В.Голованова</w:t>
      </w:r>
      <w:proofErr w:type="spellEnd"/>
      <w:r w:rsidR="002322F9" w:rsidRPr="00D67F1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«Литературное чтение» 4класс </w:t>
      </w:r>
    </w:p>
    <w:p w:rsidR="00E77BD2" w:rsidRDefault="002322F9" w:rsidP="00E77B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7F15">
        <w:rPr>
          <w:rStyle w:val="apple-style-span"/>
          <w:rFonts w:ascii="Times New Roman" w:hAnsi="Times New Roman" w:cs="Times New Roman"/>
          <w:bCs/>
          <w:sz w:val="24"/>
          <w:szCs w:val="24"/>
        </w:rPr>
        <w:t>Учебник для общеобразовательных учреждений. В двух частях. Часть 1, 2. Москва,</w:t>
      </w:r>
      <w:r w:rsidR="00EE3264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«</w:t>
      </w:r>
      <w:r w:rsidR="00833EC9">
        <w:rPr>
          <w:rStyle w:val="apple-style-span"/>
          <w:rFonts w:ascii="Times New Roman" w:hAnsi="Times New Roman" w:cs="Times New Roman"/>
          <w:bCs/>
          <w:sz w:val="24"/>
          <w:szCs w:val="24"/>
        </w:rPr>
        <w:t>Просвещение</w:t>
      </w:r>
      <w:proofErr w:type="gramStart"/>
      <w:r w:rsidR="00833EC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833EC9">
        <w:rPr>
          <w:rStyle w:val="apple-style-span"/>
          <w:rFonts w:ascii="Times New Roman" w:hAnsi="Times New Roman" w:cs="Times New Roman"/>
          <w:bCs/>
          <w:sz w:val="24"/>
          <w:szCs w:val="24"/>
        </w:rPr>
        <w:t>2019</w:t>
      </w:r>
      <w:r w:rsidRPr="00D67F1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456A08" w:rsidRPr="00E77BD2" w:rsidRDefault="00456A08" w:rsidP="00E77B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7F15">
        <w:rPr>
          <w:rFonts w:ascii="Times New Roman" w:hAnsi="Times New Roman" w:cs="Times New Roman"/>
          <w:b/>
          <w:sz w:val="24"/>
          <w:szCs w:val="24"/>
        </w:rPr>
        <w:t>Целями</w:t>
      </w:r>
      <w:r w:rsidRPr="00D67F15">
        <w:rPr>
          <w:rFonts w:ascii="Times New Roman" w:hAnsi="Times New Roman" w:cs="Times New Roman"/>
          <w:sz w:val="24"/>
          <w:szCs w:val="24"/>
        </w:rPr>
        <w:t xml:space="preserve"> курса   </w:t>
      </w:r>
      <w:r w:rsidR="002322F9" w:rsidRPr="00D67F15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2322F9" w:rsidRPr="00D67F15">
        <w:rPr>
          <w:rFonts w:ascii="Times New Roman" w:hAnsi="Times New Roman" w:cs="Times New Roman"/>
          <w:sz w:val="24"/>
          <w:szCs w:val="24"/>
        </w:rPr>
        <w:t xml:space="preserve">» для 4 </w:t>
      </w:r>
      <w:r w:rsidRPr="00D67F15">
        <w:rPr>
          <w:rFonts w:ascii="Times New Roman" w:hAnsi="Times New Roman" w:cs="Times New Roman"/>
          <w:sz w:val="24"/>
          <w:szCs w:val="24"/>
        </w:rPr>
        <w:t xml:space="preserve">класса в соответствии  с Федеральным  Государственным образовательным стандартом начального  общего образования являются: </w:t>
      </w:r>
    </w:p>
    <w:p w:rsidR="00F4087B" w:rsidRPr="00D67F15" w:rsidRDefault="00F4087B" w:rsidP="00E7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D67F15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D67F15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D67F15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4087B" w:rsidRPr="00D67F15" w:rsidRDefault="00F4087B" w:rsidP="00E7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D67F15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D67F15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E77BD2" w:rsidRDefault="00F4087B" w:rsidP="00E77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D67F15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D67F15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D67F15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</w:t>
      </w:r>
      <w:r w:rsidR="00E77BD2">
        <w:rPr>
          <w:rFonts w:ascii="Times New Roman" w:hAnsi="Times New Roman" w:cs="Times New Roman"/>
          <w:sz w:val="24"/>
          <w:szCs w:val="24"/>
        </w:rPr>
        <w:t>ональной России и других стран.</w:t>
      </w:r>
    </w:p>
    <w:p w:rsidR="002322F9" w:rsidRPr="00D67F15" w:rsidRDefault="002322F9" w:rsidP="00E7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D67F15">
        <w:rPr>
          <w:rFonts w:ascii="Times New Roman" w:hAnsi="Times New Roman" w:cs="Times New Roman"/>
          <w:b/>
          <w:sz w:val="24"/>
          <w:szCs w:val="24"/>
        </w:rPr>
        <w:t>задач</w:t>
      </w:r>
      <w:r w:rsidR="00AA7262" w:rsidRPr="00D67F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EE8" w:rsidRDefault="002322F9" w:rsidP="00E77BD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 w:rsidRPr="00D67F15">
        <w:rPr>
          <w:rFonts w:ascii="Times New Roman" w:hAnsi="Times New Roman" w:cs="Times New Roman"/>
          <w:sz w:val="24"/>
          <w:szCs w:val="24"/>
        </w:rPr>
        <w:t xml:space="preserve">— развитие </w:t>
      </w:r>
      <w:r w:rsidR="00F4087B" w:rsidRPr="00D67F15">
        <w:rPr>
          <w:rFonts w:ascii="Times New Roman" w:hAnsi="Times New Roman" w:cs="Times New Roman"/>
          <w:sz w:val="24"/>
          <w:szCs w:val="24"/>
        </w:rPr>
        <w:t>у детей способность полноценно воспринимать художественное произведение, сопереживать героям, эмоционально откликаться на прочитанное;</w:t>
      </w:r>
      <w:r w:rsidR="00F4087B" w:rsidRPr="00D67F15">
        <w:rPr>
          <w:rFonts w:ascii="Times New Roman" w:hAnsi="Times New Roman" w:cs="Times New Roman"/>
          <w:sz w:val="24"/>
          <w:szCs w:val="24"/>
        </w:rPr>
        <w:br/>
        <w:t>      — </w:t>
      </w:r>
      <w:r w:rsidRPr="00D67F15">
        <w:rPr>
          <w:rFonts w:ascii="Times New Roman" w:hAnsi="Times New Roman" w:cs="Times New Roman"/>
          <w:sz w:val="24"/>
          <w:szCs w:val="24"/>
        </w:rPr>
        <w:t>обучение</w:t>
      </w:r>
      <w:r w:rsidR="00F4087B" w:rsidRPr="00D67F15">
        <w:rPr>
          <w:rFonts w:ascii="Times New Roman" w:hAnsi="Times New Roman" w:cs="Times New Roman"/>
          <w:sz w:val="24"/>
          <w:szCs w:val="24"/>
        </w:rPr>
        <w:t xml:space="preserve">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</w:t>
      </w:r>
      <w:r w:rsidRPr="00D67F15">
        <w:rPr>
          <w:rFonts w:ascii="Times New Roman" w:hAnsi="Times New Roman" w:cs="Times New Roman"/>
          <w:sz w:val="24"/>
          <w:szCs w:val="24"/>
        </w:rPr>
        <w:t>об</w:t>
      </w:r>
      <w:r w:rsidR="00F4087B" w:rsidRPr="00D67F15">
        <w:rPr>
          <w:rFonts w:ascii="Times New Roman" w:hAnsi="Times New Roman" w:cs="Times New Roman"/>
          <w:sz w:val="24"/>
          <w:szCs w:val="24"/>
        </w:rPr>
        <w:t>уча</w:t>
      </w:r>
      <w:r w:rsidRPr="00D67F15">
        <w:rPr>
          <w:rFonts w:ascii="Times New Roman" w:hAnsi="Times New Roman" w:cs="Times New Roman"/>
          <w:sz w:val="24"/>
          <w:szCs w:val="24"/>
        </w:rPr>
        <w:t>ющихся;</w:t>
      </w:r>
      <w:r w:rsidRPr="00D67F15">
        <w:rPr>
          <w:rFonts w:ascii="Times New Roman" w:hAnsi="Times New Roman" w:cs="Times New Roman"/>
          <w:sz w:val="24"/>
          <w:szCs w:val="24"/>
        </w:rPr>
        <w:br/>
      </w:r>
      <w:r w:rsidRPr="00D67F15">
        <w:rPr>
          <w:rFonts w:ascii="Times New Roman" w:hAnsi="Times New Roman" w:cs="Times New Roman"/>
          <w:sz w:val="24"/>
          <w:szCs w:val="24"/>
        </w:rPr>
        <w:lastRenderedPageBreak/>
        <w:t xml:space="preserve">      — формирование </w:t>
      </w:r>
      <w:r w:rsidR="00AA7262" w:rsidRPr="00D67F15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4087B" w:rsidRPr="00D67F15">
        <w:rPr>
          <w:rFonts w:ascii="Times New Roman" w:hAnsi="Times New Roman" w:cs="Times New Roman"/>
          <w:sz w:val="24"/>
          <w:szCs w:val="24"/>
        </w:rPr>
        <w:t xml:space="preserve">воссоздавать художественные образы литературного произведения, развивать творческое и воссоздающее воображение </w:t>
      </w:r>
      <w:r w:rsidRPr="00D67F15">
        <w:rPr>
          <w:rFonts w:ascii="Times New Roman" w:hAnsi="Times New Roman" w:cs="Times New Roman"/>
          <w:sz w:val="24"/>
          <w:szCs w:val="24"/>
        </w:rPr>
        <w:t>об</w:t>
      </w:r>
      <w:r w:rsidR="00F4087B" w:rsidRPr="00D67F15">
        <w:rPr>
          <w:rFonts w:ascii="Times New Roman" w:hAnsi="Times New Roman" w:cs="Times New Roman"/>
          <w:sz w:val="24"/>
          <w:szCs w:val="24"/>
        </w:rPr>
        <w:t>уча</w:t>
      </w:r>
      <w:r w:rsidRPr="00D67F15">
        <w:rPr>
          <w:rFonts w:ascii="Times New Roman" w:hAnsi="Times New Roman" w:cs="Times New Roman"/>
          <w:sz w:val="24"/>
          <w:szCs w:val="24"/>
        </w:rPr>
        <w:t>ю</w:t>
      </w:r>
      <w:r w:rsidR="00F4087B" w:rsidRPr="00D67F15">
        <w:rPr>
          <w:rFonts w:ascii="Times New Roman" w:hAnsi="Times New Roman" w:cs="Times New Roman"/>
          <w:sz w:val="24"/>
          <w:szCs w:val="24"/>
        </w:rPr>
        <w:t>щихся, и особенно ассоциати</w:t>
      </w:r>
      <w:r w:rsidRPr="00D67F15">
        <w:rPr>
          <w:rFonts w:ascii="Times New Roman" w:hAnsi="Times New Roman" w:cs="Times New Roman"/>
          <w:sz w:val="24"/>
          <w:szCs w:val="24"/>
        </w:rPr>
        <w:t>вное мышление;</w:t>
      </w:r>
      <w:proofErr w:type="gramEnd"/>
      <w:r w:rsidRPr="00D67F15">
        <w:rPr>
          <w:rFonts w:ascii="Times New Roman" w:hAnsi="Times New Roman" w:cs="Times New Roman"/>
          <w:sz w:val="24"/>
          <w:szCs w:val="24"/>
        </w:rPr>
        <w:br/>
        <w:t>      — </w:t>
      </w:r>
      <w:proofErr w:type="gramStart"/>
      <w:r w:rsidRPr="00D67F15">
        <w:rPr>
          <w:rFonts w:ascii="Times New Roman" w:hAnsi="Times New Roman" w:cs="Times New Roman"/>
          <w:sz w:val="24"/>
          <w:szCs w:val="24"/>
        </w:rPr>
        <w:t>развитие</w:t>
      </w:r>
      <w:r w:rsidR="00AA7262" w:rsidRPr="00D67F15">
        <w:rPr>
          <w:rFonts w:ascii="Times New Roman" w:hAnsi="Times New Roman" w:cs="Times New Roman"/>
          <w:sz w:val="24"/>
          <w:szCs w:val="24"/>
        </w:rPr>
        <w:t xml:space="preserve"> поэтического </w:t>
      </w:r>
      <w:r w:rsidR="00F4087B" w:rsidRPr="00D67F15">
        <w:rPr>
          <w:rFonts w:ascii="Times New Roman" w:hAnsi="Times New Roman" w:cs="Times New Roman"/>
          <w:sz w:val="24"/>
          <w:szCs w:val="24"/>
        </w:rPr>
        <w:t>слух</w:t>
      </w:r>
      <w:r w:rsidR="00AA7262" w:rsidRPr="00D67F15">
        <w:rPr>
          <w:rFonts w:ascii="Times New Roman" w:hAnsi="Times New Roman" w:cs="Times New Roman"/>
          <w:sz w:val="24"/>
          <w:szCs w:val="24"/>
        </w:rPr>
        <w:t xml:space="preserve">а </w:t>
      </w:r>
      <w:r w:rsidR="00F4087B" w:rsidRPr="00D67F15">
        <w:rPr>
          <w:rFonts w:ascii="Times New Roman" w:hAnsi="Times New Roman" w:cs="Times New Roman"/>
          <w:sz w:val="24"/>
          <w:szCs w:val="24"/>
        </w:rPr>
        <w:t xml:space="preserve"> детей, накапливать эстетический опыт слушания произведений изящной словесности, воспитывать художест</w:t>
      </w:r>
      <w:r w:rsidRPr="00D67F15">
        <w:rPr>
          <w:rFonts w:ascii="Times New Roman" w:hAnsi="Times New Roman" w:cs="Times New Roman"/>
          <w:sz w:val="24"/>
          <w:szCs w:val="24"/>
        </w:rPr>
        <w:t>венный вкус;</w:t>
      </w:r>
      <w:r w:rsidRPr="00D67F15">
        <w:rPr>
          <w:rFonts w:ascii="Times New Roman" w:hAnsi="Times New Roman" w:cs="Times New Roman"/>
          <w:sz w:val="24"/>
          <w:szCs w:val="24"/>
        </w:rPr>
        <w:br/>
        <w:t xml:space="preserve">      — формирование </w:t>
      </w:r>
      <w:r w:rsidR="00AA7262" w:rsidRPr="00D67F15">
        <w:rPr>
          <w:rFonts w:ascii="Times New Roman" w:hAnsi="Times New Roman" w:cs="Times New Roman"/>
          <w:sz w:val="24"/>
          <w:szCs w:val="24"/>
        </w:rPr>
        <w:t xml:space="preserve"> потребности </w:t>
      </w:r>
      <w:r w:rsidR="00F4087B" w:rsidRPr="00D67F15">
        <w:rPr>
          <w:rFonts w:ascii="Times New Roman" w:hAnsi="Times New Roman" w:cs="Times New Roman"/>
          <w:sz w:val="24"/>
          <w:szCs w:val="24"/>
        </w:rPr>
        <w:t xml:space="preserve"> в постоянном чтении книги, развивать интерес к литературному творчеству, творчеству писателей, создателей произведений словесно</w:t>
      </w:r>
      <w:r w:rsidR="00AA7262" w:rsidRPr="00D67F15">
        <w:rPr>
          <w:rFonts w:ascii="Times New Roman" w:hAnsi="Times New Roman" w:cs="Times New Roman"/>
          <w:sz w:val="24"/>
          <w:szCs w:val="24"/>
        </w:rPr>
        <w:t>го искусства;</w:t>
      </w:r>
      <w:r w:rsidR="00AA7262" w:rsidRPr="00D67F15">
        <w:rPr>
          <w:rFonts w:ascii="Times New Roman" w:hAnsi="Times New Roman" w:cs="Times New Roman"/>
          <w:sz w:val="24"/>
          <w:szCs w:val="24"/>
        </w:rPr>
        <w:br/>
        <w:t xml:space="preserve">      — обогащение </w:t>
      </w:r>
      <w:r w:rsidRPr="00D67F15">
        <w:rPr>
          <w:rFonts w:ascii="Times New Roman" w:hAnsi="Times New Roman" w:cs="Times New Roman"/>
          <w:sz w:val="24"/>
          <w:szCs w:val="24"/>
        </w:rPr>
        <w:t xml:space="preserve"> </w:t>
      </w:r>
      <w:r w:rsidR="00AA7262" w:rsidRPr="00D67F15">
        <w:rPr>
          <w:rFonts w:ascii="Times New Roman" w:hAnsi="Times New Roman" w:cs="Times New Roman"/>
          <w:sz w:val="24"/>
          <w:szCs w:val="24"/>
        </w:rPr>
        <w:t xml:space="preserve">чувственного </w:t>
      </w:r>
      <w:r w:rsidR="00F4087B" w:rsidRPr="00D67F15">
        <w:rPr>
          <w:rFonts w:ascii="Times New Roman" w:hAnsi="Times New Roman" w:cs="Times New Roman"/>
          <w:sz w:val="24"/>
          <w:szCs w:val="24"/>
        </w:rPr>
        <w:t>опыт</w:t>
      </w:r>
      <w:r w:rsidR="00AA7262" w:rsidRPr="00D67F15">
        <w:rPr>
          <w:rFonts w:ascii="Times New Roman" w:hAnsi="Times New Roman" w:cs="Times New Roman"/>
          <w:sz w:val="24"/>
          <w:szCs w:val="24"/>
        </w:rPr>
        <w:t>а</w:t>
      </w:r>
      <w:r w:rsidR="00F4087B" w:rsidRPr="00D67F15">
        <w:rPr>
          <w:rFonts w:ascii="Times New Roman" w:hAnsi="Times New Roman" w:cs="Times New Roman"/>
          <w:sz w:val="24"/>
          <w:szCs w:val="24"/>
        </w:rPr>
        <w:t xml:space="preserve"> ребенка, его реальные представления об окружающем мире и природе;</w:t>
      </w:r>
      <w:r w:rsidR="00F4087B" w:rsidRPr="00D67F15">
        <w:rPr>
          <w:rFonts w:ascii="Times New Roman" w:hAnsi="Times New Roman" w:cs="Times New Roman"/>
          <w:sz w:val="24"/>
          <w:szCs w:val="24"/>
        </w:rPr>
        <w:br/>
        <w:t>      — форми</w:t>
      </w:r>
      <w:r w:rsidR="00AA7262" w:rsidRPr="00D67F15">
        <w:rPr>
          <w:rFonts w:ascii="Times New Roman" w:hAnsi="Times New Roman" w:cs="Times New Roman"/>
          <w:sz w:val="24"/>
          <w:szCs w:val="24"/>
        </w:rPr>
        <w:t>рование  эстетического отношения</w:t>
      </w:r>
      <w:r w:rsidR="00F4087B" w:rsidRPr="00D67F15">
        <w:rPr>
          <w:rFonts w:ascii="Times New Roman" w:hAnsi="Times New Roman" w:cs="Times New Roman"/>
          <w:sz w:val="24"/>
          <w:szCs w:val="24"/>
        </w:rPr>
        <w:t xml:space="preserve"> ребенка к жизни, приобщая его к классике художественной литературы;</w:t>
      </w:r>
      <w:proofErr w:type="gramEnd"/>
      <w:r w:rsidR="00F4087B" w:rsidRPr="00D67F15">
        <w:rPr>
          <w:rFonts w:ascii="Times New Roman" w:hAnsi="Times New Roman" w:cs="Times New Roman"/>
          <w:sz w:val="24"/>
          <w:szCs w:val="24"/>
        </w:rPr>
        <w:br/>
      </w:r>
      <w:r w:rsidR="00AA7262" w:rsidRPr="00D67F15">
        <w:rPr>
          <w:rFonts w:ascii="Times New Roman" w:hAnsi="Times New Roman" w:cs="Times New Roman"/>
          <w:sz w:val="24"/>
          <w:szCs w:val="24"/>
        </w:rPr>
        <w:t>      — </w:t>
      </w:r>
      <w:proofErr w:type="gramStart"/>
      <w:r w:rsidR="00AA7262" w:rsidRPr="00D67F15">
        <w:rPr>
          <w:rFonts w:ascii="Times New Roman" w:hAnsi="Times New Roman" w:cs="Times New Roman"/>
          <w:sz w:val="24"/>
          <w:szCs w:val="24"/>
        </w:rPr>
        <w:t xml:space="preserve">обеспечение  достаточно глубокого  понимания </w:t>
      </w:r>
      <w:r w:rsidR="00F4087B" w:rsidRPr="00D67F15">
        <w:rPr>
          <w:rFonts w:ascii="Times New Roman" w:hAnsi="Times New Roman" w:cs="Times New Roman"/>
          <w:sz w:val="24"/>
          <w:szCs w:val="24"/>
        </w:rPr>
        <w:t>содержания произведений различного уро</w:t>
      </w:r>
      <w:r w:rsidR="00AA7262" w:rsidRPr="00D67F15">
        <w:rPr>
          <w:rFonts w:ascii="Times New Roman" w:hAnsi="Times New Roman" w:cs="Times New Roman"/>
          <w:sz w:val="24"/>
          <w:szCs w:val="24"/>
        </w:rPr>
        <w:t>вня сложности;</w:t>
      </w:r>
      <w:r w:rsidR="00AA7262" w:rsidRPr="00D67F15">
        <w:rPr>
          <w:rFonts w:ascii="Times New Roman" w:hAnsi="Times New Roman" w:cs="Times New Roman"/>
          <w:sz w:val="24"/>
          <w:szCs w:val="24"/>
        </w:rPr>
        <w:br/>
        <w:t>      — расширение</w:t>
      </w:r>
      <w:r w:rsidR="00F4087B" w:rsidRPr="00D67F15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AA7262" w:rsidRPr="00D67F15">
        <w:rPr>
          <w:rFonts w:ascii="Times New Roman" w:hAnsi="Times New Roman" w:cs="Times New Roman"/>
          <w:sz w:val="24"/>
          <w:szCs w:val="24"/>
        </w:rPr>
        <w:t>а</w:t>
      </w:r>
      <w:r w:rsidR="00F4087B" w:rsidRPr="00D67F15">
        <w:rPr>
          <w:rFonts w:ascii="Times New Roman" w:hAnsi="Times New Roman" w:cs="Times New Roman"/>
          <w:sz w:val="24"/>
          <w:szCs w:val="24"/>
        </w:rPr>
        <w:t xml:space="preserve"> детей через чтение книг различных жанров, разнообразных по содержанию и тематике, обогащать нравственно-эстетический и познавательный оп</w:t>
      </w:r>
      <w:r w:rsidR="00AA7262" w:rsidRPr="00D67F15">
        <w:rPr>
          <w:rFonts w:ascii="Times New Roman" w:hAnsi="Times New Roman" w:cs="Times New Roman"/>
          <w:sz w:val="24"/>
          <w:szCs w:val="24"/>
        </w:rPr>
        <w:t>ыт ребенка;</w:t>
      </w:r>
      <w:r w:rsidR="00AA7262" w:rsidRPr="00D67F15">
        <w:rPr>
          <w:rFonts w:ascii="Times New Roman" w:hAnsi="Times New Roman" w:cs="Times New Roman"/>
          <w:sz w:val="24"/>
          <w:szCs w:val="24"/>
        </w:rPr>
        <w:br/>
        <w:t xml:space="preserve">      — обеспечение развития </w:t>
      </w:r>
      <w:r w:rsidR="00F4087B" w:rsidRPr="00D67F15">
        <w:rPr>
          <w:rFonts w:ascii="Times New Roman" w:hAnsi="Times New Roman" w:cs="Times New Roman"/>
          <w:sz w:val="24"/>
          <w:szCs w:val="24"/>
        </w:rPr>
        <w:t>речи школьников и активно формировать навык ч</w:t>
      </w:r>
      <w:r w:rsidR="00AA7262" w:rsidRPr="00D67F15">
        <w:rPr>
          <w:rFonts w:ascii="Times New Roman" w:hAnsi="Times New Roman" w:cs="Times New Roman"/>
          <w:sz w:val="24"/>
          <w:szCs w:val="24"/>
        </w:rPr>
        <w:t xml:space="preserve">тения и речевые умения; </w:t>
      </w:r>
      <w:r w:rsidR="00F4087B" w:rsidRPr="00D67F15">
        <w:rPr>
          <w:rFonts w:ascii="Times New Roman" w:hAnsi="Times New Roman" w:cs="Times New Roman"/>
          <w:sz w:val="24"/>
          <w:szCs w:val="24"/>
        </w:rPr>
        <w:t>работать с различными типами</w:t>
      </w:r>
      <w:r w:rsidR="00AA7262" w:rsidRPr="00D67F15">
        <w:rPr>
          <w:rFonts w:ascii="Times New Roman" w:hAnsi="Times New Roman" w:cs="Times New Roman"/>
          <w:sz w:val="24"/>
          <w:szCs w:val="24"/>
        </w:rPr>
        <w:t xml:space="preserve"> текстов;</w:t>
      </w:r>
      <w:r w:rsidR="00AA7262" w:rsidRPr="00D67F15">
        <w:rPr>
          <w:rFonts w:ascii="Times New Roman" w:hAnsi="Times New Roman" w:cs="Times New Roman"/>
          <w:sz w:val="24"/>
          <w:szCs w:val="24"/>
        </w:rPr>
        <w:br/>
        <w:t xml:space="preserve">      — создание условий </w:t>
      </w:r>
      <w:r w:rsidR="00F4087B" w:rsidRPr="00D67F15">
        <w:rPr>
          <w:rFonts w:ascii="Times New Roman" w:hAnsi="Times New Roman" w:cs="Times New Roman"/>
          <w:sz w:val="24"/>
          <w:szCs w:val="24"/>
        </w:rPr>
        <w:t>для формирования потребности в самостоятельном чтении художественных произведений, формировать «ч</w:t>
      </w:r>
      <w:r w:rsidR="00E77BD2">
        <w:rPr>
          <w:rFonts w:ascii="Times New Roman" w:hAnsi="Times New Roman" w:cs="Times New Roman"/>
          <w:sz w:val="24"/>
          <w:szCs w:val="24"/>
        </w:rPr>
        <w:t>итательскую самостоятельность».</w:t>
      </w:r>
      <w:proofErr w:type="gramEnd"/>
    </w:p>
    <w:p w:rsidR="00DC780A" w:rsidRPr="00E77BD2" w:rsidRDefault="00DC780A" w:rsidP="00E77BD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AA7262" w:rsidRPr="00D67F15" w:rsidRDefault="00AA7262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AA7262" w:rsidRDefault="00AA7262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F15">
        <w:rPr>
          <w:rFonts w:ascii="Times New Roman" w:hAnsi="Times New Roman" w:cs="Times New Roman"/>
          <w:sz w:val="24"/>
          <w:szCs w:val="24"/>
        </w:rPr>
        <w:t xml:space="preserve">Педагогические  технологии, используемые в обучении: </w:t>
      </w:r>
      <w:proofErr w:type="spellStart"/>
      <w:r w:rsidRPr="00D67F1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67F15">
        <w:rPr>
          <w:rFonts w:ascii="Times New Roman" w:hAnsi="Times New Roman" w:cs="Times New Roman"/>
          <w:sz w:val="24"/>
          <w:szCs w:val="24"/>
        </w:rPr>
        <w:t>, развивающего обучения, обучения в сотрудничестве, проблемного обучения, индивидуальной проектной деятельности, критического мышления, личностно</w:t>
      </w:r>
      <w:r w:rsidR="00DD5D59">
        <w:rPr>
          <w:rFonts w:ascii="Times New Roman" w:hAnsi="Times New Roman" w:cs="Times New Roman"/>
          <w:sz w:val="24"/>
          <w:szCs w:val="24"/>
        </w:rPr>
        <w:t>-</w:t>
      </w:r>
      <w:r w:rsidRPr="00D67F15">
        <w:rPr>
          <w:rFonts w:ascii="Times New Roman" w:hAnsi="Times New Roman" w:cs="Times New Roman"/>
          <w:sz w:val="24"/>
          <w:szCs w:val="24"/>
        </w:rPr>
        <w:t>ориен</w:t>
      </w:r>
      <w:r w:rsidR="00B23EE8" w:rsidRPr="00D67F15">
        <w:rPr>
          <w:rFonts w:ascii="Times New Roman" w:hAnsi="Times New Roman" w:cs="Times New Roman"/>
          <w:sz w:val="24"/>
          <w:szCs w:val="24"/>
        </w:rPr>
        <w:t>т</w:t>
      </w:r>
      <w:r w:rsidRPr="00D67F15">
        <w:rPr>
          <w:rFonts w:ascii="Times New Roman" w:hAnsi="Times New Roman" w:cs="Times New Roman"/>
          <w:sz w:val="24"/>
          <w:szCs w:val="24"/>
        </w:rPr>
        <w:t>ированного  обучения, информационно-коммуникационные, проблемно-</w:t>
      </w:r>
      <w:r w:rsidR="00E77BD2">
        <w:rPr>
          <w:rFonts w:ascii="Times New Roman" w:hAnsi="Times New Roman" w:cs="Times New Roman"/>
          <w:sz w:val="24"/>
          <w:szCs w:val="24"/>
        </w:rPr>
        <w:t>диалогического обучения и т. д.</w:t>
      </w:r>
      <w:proofErr w:type="gramEnd"/>
    </w:p>
    <w:p w:rsidR="00DC780A" w:rsidRPr="00D67F15" w:rsidRDefault="00DC780A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62" w:rsidRPr="00D67F15" w:rsidRDefault="00AA7262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</w:t>
      </w:r>
      <w:proofErr w:type="gramStart"/>
      <w:r w:rsidRPr="00D67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F1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817EAB" w:rsidRDefault="00817EAB" w:rsidP="00E77B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урочная, проектная деятельность, тесты, дидактические игры.</w:t>
      </w:r>
    </w:p>
    <w:p w:rsidR="00817EAB" w:rsidRPr="00817EAB" w:rsidRDefault="00817EAB" w:rsidP="00E77B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A7262" w:rsidRPr="00D67F15" w:rsidRDefault="00AA7262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D67F15">
        <w:rPr>
          <w:rFonts w:ascii="Times New Roman" w:hAnsi="Times New Roman" w:cs="Times New Roman"/>
          <w:sz w:val="24"/>
          <w:szCs w:val="24"/>
        </w:rPr>
        <w:t>:</w:t>
      </w:r>
    </w:p>
    <w:p w:rsidR="000D1844" w:rsidRDefault="00AA7262" w:rsidP="00E77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Основными формами и видами контроля знаний, умений и навыков являются: текущий контроль — в форме устного, фронтального опроса, индивидуальных заданий, тестов, проверочных работ; тематический контроль «Проверим себя и оценим</w:t>
      </w:r>
      <w:r w:rsidR="00B23EE8" w:rsidRPr="00D67F15">
        <w:rPr>
          <w:rFonts w:ascii="Times New Roman" w:hAnsi="Times New Roman" w:cs="Times New Roman"/>
          <w:sz w:val="24"/>
          <w:szCs w:val="24"/>
        </w:rPr>
        <w:t xml:space="preserve"> свои достижения» по окончании к</w:t>
      </w:r>
      <w:r w:rsidRPr="00D67F15">
        <w:rPr>
          <w:rFonts w:ascii="Times New Roman" w:hAnsi="Times New Roman" w:cs="Times New Roman"/>
          <w:sz w:val="24"/>
          <w:szCs w:val="24"/>
        </w:rPr>
        <w:t>аждого раздела; проектные работы.</w:t>
      </w:r>
      <w:r w:rsidR="00B23EE8" w:rsidRPr="00D67F15">
        <w:rPr>
          <w:rFonts w:ascii="Times New Roman" w:hAnsi="Times New Roman" w:cs="Times New Roman"/>
          <w:sz w:val="24"/>
          <w:szCs w:val="24"/>
        </w:rPr>
        <w:t xml:space="preserve"> </w:t>
      </w:r>
      <w:r w:rsidR="00B23EE8" w:rsidRPr="00D67F15">
        <w:rPr>
          <w:rFonts w:ascii="Times New Roman" w:eastAsia="Calibri" w:hAnsi="Times New Roman" w:cs="Times New Roman"/>
          <w:bCs/>
          <w:sz w:val="24"/>
          <w:szCs w:val="24"/>
        </w:rPr>
        <w:t>Итоговая аттестация запланирован</w:t>
      </w:r>
      <w:r w:rsidR="00D67F15" w:rsidRPr="00D67F15">
        <w:rPr>
          <w:rFonts w:ascii="Times New Roman" w:eastAsia="Calibri" w:hAnsi="Times New Roman" w:cs="Times New Roman"/>
          <w:bCs/>
          <w:sz w:val="24"/>
          <w:szCs w:val="24"/>
        </w:rPr>
        <w:t>а в форме проверки техники чтения.</w:t>
      </w:r>
    </w:p>
    <w:p w:rsidR="00657A9B" w:rsidRDefault="00657A9B" w:rsidP="00E7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A9B" w:rsidRDefault="00657A9B" w:rsidP="00E7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934" w:rsidRDefault="00AB6934" w:rsidP="00E77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80A" w:rsidRDefault="00DC780A" w:rsidP="00E77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80A" w:rsidRDefault="00DC780A" w:rsidP="00E77B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BD5" w:rsidRPr="000D1844" w:rsidRDefault="008423C6" w:rsidP="00E77B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="00767BD5" w:rsidRPr="00603DC2">
        <w:rPr>
          <w:rFonts w:ascii="Times New Roman" w:hAnsi="Times New Roman" w:cs="Times New Roman"/>
          <w:b/>
          <w:bCs/>
          <w:sz w:val="28"/>
          <w:szCs w:val="28"/>
        </w:rPr>
        <w:t xml:space="preserve">Раздел 2.  </w:t>
      </w:r>
      <w:r w:rsidR="00767BD5" w:rsidRPr="00603DC2">
        <w:rPr>
          <w:rFonts w:ascii="Times New Roman" w:hAnsi="Times New Roman" w:cs="Times New Roman"/>
          <w:b/>
          <w:sz w:val="28"/>
          <w:szCs w:val="28"/>
        </w:rPr>
        <w:t>П</w:t>
      </w:r>
      <w:r w:rsidR="008873F8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освоения </w:t>
      </w:r>
      <w:r w:rsidR="00767BD5" w:rsidRPr="00603DC2">
        <w:rPr>
          <w:rFonts w:ascii="Times New Roman" w:hAnsi="Times New Roman" w:cs="Times New Roman"/>
          <w:b/>
          <w:sz w:val="28"/>
          <w:szCs w:val="28"/>
        </w:rPr>
        <w:t>учебного предмета.</w:t>
      </w:r>
    </w:p>
    <w:p w:rsidR="008873F8" w:rsidRPr="008873F8" w:rsidRDefault="005A1276" w:rsidP="00E77BD2">
      <w:pPr>
        <w:pStyle w:val="45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D67F15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        </w:t>
      </w:r>
      <w:r w:rsidR="00B343E3" w:rsidRPr="00D67F15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</w:t>
      </w:r>
      <w:r w:rsidR="00C968EA"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  <w:t xml:space="preserve">                                                          </w:t>
      </w:r>
      <w:r w:rsidR="008873F8" w:rsidRPr="008873F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  <w:r w:rsidR="008873F8" w:rsidRPr="008873F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:</w:t>
      </w:r>
    </w:p>
    <w:p w:rsidR="008873F8" w:rsidRPr="003B020C" w:rsidRDefault="008873F8" w:rsidP="00E77BD2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B020C">
        <w:rPr>
          <w:rFonts w:ascii="Times New Roman" w:hAnsi="Times New Roman"/>
          <w:b/>
          <w:color w:val="auto"/>
          <w:sz w:val="24"/>
          <w:szCs w:val="24"/>
          <w:u w:val="single"/>
        </w:rPr>
        <w:t>У выпускника будут сформированы: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8873F8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8873F8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8873F8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8873F8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8873F8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873F8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8873F8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8873F8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8873F8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8873F8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8873F8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8873F8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8873F8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8873F8" w:rsidRPr="008873F8" w:rsidRDefault="008873F8" w:rsidP="00E77BD2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8873F8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8873F8" w:rsidRPr="003B020C" w:rsidRDefault="008873F8" w:rsidP="00E77BD2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B020C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Выпускник получит возможность для формирования:</w:t>
      </w:r>
    </w:p>
    <w:p w:rsidR="008873F8" w:rsidRPr="008873F8" w:rsidRDefault="008873F8" w:rsidP="00E77BD2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8873F8" w:rsidRPr="008873F8" w:rsidRDefault="008873F8" w:rsidP="00E77BD2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8873F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8873F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  <w:lang w:val="ru-RU"/>
        </w:rPr>
        <w:t xml:space="preserve"> </w:t>
      </w:r>
    </w:p>
    <w:p w:rsidR="008873F8" w:rsidRPr="008873F8" w:rsidRDefault="008873F8" w:rsidP="00E77BD2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8873F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8873F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 xml:space="preserve"> общим способам решения задач;</w:t>
      </w:r>
    </w:p>
    <w:p w:rsidR="008873F8" w:rsidRPr="008873F8" w:rsidRDefault="008873F8" w:rsidP="00E77BD2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8873F8" w:rsidRPr="008873F8" w:rsidRDefault="008873F8" w:rsidP="00E77BD2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8873F8" w:rsidRPr="008873F8" w:rsidRDefault="008873F8" w:rsidP="00E77BD2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8873F8" w:rsidRPr="008873F8" w:rsidRDefault="008873F8" w:rsidP="00E77BD2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873F8" w:rsidRPr="008873F8" w:rsidRDefault="008873F8" w:rsidP="00E77BD2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установки на здоровый образ жизни и реализации её в реальном поведении и поступках;</w:t>
      </w:r>
    </w:p>
    <w:p w:rsidR="008873F8" w:rsidRPr="008873F8" w:rsidRDefault="008873F8" w:rsidP="00E77BD2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873F8" w:rsidRPr="008873F8" w:rsidRDefault="008873F8" w:rsidP="00E77BD2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8873F8">
        <w:rPr>
          <w:rFonts w:ascii="Times New Roman" w:hAnsi="Times New Roman"/>
          <w:i/>
          <w:iCs/>
          <w:color w:val="auto"/>
          <w:sz w:val="24"/>
          <w:szCs w:val="24"/>
          <w:lang w:val="ru-RU"/>
        </w:rPr>
        <w:t>эмпатии</w:t>
      </w:r>
      <w:proofErr w:type="spellEnd"/>
      <w:r w:rsidRPr="008873F8">
        <w:rPr>
          <w:rFonts w:ascii="Times New Roman" w:hAnsi="Times New Roman"/>
          <w:i/>
          <w:iCs/>
          <w:color w:val="auto"/>
          <w:sz w:val="24"/>
          <w:szCs w:val="24"/>
          <w:lang w:val="ru-RU"/>
        </w:rPr>
        <w:t xml:space="preserve"> как 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осознанного понимания чу</w:t>
      </w:r>
      <w:proofErr w:type="gramStart"/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873F8" w:rsidRPr="008873F8" w:rsidRDefault="00C968EA" w:rsidP="00E77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="008873F8" w:rsidRPr="0088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8873F8" w:rsidRPr="00887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8873F8" w:rsidRPr="008873F8" w:rsidRDefault="008873F8" w:rsidP="00E77BD2">
      <w:pPr>
        <w:pStyle w:val="af2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8873F8" w:rsidRPr="008873F8" w:rsidRDefault="008873F8" w:rsidP="00E77BD2">
      <w:pPr>
        <w:pStyle w:val="45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73F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8873F8" w:rsidRPr="003B020C" w:rsidRDefault="008873F8" w:rsidP="00E77BD2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B020C">
        <w:rPr>
          <w:rFonts w:ascii="Times New Roman" w:hAnsi="Times New Roman"/>
          <w:b/>
          <w:color w:val="auto"/>
          <w:sz w:val="24"/>
          <w:szCs w:val="24"/>
          <w:u w:val="single"/>
        </w:rPr>
        <w:t>Выпускник научится:</w:t>
      </w:r>
    </w:p>
    <w:p w:rsidR="008873F8" w:rsidRPr="008873F8" w:rsidRDefault="008873F8" w:rsidP="00E77BD2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8873F8" w:rsidRPr="008873F8" w:rsidRDefault="008873F8" w:rsidP="00E77BD2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8873F8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8873F8" w:rsidRPr="008873F8" w:rsidRDefault="008873F8" w:rsidP="00E77BD2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873F8" w:rsidRPr="008873F8" w:rsidRDefault="008873F8" w:rsidP="00E77BD2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8873F8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8873F8" w:rsidRPr="008873F8" w:rsidRDefault="008873F8" w:rsidP="00E77BD2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8873F8">
        <w:rPr>
          <w:rFonts w:ascii="Times New Roman" w:hAnsi="Times New Roman"/>
          <w:color w:val="auto"/>
          <w:sz w:val="24"/>
          <w:szCs w:val="24"/>
        </w:rPr>
        <w:t>тату;</w:t>
      </w:r>
    </w:p>
    <w:p w:rsidR="008873F8" w:rsidRPr="008873F8" w:rsidRDefault="008873F8" w:rsidP="00E77BD2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8873F8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8873F8" w:rsidRPr="008873F8" w:rsidRDefault="008873F8" w:rsidP="00E77BD2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8873F8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8873F8" w:rsidRPr="008873F8" w:rsidRDefault="008873F8" w:rsidP="00E77BD2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8873F8" w:rsidRPr="008873F8" w:rsidRDefault="008873F8" w:rsidP="00E77BD2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8873F8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8873F8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873F8" w:rsidRPr="003B020C" w:rsidRDefault="008873F8" w:rsidP="00E77BD2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B020C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8873F8" w:rsidRPr="008873F8" w:rsidRDefault="008873F8" w:rsidP="00E77BD2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8873F8" w:rsidRPr="008873F8" w:rsidRDefault="008873F8" w:rsidP="00E77BD2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8873F8" w:rsidRPr="008873F8" w:rsidRDefault="008873F8" w:rsidP="00E77BD2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8873F8" w:rsidRPr="008873F8" w:rsidRDefault="008873F8" w:rsidP="00E77BD2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8873F8" w:rsidRPr="008873F8" w:rsidRDefault="008873F8" w:rsidP="00E77BD2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8873F8" w:rsidRPr="008873F8" w:rsidRDefault="008873F8" w:rsidP="00E77BD2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873F8" w:rsidRPr="008873F8" w:rsidRDefault="008873F8" w:rsidP="00E77BD2">
      <w:pPr>
        <w:pStyle w:val="45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73F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8873F8" w:rsidRPr="003B020C" w:rsidRDefault="008873F8" w:rsidP="00E77BD2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B020C">
        <w:rPr>
          <w:rFonts w:ascii="Times New Roman" w:hAnsi="Times New Roman"/>
          <w:b/>
          <w:color w:val="auto"/>
          <w:sz w:val="24"/>
          <w:szCs w:val="24"/>
          <w:u w:val="single"/>
        </w:rPr>
        <w:t>Выпускник научится: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lastRenderedPageBreak/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873F8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8873F8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8873F8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8873F8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8873F8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8873F8" w:rsidRPr="008873F8" w:rsidRDefault="008873F8" w:rsidP="00E77BD2">
      <w:pPr>
        <w:numPr>
          <w:ilvl w:val="0"/>
          <w:numId w:val="22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873F8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8873F8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8873F8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8873F8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8873F8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8873F8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8873F8">
        <w:rPr>
          <w:rFonts w:ascii="Times New Roman" w:hAnsi="Times New Roman"/>
          <w:color w:val="auto"/>
          <w:sz w:val="24"/>
          <w:szCs w:val="24"/>
        </w:rPr>
        <w:t> </w:t>
      </w:r>
      <w:r w:rsidRPr="008873F8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8873F8" w:rsidRPr="008873F8" w:rsidRDefault="008873F8" w:rsidP="00E77BD2">
      <w:pPr>
        <w:pStyle w:val="af2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8873F8" w:rsidRPr="003B020C" w:rsidRDefault="008873F8" w:rsidP="00E77BD2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B020C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8873F8" w:rsidRPr="008873F8" w:rsidRDefault="008873F8" w:rsidP="00E77BD2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873F8" w:rsidRPr="008873F8" w:rsidRDefault="008873F8" w:rsidP="00E77BD2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873F8" w:rsidRPr="008873F8" w:rsidRDefault="008873F8" w:rsidP="00E77BD2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8873F8" w:rsidRPr="008873F8" w:rsidRDefault="008873F8" w:rsidP="00E77BD2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8873F8" w:rsidRPr="008873F8" w:rsidRDefault="008873F8" w:rsidP="00E77BD2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873F8" w:rsidRPr="008873F8" w:rsidRDefault="008873F8" w:rsidP="00E77BD2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873F8" w:rsidRPr="008873F8" w:rsidRDefault="008873F8" w:rsidP="00E77BD2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873F8" w:rsidRPr="008873F8" w:rsidRDefault="008873F8" w:rsidP="00E77BD2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8873F8" w:rsidRPr="008873F8" w:rsidRDefault="008873F8" w:rsidP="00E77BD2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lastRenderedPageBreak/>
        <w:t xml:space="preserve">произвольно и осознанно владеть общими приёмами 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8873F8" w:rsidRPr="008873F8" w:rsidRDefault="008873F8" w:rsidP="00E77BD2">
      <w:pPr>
        <w:pStyle w:val="45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73F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8873F8" w:rsidRPr="003B020C" w:rsidRDefault="008873F8" w:rsidP="00E77BD2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B020C">
        <w:rPr>
          <w:rFonts w:ascii="Times New Roman" w:hAnsi="Times New Roman"/>
          <w:b/>
          <w:color w:val="auto"/>
          <w:sz w:val="24"/>
          <w:szCs w:val="24"/>
          <w:u w:val="single"/>
        </w:rPr>
        <w:t>Выпускник научится:</w:t>
      </w:r>
    </w:p>
    <w:p w:rsidR="008873F8" w:rsidRPr="008873F8" w:rsidRDefault="008873F8" w:rsidP="00E77BD2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8873F8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8873F8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8873F8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8873F8">
        <w:rPr>
          <w:rFonts w:ascii="Times New Roman" w:hAnsi="Times New Roman"/>
          <w:color w:val="auto"/>
          <w:sz w:val="24"/>
          <w:szCs w:val="24"/>
        </w:rPr>
        <w:t>ния;</w:t>
      </w:r>
    </w:p>
    <w:p w:rsidR="008873F8" w:rsidRPr="008873F8" w:rsidRDefault="008873F8" w:rsidP="00E77BD2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8873F8" w:rsidRPr="008873F8" w:rsidRDefault="008873F8" w:rsidP="00E77BD2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873F8" w:rsidRPr="008873F8" w:rsidRDefault="008873F8" w:rsidP="00E77BD2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8873F8" w:rsidRPr="008873F8" w:rsidRDefault="008873F8" w:rsidP="00E77BD2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8873F8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8873F8" w:rsidRPr="008873F8" w:rsidRDefault="008873F8" w:rsidP="00E77BD2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8873F8" w:rsidRPr="008873F8" w:rsidRDefault="008873F8" w:rsidP="00E77BD2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8873F8" w:rsidRPr="008873F8" w:rsidRDefault="008873F8" w:rsidP="00E77BD2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8873F8" w:rsidRPr="008873F8" w:rsidRDefault="008873F8" w:rsidP="00E77BD2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8873F8" w:rsidRPr="008873F8" w:rsidRDefault="008873F8" w:rsidP="00E77BD2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8873F8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873F8" w:rsidRPr="003B020C" w:rsidRDefault="008873F8" w:rsidP="00E77BD2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B020C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8873F8" w:rsidRPr="008873F8" w:rsidRDefault="008873F8" w:rsidP="00E77BD2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8873F8" w:rsidRPr="008873F8" w:rsidRDefault="008873F8" w:rsidP="00E77BD2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8873F8" w:rsidRPr="008873F8" w:rsidRDefault="008873F8" w:rsidP="00E77BD2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8873F8" w:rsidRPr="008873F8" w:rsidRDefault="008873F8" w:rsidP="00E77BD2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873F8" w:rsidRPr="008873F8" w:rsidRDefault="008873F8" w:rsidP="00E77BD2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8873F8" w:rsidRPr="008873F8" w:rsidRDefault="008873F8" w:rsidP="00E77BD2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873F8" w:rsidRPr="008873F8" w:rsidRDefault="008873F8" w:rsidP="00E77BD2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873F8" w:rsidRPr="008873F8" w:rsidRDefault="008873F8" w:rsidP="00E77BD2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873F8" w:rsidRPr="008873F8" w:rsidRDefault="008873F8" w:rsidP="00E77BD2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8873F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8873F8">
        <w:rPr>
          <w:rFonts w:ascii="Times New Roman" w:hAnsi="Times New Roman"/>
          <w:i/>
          <w:iCs/>
          <w:color w:val="auto"/>
          <w:sz w:val="24"/>
          <w:szCs w:val="24"/>
        </w:rPr>
        <w:t>планирования и регуляции своей деятельности</w:t>
      </w:r>
    </w:p>
    <w:p w:rsidR="00657A9B" w:rsidRDefault="008873F8" w:rsidP="00E77B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</w:t>
      </w:r>
      <w:r w:rsidR="00C968E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                                                                             </w:t>
      </w:r>
    </w:p>
    <w:p w:rsidR="00F4087B" w:rsidRPr="008873F8" w:rsidRDefault="00F4087B" w:rsidP="00E77B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8873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F4087B" w:rsidRPr="008873F8" w:rsidRDefault="00F4087B" w:rsidP="00E7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3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понимание литературы как явления национальной и ми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F4087B" w:rsidRPr="008873F8" w:rsidRDefault="00F4087B" w:rsidP="00E7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3F8">
        <w:rPr>
          <w:rFonts w:ascii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F4087B" w:rsidRPr="008873F8" w:rsidRDefault="00F4087B" w:rsidP="00E7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3F8">
        <w:rPr>
          <w:rFonts w:ascii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F4087B" w:rsidRPr="008873F8" w:rsidRDefault="00F4087B" w:rsidP="00E7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3F8">
        <w:rPr>
          <w:rFonts w:ascii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F4087B" w:rsidRPr="008873F8" w:rsidRDefault="00F4087B" w:rsidP="00E7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3F8">
        <w:rPr>
          <w:rFonts w:ascii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F4087B" w:rsidRPr="008873F8" w:rsidRDefault="00F4087B" w:rsidP="00E7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3F8">
        <w:rPr>
          <w:rFonts w:ascii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4087B" w:rsidRPr="008873F8" w:rsidRDefault="00F4087B" w:rsidP="00E7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3F8">
        <w:rPr>
          <w:rFonts w:ascii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4087B" w:rsidRPr="008873F8" w:rsidRDefault="00F4087B" w:rsidP="00E77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73F8">
        <w:rPr>
          <w:rFonts w:ascii="Times New Roman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8873F8"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E0223C" w:rsidRPr="008873F8" w:rsidRDefault="00E0223C" w:rsidP="00E77BD2">
      <w:pPr>
        <w:pStyle w:val="41"/>
        <w:shd w:val="clear" w:color="auto" w:fill="auto"/>
        <w:spacing w:before="145" w:after="184" w:line="240" w:lineRule="auto"/>
        <w:ind w:left="80" w:right="2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К концу изучения в четвёртом классе курса «Литературное чтение» будет сформирова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на готовность,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E0223C" w:rsidRPr="00D51E6E" w:rsidRDefault="00D51E6E" w:rsidP="00E77BD2">
      <w:pPr>
        <w:pStyle w:val="41"/>
        <w:shd w:val="clear" w:color="auto" w:fill="auto"/>
        <w:spacing w:before="0" w:line="240" w:lineRule="auto"/>
        <w:ind w:left="80" w:firstLine="560"/>
        <w:rPr>
          <w:rFonts w:ascii="Times New Roman" w:hAnsi="Times New Roman" w:cs="Times New Roman"/>
          <w:sz w:val="24"/>
          <w:szCs w:val="24"/>
          <w:u w:val="single"/>
        </w:rPr>
      </w:pPr>
      <w:r w:rsidRPr="00D51E6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Обучающиеся </w:t>
      </w:r>
      <w:r w:rsidR="00E0223C" w:rsidRPr="00D51E6E">
        <w:rPr>
          <w:rStyle w:val="a8"/>
          <w:rFonts w:ascii="Times New Roman" w:hAnsi="Times New Roman" w:cs="Times New Roman"/>
          <w:i w:val="0"/>
          <w:sz w:val="24"/>
          <w:szCs w:val="24"/>
          <w:u w:val="single"/>
        </w:rPr>
        <w:t>научатся: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974"/>
        </w:tabs>
        <w:spacing w:before="0" w:line="240" w:lineRule="auto"/>
        <w:ind w:left="80" w:right="2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осознавать значимость чтения для своего развития, для успешного обучения дру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гим предметам и в дальнейшей жизни;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974"/>
        </w:tabs>
        <w:spacing w:before="0" w:line="240" w:lineRule="auto"/>
        <w:ind w:lef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бегло, выразительно читать текст;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974"/>
        </w:tabs>
        <w:spacing w:before="0" w:line="240" w:lineRule="auto"/>
        <w:ind w:left="80" w:right="2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90 слов в минуту);</w:t>
      </w:r>
    </w:p>
    <w:p w:rsidR="00E0223C" w:rsidRPr="00C968EA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понимать содержание прочитанного понимать содержание прочитанного произве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дения, определять его тему, уметь устанавливать смысловые связи между частями прочи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танного текста, определять главную мысль прочитанного и выражать её своими словами;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передать содержание прочитанного в виде краткого, полного, выборочного, творче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ского пересказа;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придумывать начало повествования или его возможное продолжение и завершение;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 xml:space="preserve">составлять план к </w:t>
      </w:r>
      <w:proofErr w:type="gramStart"/>
      <w:r w:rsidRPr="008873F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873F8">
        <w:rPr>
          <w:rFonts w:ascii="Times New Roman" w:hAnsi="Times New Roman" w:cs="Times New Roman"/>
          <w:sz w:val="24"/>
          <w:szCs w:val="24"/>
        </w:rPr>
        <w:t>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lastRenderedPageBreak/>
        <w:t>вводить в пересказы - повествования элементы описания, рассуждения и цитаты из текста;</w:t>
      </w:r>
    </w:p>
    <w:p w:rsidR="00E0223C" w:rsidRPr="008873F8" w:rsidRDefault="00E0223C" w:rsidP="00E77BD2">
      <w:pPr>
        <w:pStyle w:val="41"/>
        <w:shd w:val="clear" w:color="auto" w:fill="auto"/>
        <w:spacing w:before="0" w:line="240" w:lineRule="auto"/>
        <w:ind w:right="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выделять в тексте слова автора, действующих лиц, пейзажные и бытовые описания;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самостоятельно или с помощью учителя давать простейшую характеристику основ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ным действующим лицам произведения;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называть названия, темы и сюжеты 2-3 произведений больших фольклорных жан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ров, а также литературных произведений писателей - классиков;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читать наизусть не менее 15 стихотворений классиков отечественной и зарубежной литературы;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называть не менее 6-7 народных сказок, уметь их пересказывать;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называть более 10 пословиц, 2-3 крылатых выражения, понимать их смысл и объ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яснять, в какой жизненной ситуации можно их употребить;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полноценно слушать; осознанно и полно воспринимать содержание читаемого учи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телем или одноклассником произведения, устного ответа товарища, т. е. быстро схватывать, о чём идёт речь в его ответе, с чего он начал отвечать, чем продолжил ответ, какими фак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тами и другими доказательствами оперирует, как и чем завершил свой ответ;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давать реальную самооценку выполнения любой проделанной работы, учебного задания.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after="12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оценивать выполнение любой проделанной работы, учебного задания.</w:t>
      </w:r>
    </w:p>
    <w:p w:rsidR="00E0223C" w:rsidRPr="00C968EA" w:rsidRDefault="00D51E6E" w:rsidP="00E77BD2">
      <w:pPr>
        <w:pStyle w:val="43"/>
        <w:shd w:val="clear" w:color="auto" w:fill="auto"/>
        <w:spacing w:line="240" w:lineRule="auto"/>
        <w:ind w:left="40" w:firstLine="56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223C" w:rsidRPr="00C968EA">
        <w:rPr>
          <w:rFonts w:ascii="Times New Roman" w:hAnsi="Times New Roman" w:cs="Times New Roman"/>
          <w:sz w:val="24"/>
          <w:szCs w:val="24"/>
          <w:u w:val="single"/>
        </w:rPr>
        <w:t>получат возможность научиться.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воспринимать окружающий мир в его единстве и многообразии;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уважать культуру народов многонациональной России и других стран;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бережно и ответственно относиться к окружающей природе;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 xml:space="preserve">развивать способность к </w:t>
      </w:r>
      <w:proofErr w:type="spellStart"/>
      <w:r w:rsidRPr="008873F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873F8">
        <w:rPr>
          <w:rFonts w:ascii="Times New Roman" w:hAnsi="Times New Roman" w:cs="Times New Roman"/>
          <w:sz w:val="24"/>
          <w:szCs w:val="24"/>
        </w:rPr>
        <w:t>, эмоционально-нравственной отзывчивости (на ос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определять сходство и различие произведений разных жанров;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мацию в практической деятельности;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высказывать и пояснять свою точку зрения;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применять правила сотрудничества;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выделять в тексте опорные (ключевые) слова;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делать устную презентацию книги (произведения);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пользоваться тематическим (систематическим) каталогом;</w:t>
      </w:r>
    </w:p>
    <w:p w:rsidR="00E0223C" w:rsidRPr="008873F8" w:rsidRDefault="00E0223C" w:rsidP="00E77BD2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line="240" w:lineRule="auto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DC780A" w:rsidRDefault="00E0223C" w:rsidP="00DC780A">
      <w:pPr>
        <w:pStyle w:val="41"/>
        <w:numPr>
          <w:ilvl w:val="0"/>
          <w:numId w:val="9"/>
        </w:numPr>
        <w:shd w:val="clear" w:color="auto" w:fill="auto"/>
        <w:tabs>
          <w:tab w:val="left" w:pos="855"/>
        </w:tabs>
        <w:spacing w:before="0" w:after="520" w:line="240" w:lineRule="auto"/>
        <w:ind w:left="40" w:right="80" w:firstLine="56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>расширять свой читательский кругозор и приобретать дальнейший опыт самостоя</w:t>
      </w:r>
      <w:r w:rsidRPr="008873F8">
        <w:rPr>
          <w:rFonts w:ascii="Times New Roman" w:hAnsi="Times New Roman" w:cs="Times New Roman"/>
          <w:sz w:val="24"/>
          <w:szCs w:val="24"/>
        </w:rPr>
        <w:softHyphen/>
        <w:t>тельной читательской деятельности.</w:t>
      </w:r>
    </w:p>
    <w:p w:rsidR="00875E32" w:rsidRDefault="00C01FDB" w:rsidP="00875E32">
      <w:pPr>
        <w:pStyle w:val="41"/>
        <w:shd w:val="clear" w:color="auto" w:fill="auto"/>
        <w:tabs>
          <w:tab w:val="left" w:pos="855"/>
        </w:tabs>
        <w:spacing w:before="0" w:after="520" w:line="240" w:lineRule="auto"/>
        <w:ind w:right="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78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E0223C" w:rsidRPr="00DC780A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п</w:t>
      </w:r>
      <w:r w:rsidR="00875E32">
        <w:rPr>
          <w:rFonts w:ascii="Times New Roman" w:hAnsi="Times New Roman" w:cs="Times New Roman"/>
          <w:b/>
          <w:bCs/>
          <w:sz w:val="28"/>
          <w:szCs w:val="28"/>
        </w:rPr>
        <w:t>редмета « Литературное чтение »</w:t>
      </w:r>
      <w:r w:rsidR="0089514F" w:rsidRPr="008873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875E32" w:rsidRDefault="00F03D6E" w:rsidP="00875E32">
      <w:pPr>
        <w:pStyle w:val="41"/>
        <w:shd w:val="clear" w:color="auto" w:fill="auto"/>
        <w:tabs>
          <w:tab w:val="left" w:pos="855"/>
        </w:tabs>
        <w:spacing w:before="0" w:after="520" w:line="240" w:lineRule="auto"/>
        <w:ind w:right="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3D6E">
        <w:rPr>
          <w:rFonts w:ascii="Times New Roman" w:hAnsi="Times New Roman" w:cs="Times New Roman"/>
          <w:b/>
          <w:bCs/>
          <w:sz w:val="24"/>
          <w:szCs w:val="24"/>
        </w:rPr>
        <w:t>Вводный урок.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1ч</w:t>
      </w:r>
      <w:r w:rsidR="0089514F" w:rsidRPr="008873F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89514F" w:rsidRPr="00875E32" w:rsidRDefault="0089514F" w:rsidP="00875E32">
      <w:pPr>
        <w:pStyle w:val="41"/>
        <w:shd w:val="clear" w:color="auto" w:fill="auto"/>
        <w:tabs>
          <w:tab w:val="left" w:pos="855"/>
        </w:tabs>
        <w:spacing w:before="0" w:after="520" w:line="240" w:lineRule="auto"/>
        <w:ind w:right="80" w:firstLine="0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b/>
          <w:bCs/>
          <w:sz w:val="24"/>
          <w:szCs w:val="24"/>
        </w:rPr>
        <w:t>Летописи</w:t>
      </w:r>
      <w:r w:rsidR="00AF3177">
        <w:rPr>
          <w:rFonts w:ascii="Times New Roman" w:hAnsi="Times New Roman" w:cs="Times New Roman"/>
          <w:b/>
          <w:bCs/>
          <w:sz w:val="24"/>
          <w:szCs w:val="24"/>
        </w:rPr>
        <w:t>, былины, сказания, жития (6</w:t>
      </w:r>
      <w:r w:rsidRPr="008873F8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89514F" w:rsidRPr="00560825" w:rsidRDefault="0089514F" w:rsidP="00E77B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3F8">
        <w:rPr>
          <w:rFonts w:ascii="Times New Roman" w:hAnsi="Times New Roman" w:cs="Times New Roman"/>
          <w:sz w:val="24"/>
          <w:szCs w:val="24"/>
        </w:rPr>
        <w:t xml:space="preserve"> Откуда пошла Русская земля («И повесил Олег щит свой на вратах </w:t>
      </w:r>
      <w:proofErr w:type="spellStart"/>
      <w:r w:rsidRPr="008873F8">
        <w:rPr>
          <w:rFonts w:ascii="Times New Roman" w:hAnsi="Times New Roman" w:cs="Times New Roman"/>
          <w:sz w:val="24"/>
          <w:szCs w:val="24"/>
        </w:rPr>
        <w:t>Цареграда</w:t>
      </w:r>
      <w:proofErr w:type="spellEnd"/>
      <w:r w:rsidRPr="008873F8">
        <w:rPr>
          <w:rFonts w:ascii="Times New Roman" w:hAnsi="Times New Roman" w:cs="Times New Roman"/>
          <w:sz w:val="24"/>
          <w:szCs w:val="24"/>
        </w:rPr>
        <w:t xml:space="preserve"> ... »; «Начали братья эти составлять </w:t>
      </w:r>
      <w:r w:rsidR="003B020C">
        <w:rPr>
          <w:rFonts w:ascii="Times New Roman" w:hAnsi="Times New Roman" w:cs="Times New Roman"/>
          <w:sz w:val="24"/>
          <w:szCs w:val="24"/>
        </w:rPr>
        <w:t>славянскую азбуку ... » и др.).</w:t>
      </w:r>
      <w:r w:rsidRPr="008873F8">
        <w:rPr>
          <w:rFonts w:ascii="Times New Roman" w:hAnsi="Times New Roman" w:cs="Times New Roman"/>
          <w:sz w:val="24"/>
          <w:szCs w:val="24"/>
        </w:rPr>
        <w:t xml:space="preserve"> «Ильины три </w:t>
      </w:r>
      <w:proofErr w:type="spellStart"/>
      <w:r w:rsidRPr="008873F8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8873F8">
        <w:rPr>
          <w:rFonts w:ascii="Times New Roman" w:hAnsi="Times New Roman" w:cs="Times New Roman"/>
          <w:sz w:val="24"/>
          <w:szCs w:val="24"/>
        </w:rPr>
        <w:t>»; «Илья Муромец выходит на свободу»; «Садко» (отрывок);          «Повесть</w:t>
      </w:r>
      <w:proofErr w:type="gramStart"/>
      <w:r w:rsidRPr="008873F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873F8">
        <w:rPr>
          <w:rFonts w:ascii="Times New Roman" w:hAnsi="Times New Roman" w:cs="Times New Roman"/>
          <w:sz w:val="24"/>
          <w:szCs w:val="24"/>
        </w:rPr>
        <w:t xml:space="preserve"> Петре и </w:t>
      </w:r>
      <w:proofErr w:type="spellStart"/>
      <w:r w:rsidRPr="008873F8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873F8">
        <w:rPr>
          <w:rFonts w:ascii="Times New Roman" w:hAnsi="Times New Roman" w:cs="Times New Roman"/>
          <w:sz w:val="24"/>
          <w:szCs w:val="24"/>
        </w:rPr>
        <w:t xml:space="preserve">» (отрывок); «Житие Сергия Радонежского» (отрывок). </w:t>
      </w:r>
      <w:r w:rsidR="00560825" w:rsidRPr="00D67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Проект: </w:t>
      </w:r>
      <w:r w:rsidR="00560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«Создание календаря исторических</w:t>
      </w:r>
      <w:r w:rsidR="00560825" w:rsidRPr="00D67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событий»</w:t>
      </w:r>
      <w:r w:rsidR="00560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B020C" w:rsidRPr="003B020C" w:rsidRDefault="003B020C" w:rsidP="00E77B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14F" w:rsidRPr="008873F8" w:rsidRDefault="0089514F" w:rsidP="00E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3F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03D6E">
        <w:rPr>
          <w:rFonts w:ascii="Times New Roman" w:hAnsi="Times New Roman" w:cs="Times New Roman"/>
          <w:b/>
          <w:sz w:val="24"/>
          <w:szCs w:val="24"/>
        </w:rPr>
        <w:t xml:space="preserve">       Чудесный мир классики (15</w:t>
      </w:r>
      <w:r w:rsidRPr="008873F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9514F" w:rsidRDefault="0089514F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 xml:space="preserve">    </w:t>
      </w:r>
      <w:r w:rsidR="00D11698">
        <w:rPr>
          <w:rFonts w:ascii="Times New Roman" w:hAnsi="Times New Roman" w:cs="Times New Roman"/>
          <w:sz w:val="24"/>
          <w:szCs w:val="24"/>
        </w:rPr>
        <w:t>А. С. Пушкин (</w:t>
      </w:r>
      <w:r w:rsidRPr="008873F8">
        <w:rPr>
          <w:rFonts w:ascii="Times New Roman" w:hAnsi="Times New Roman" w:cs="Times New Roman"/>
          <w:sz w:val="24"/>
          <w:szCs w:val="24"/>
        </w:rPr>
        <w:t>«Няне»; «Туча»; «Сказка о мертвой царевне ... »); Я. Ю</w:t>
      </w:r>
      <w:r w:rsidR="00D11698">
        <w:rPr>
          <w:rFonts w:ascii="Times New Roman" w:hAnsi="Times New Roman" w:cs="Times New Roman"/>
          <w:sz w:val="24"/>
          <w:szCs w:val="24"/>
        </w:rPr>
        <w:t xml:space="preserve">. Лермонтов </w:t>
      </w:r>
      <w:proofErr w:type="gramStart"/>
      <w:r w:rsidR="00D11698">
        <w:rPr>
          <w:rFonts w:ascii="Times New Roman" w:hAnsi="Times New Roman" w:cs="Times New Roman"/>
          <w:sz w:val="24"/>
          <w:szCs w:val="24"/>
        </w:rPr>
        <w:t>(</w:t>
      </w:r>
      <w:r w:rsidRPr="0088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873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73F8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8873F8">
        <w:rPr>
          <w:rFonts w:ascii="Times New Roman" w:hAnsi="Times New Roman" w:cs="Times New Roman"/>
          <w:sz w:val="24"/>
          <w:szCs w:val="24"/>
        </w:rPr>
        <w:t xml:space="preserve">»); .1. </w:t>
      </w:r>
      <w:proofErr w:type="gramStart"/>
      <w:r w:rsidRPr="008873F8">
        <w:rPr>
          <w:rFonts w:ascii="Times New Roman" w:hAnsi="Times New Roman" w:cs="Times New Roman"/>
          <w:sz w:val="24"/>
          <w:szCs w:val="24"/>
        </w:rPr>
        <w:t>Н. Толстой («Детство» (отры</w:t>
      </w:r>
      <w:r w:rsidR="00C01FDB">
        <w:rPr>
          <w:rFonts w:ascii="Times New Roman" w:hAnsi="Times New Roman" w:cs="Times New Roman"/>
          <w:sz w:val="24"/>
          <w:szCs w:val="24"/>
        </w:rPr>
        <w:t>вок); А. П. Чехов («Мальчики»).</w:t>
      </w:r>
      <w:proofErr w:type="gramEnd"/>
      <w:r w:rsidR="00C01FDB" w:rsidRPr="00C01FDB">
        <w:rPr>
          <w:rFonts w:ascii="Times New Roman" w:hAnsi="Times New Roman" w:cs="Times New Roman"/>
          <w:sz w:val="24"/>
          <w:szCs w:val="24"/>
        </w:rPr>
        <w:t xml:space="preserve"> </w:t>
      </w:r>
      <w:r w:rsidR="004116A5">
        <w:rPr>
          <w:rFonts w:ascii="Times New Roman" w:hAnsi="Times New Roman" w:cs="Times New Roman"/>
          <w:sz w:val="24"/>
          <w:szCs w:val="24"/>
        </w:rPr>
        <w:t>Тест № 1</w:t>
      </w:r>
      <w:r w:rsidR="003B020C">
        <w:rPr>
          <w:rFonts w:ascii="Times New Roman" w:hAnsi="Times New Roman" w:cs="Times New Roman"/>
          <w:sz w:val="24"/>
          <w:szCs w:val="24"/>
        </w:rPr>
        <w:t>.</w:t>
      </w:r>
    </w:p>
    <w:p w:rsidR="004116A5" w:rsidRPr="00D67F15" w:rsidRDefault="004116A5" w:rsidP="00411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Поэтическая  тетрадь (8</w:t>
      </w:r>
      <w:r w:rsidRPr="00D67F15">
        <w:rPr>
          <w:rFonts w:ascii="Times New Roman" w:hAnsi="Times New Roman" w:cs="Times New Roman"/>
          <w:b/>
          <w:sz w:val="24"/>
          <w:szCs w:val="24"/>
        </w:rPr>
        <w:t>ч)</w:t>
      </w:r>
    </w:p>
    <w:p w:rsidR="003B020C" w:rsidRPr="008873F8" w:rsidRDefault="004116A5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7F15">
        <w:rPr>
          <w:rFonts w:ascii="Times New Roman" w:hAnsi="Times New Roman" w:cs="Times New Roman"/>
          <w:sz w:val="24"/>
          <w:szCs w:val="24"/>
        </w:rPr>
        <w:t>Ф. И. Тютчев («Еще земли печален вид ... »; «Как неожиданн</w:t>
      </w:r>
      <w:r>
        <w:rPr>
          <w:rFonts w:ascii="Times New Roman" w:hAnsi="Times New Roman" w:cs="Times New Roman"/>
          <w:sz w:val="24"/>
          <w:szCs w:val="24"/>
        </w:rPr>
        <w:t xml:space="preserve">о и ярко ... »); А. А. Фет («Весенний дождь »; «Бабочка»); </w:t>
      </w:r>
      <w:r w:rsidRPr="00D67F15">
        <w:rPr>
          <w:rFonts w:ascii="Times New Roman" w:hAnsi="Times New Roman" w:cs="Times New Roman"/>
          <w:sz w:val="24"/>
          <w:szCs w:val="24"/>
        </w:rPr>
        <w:t>; Е. А. Баратынский («Весн</w:t>
      </w:r>
      <w:r>
        <w:rPr>
          <w:rFonts w:ascii="Times New Roman" w:hAnsi="Times New Roman" w:cs="Times New Roman"/>
          <w:sz w:val="24"/>
          <w:szCs w:val="24"/>
        </w:rPr>
        <w:t>а, весна!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воздух чист ... »</w:t>
      </w:r>
      <w:r w:rsidR="00875E32">
        <w:rPr>
          <w:rFonts w:ascii="Times New Roman" w:hAnsi="Times New Roman" w:cs="Times New Roman"/>
          <w:sz w:val="24"/>
          <w:szCs w:val="24"/>
        </w:rPr>
        <w:t>)</w:t>
      </w:r>
      <w:r w:rsidRPr="00D67F15">
        <w:rPr>
          <w:rFonts w:ascii="Times New Roman" w:hAnsi="Times New Roman" w:cs="Times New Roman"/>
          <w:sz w:val="24"/>
          <w:szCs w:val="24"/>
        </w:rPr>
        <w:t>; И. С. Никитин («В синем небе</w:t>
      </w:r>
      <w:r>
        <w:rPr>
          <w:rFonts w:ascii="Times New Roman" w:hAnsi="Times New Roman" w:cs="Times New Roman"/>
          <w:sz w:val="24"/>
          <w:szCs w:val="24"/>
        </w:rPr>
        <w:t xml:space="preserve"> плывут над полями ... »); Н. А. Некрасов («Саша</w:t>
      </w:r>
      <w:r w:rsidR="00BA327A">
        <w:rPr>
          <w:rFonts w:ascii="Times New Roman" w:hAnsi="Times New Roman" w:cs="Times New Roman"/>
          <w:sz w:val="24"/>
          <w:szCs w:val="24"/>
        </w:rPr>
        <w:t xml:space="preserve">» </w:t>
      </w:r>
      <w:r w:rsidRPr="00D67F15">
        <w:rPr>
          <w:rFonts w:ascii="Times New Roman" w:hAnsi="Times New Roman" w:cs="Times New Roman"/>
          <w:sz w:val="24"/>
          <w:szCs w:val="24"/>
        </w:rPr>
        <w:t>); И. А. Бунин ( «Листопад»)</w:t>
      </w:r>
      <w:proofErr w:type="gramStart"/>
      <w:r w:rsidRPr="00D67F15">
        <w:rPr>
          <w:rFonts w:ascii="Times New Roman" w:hAnsi="Times New Roman" w:cs="Times New Roman"/>
          <w:sz w:val="24"/>
          <w:szCs w:val="24"/>
        </w:rPr>
        <w:t>;</w:t>
      </w:r>
      <w:r w:rsidR="00BA327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A327A">
        <w:rPr>
          <w:rFonts w:ascii="Times New Roman" w:hAnsi="Times New Roman" w:cs="Times New Roman"/>
          <w:sz w:val="24"/>
          <w:szCs w:val="24"/>
        </w:rPr>
        <w:t>ест №2</w:t>
      </w:r>
      <w:r w:rsidR="0087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14F" w:rsidRPr="008873F8" w:rsidRDefault="0089514F" w:rsidP="00E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3F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03D6E">
        <w:rPr>
          <w:rFonts w:ascii="Times New Roman" w:hAnsi="Times New Roman" w:cs="Times New Roman"/>
          <w:b/>
          <w:sz w:val="24"/>
          <w:szCs w:val="24"/>
        </w:rPr>
        <w:t xml:space="preserve">         Литературные сказки (14</w:t>
      </w:r>
      <w:r w:rsidRPr="008873F8">
        <w:rPr>
          <w:rFonts w:ascii="Times New Roman" w:hAnsi="Times New Roman" w:cs="Times New Roman"/>
          <w:b/>
          <w:sz w:val="24"/>
          <w:szCs w:val="24"/>
        </w:rPr>
        <w:t>ч)</w:t>
      </w:r>
    </w:p>
    <w:p w:rsidR="0089514F" w:rsidRDefault="0089514F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F8">
        <w:rPr>
          <w:rFonts w:ascii="Times New Roman" w:hAnsi="Times New Roman" w:cs="Times New Roman"/>
          <w:sz w:val="24"/>
          <w:szCs w:val="24"/>
        </w:rPr>
        <w:t xml:space="preserve">   В. Ф. Одоевский («Городок в табакерке»); С. Т. Аксаков.  «Аленький цветочек»,  П. </w:t>
      </w:r>
      <w:r w:rsidR="00C01FDB">
        <w:rPr>
          <w:rFonts w:ascii="Times New Roman" w:hAnsi="Times New Roman" w:cs="Times New Roman"/>
          <w:sz w:val="24"/>
          <w:szCs w:val="24"/>
        </w:rPr>
        <w:t>П. Бажов («Серебряное копытце»).</w:t>
      </w:r>
      <w:r w:rsidR="00C01FDB" w:rsidRPr="00C01FDB">
        <w:rPr>
          <w:rFonts w:ascii="Times New Roman" w:hAnsi="Times New Roman" w:cs="Times New Roman"/>
          <w:sz w:val="24"/>
          <w:szCs w:val="24"/>
        </w:rPr>
        <w:t xml:space="preserve"> </w:t>
      </w:r>
      <w:r w:rsidR="00BA327A">
        <w:rPr>
          <w:rFonts w:ascii="Times New Roman" w:hAnsi="Times New Roman" w:cs="Times New Roman"/>
          <w:sz w:val="24"/>
          <w:szCs w:val="24"/>
        </w:rPr>
        <w:t>Тест № 3</w:t>
      </w:r>
      <w:r w:rsidR="003B020C">
        <w:rPr>
          <w:rFonts w:ascii="Times New Roman" w:hAnsi="Times New Roman" w:cs="Times New Roman"/>
          <w:sz w:val="24"/>
          <w:szCs w:val="24"/>
        </w:rPr>
        <w:t>.</w:t>
      </w:r>
    </w:p>
    <w:p w:rsidR="00BA327A" w:rsidRDefault="00BA327A" w:rsidP="00BA3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7A" w:rsidRPr="00D67F15" w:rsidRDefault="00BA327A" w:rsidP="00BA3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Делу время - потехе час (10</w:t>
      </w:r>
      <w:r w:rsidRPr="00D67F15">
        <w:rPr>
          <w:rFonts w:ascii="Times New Roman" w:hAnsi="Times New Roman" w:cs="Times New Roman"/>
          <w:b/>
          <w:sz w:val="24"/>
          <w:szCs w:val="24"/>
        </w:rPr>
        <w:t>ч.)</w:t>
      </w:r>
    </w:p>
    <w:p w:rsidR="00BA327A" w:rsidRDefault="00BA327A" w:rsidP="00BA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7F15">
        <w:rPr>
          <w:rFonts w:ascii="Times New Roman" w:hAnsi="Times New Roman" w:cs="Times New Roman"/>
          <w:sz w:val="24"/>
          <w:szCs w:val="24"/>
        </w:rPr>
        <w:t xml:space="preserve">(. Е. Л. Шварц («Сказка о потерянном времени»); В. </w:t>
      </w:r>
      <w:r>
        <w:rPr>
          <w:rFonts w:ascii="Times New Roman" w:hAnsi="Times New Roman" w:cs="Times New Roman"/>
          <w:sz w:val="24"/>
          <w:szCs w:val="24"/>
        </w:rPr>
        <w:t>Ю. Драгунский («Главные реки</w:t>
      </w:r>
      <w:r w:rsidRPr="00D67F15">
        <w:rPr>
          <w:rFonts w:ascii="Times New Roman" w:hAnsi="Times New Roman" w:cs="Times New Roman"/>
          <w:sz w:val="24"/>
          <w:szCs w:val="24"/>
        </w:rPr>
        <w:t xml:space="preserve">»; «Что любит Мишка»); В. В. </w:t>
      </w:r>
      <w:proofErr w:type="spellStart"/>
      <w:r w:rsidRPr="00D67F15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D67F15">
        <w:rPr>
          <w:rFonts w:ascii="Times New Roman" w:hAnsi="Times New Roman" w:cs="Times New Roman"/>
          <w:sz w:val="24"/>
          <w:szCs w:val="24"/>
        </w:rPr>
        <w:t xml:space="preserve"> («Никакой горчицы я не ел»).</w:t>
      </w:r>
      <w:proofErr w:type="gramEnd"/>
      <w:r w:rsidRPr="00C01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 № 4.</w:t>
      </w:r>
    </w:p>
    <w:p w:rsidR="00BA327A" w:rsidRDefault="00BA327A" w:rsidP="00BA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7A" w:rsidRPr="00D67F15" w:rsidRDefault="00BA327A" w:rsidP="00BA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Страна  детства.(10</w:t>
      </w:r>
      <w:r w:rsidRPr="00D67F15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D67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7A" w:rsidRDefault="00BA327A" w:rsidP="00BA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</w:t>
      </w:r>
      <w:r w:rsidRPr="00D67F15">
        <w:rPr>
          <w:rFonts w:ascii="Times New Roman" w:hAnsi="Times New Roman" w:cs="Times New Roman"/>
          <w:sz w:val="24"/>
          <w:szCs w:val="24"/>
        </w:rPr>
        <w:t>Житков</w:t>
      </w:r>
      <w:proofErr w:type="spellEnd"/>
      <w:r w:rsidRPr="00D67F15">
        <w:rPr>
          <w:rFonts w:ascii="Times New Roman" w:hAnsi="Times New Roman" w:cs="Times New Roman"/>
          <w:sz w:val="24"/>
          <w:szCs w:val="24"/>
        </w:rPr>
        <w:t xml:space="preserve"> («Как я ловил человечков»); К.Г. Паустовский («Корзина с еловыми шишками»); М. М. Зощенко («Елка»); </w:t>
      </w:r>
      <w:r>
        <w:rPr>
          <w:rFonts w:ascii="Times New Roman" w:hAnsi="Times New Roman" w:cs="Times New Roman"/>
          <w:sz w:val="24"/>
          <w:szCs w:val="24"/>
        </w:rPr>
        <w:t>М. Цветаева «Бежит тропинка с бугорка», «Наши царства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«Бабушкины сказки»</w:t>
      </w:r>
    </w:p>
    <w:p w:rsidR="00D11698" w:rsidRDefault="00D11698" w:rsidP="00BA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98" w:rsidRDefault="00D11698" w:rsidP="00D11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b/>
          <w:sz w:val="24"/>
          <w:szCs w:val="24"/>
        </w:rPr>
        <w:t>Природа и мы</w:t>
      </w:r>
      <w:r>
        <w:rPr>
          <w:rFonts w:ascii="Times New Roman" w:hAnsi="Times New Roman" w:cs="Times New Roman"/>
          <w:b/>
          <w:sz w:val="24"/>
          <w:szCs w:val="24"/>
        </w:rPr>
        <w:t xml:space="preserve"> (9</w:t>
      </w:r>
      <w:r w:rsidRPr="00D67F15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D67F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1698" w:rsidRPr="00D11698" w:rsidRDefault="00D11698" w:rsidP="00D11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«Приёмыш». </w:t>
      </w:r>
      <w:r w:rsidRPr="00D11698">
        <w:rPr>
          <w:rFonts w:ascii="Times New Roman" w:hAnsi="Times New Roman" w:cs="Times New Roman"/>
          <w:sz w:val="24"/>
          <w:szCs w:val="24"/>
        </w:rPr>
        <w:t xml:space="preserve"> С. Есенин. «Лебёдушка». </w:t>
      </w:r>
    </w:p>
    <w:p w:rsidR="00D11698" w:rsidRPr="00D11698" w:rsidRDefault="00D11698" w:rsidP="00D11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Пришвин.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  <w:r w:rsidRPr="00D1169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1698">
        <w:rPr>
          <w:rFonts w:ascii="Times New Roman" w:hAnsi="Times New Roman" w:cs="Times New Roman"/>
          <w:sz w:val="24"/>
          <w:szCs w:val="24"/>
        </w:rPr>
        <w:t xml:space="preserve">. Куприн. </w:t>
      </w:r>
      <w:r w:rsidR="00875E32">
        <w:rPr>
          <w:rFonts w:ascii="Times New Roman" w:hAnsi="Times New Roman" w:cs="Times New Roman"/>
          <w:sz w:val="24"/>
          <w:szCs w:val="24"/>
        </w:rPr>
        <w:t xml:space="preserve">«Барбос и </w:t>
      </w:r>
      <w:proofErr w:type="spellStart"/>
      <w:r w:rsidR="00875E32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="00875E3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B020C" w:rsidRPr="00D67F15" w:rsidRDefault="00D11698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698">
        <w:rPr>
          <w:rFonts w:ascii="Times New Roman" w:hAnsi="Times New Roman" w:cs="Times New Roman"/>
          <w:sz w:val="24"/>
          <w:szCs w:val="24"/>
        </w:rPr>
        <w:lastRenderedPageBreak/>
        <w:t>В. Астафьев. «</w:t>
      </w:r>
      <w:proofErr w:type="spellStart"/>
      <w:r w:rsidRPr="00D11698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D116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1698">
        <w:rPr>
          <w:rFonts w:ascii="Times New Roman" w:hAnsi="Times New Roman" w:cs="Times New Roman"/>
          <w:sz w:val="24"/>
          <w:szCs w:val="24"/>
        </w:rPr>
        <w:t>Скрип»</w:t>
      </w:r>
      <w:proofErr w:type="gramStart"/>
      <w:r w:rsidRPr="00D116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3B020C" w:rsidRPr="00D67F15" w:rsidRDefault="00B91C2F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03D6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91C2F" w:rsidRPr="00D67F15" w:rsidRDefault="00B91C2F" w:rsidP="00E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03D6E">
        <w:rPr>
          <w:rFonts w:ascii="Times New Roman" w:hAnsi="Times New Roman" w:cs="Times New Roman"/>
          <w:b/>
          <w:sz w:val="24"/>
          <w:szCs w:val="24"/>
        </w:rPr>
        <w:t>Родина (8</w:t>
      </w:r>
      <w:r w:rsidR="0089514F" w:rsidRPr="00D67F15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89514F" w:rsidRPr="00D67F15" w:rsidRDefault="0089514F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И. С. Никитина «Русь», С. Д. Дрожжина «Родине», А. В. </w:t>
      </w:r>
      <w:proofErr w:type="spellStart"/>
      <w:r w:rsidRPr="00D67F15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D67F15">
        <w:rPr>
          <w:rFonts w:ascii="Times New Roman" w:hAnsi="Times New Roman" w:cs="Times New Roman"/>
          <w:sz w:val="24"/>
          <w:szCs w:val="24"/>
        </w:rPr>
        <w:t xml:space="preserve"> «О, Родина!  В неярком блеске...», </w:t>
      </w:r>
      <w:r w:rsidR="00560825" w:rsidRPr="00D67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«Они защищали Родину!»</w:t>
      </w:r>
      <w:r w:rsidR="00560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75E32">
        <w:rPr>
          <w:rFonts w:ascii="Times New Roman" w:hAnsi="Times New Roman" w:cs="Times New Roman"/>
          <w:sz w:val="24"/>
          <w:szCs w:val="24"/>
        </w:rPr>
        <w:t>Те</w:t>
      </w:r>
    </w:p>
    <w:p w:rsidR="003B020C" w:rsidRDefault="00B91C2F" w:rsidP="00E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F1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91C2F" w:rsidRPr="00D67F15" w:rsidRDefault="003B020C" w:rsidP="00E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91C2F" w:rsidRPr="00D67F15">
        <w:rPr>
          <w:rFonts w:ascii="Times New Roman" w:hAnsi="Times New Roman" w:cs="Times New Roman"/>
          <w:b/>
          <w:sz w:val="24"/>
          <w:szCs w:val="24"/>
        </w:rPr>
        <w:t xml:space="preserve">               Страна «Фантазия» </w:t>
      </w:r>
      <w:r w:rsidR="00F03D6E">
        <w:rPr>
          <w:rFonts w:ascii="Times New Roman" w:hAnsi="Times New Roman" w:cs="Times New Roman"/>
          <w:b/>
          <w:sz w:val="24"/>
          <w:szCs w:val="24"/>
        </w:rPr>
        <w:t>(6</w:t>
      </w:r>
      <w:r w:rsidR="0089514F" w:rsidRPr="00D67F15">
        <w:rPr>
          <w:rFonts w:ascii="Times New Roman" w:hAnsi="Times New Roman" w:cs="Times New Roman"/>
          <w:b/>
          <w:sz w:val="24"/>
          <w:szCs w:val="24"/>
        </w:rPr>
        <w:t xml:space="preserve"> ч)</w:t>
      </w:r>
      <w:proofErr w:type="gramStart"/>
      <w:r w:rsidR="0089514F" w:rsidRPr="00D67F1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89514F" w:rsidRPr="00D67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14F" w:rsidRDefault="0089514F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>Е. С. Велтисто</w:t>
      </w:r>
      <w:r w:rsidR="00D11698">
        <w:rPr>
          <w:rFonts w:ascii="Times New Roman" w:hAnsi="Times New Roman" w:cs="Times New Roman"/>
          <w:sz w:val="24"/>
          <w:szCs w:val="24"/>
        </w:rPr>
        <w:t>в («Приключения электроника»); К. Булычев («Путешествие Алисы</w:t>
      </w:r>
      <w:r w:rsidRPr="00D67F15">
        <w:rPr>
          <w:rFonts w:ascii="Times New Roman" w:hAnsi="Times New Roman" w:cs="Times New Roman"/>
          <w:sz w:val="24"/>
          <w:szCs w:val="24"/>
        </w:rPr>
        <w:t xml:space="preserve">»). </w:t>
      </w:r>
      <w:r w:rsidR="00D11698">
        <w:rPr>
          <w:rFonts w:ascii="Times New Roman" w:hAnsi="Times New Roman" w:cs="Times New Roman"/>
          <w:sz w:val="24"/>
          <w:szCs w:val="24"/>
        </w:rPr>
        <w:t xml:space="preserve">Тест № </w:t>
      </w:r>
      <w:r w:rsidR="00C968EA">
        <w:rPr>
          <w:rFonts w:ascii="Times New Roman" w:hAnsi="Times New Roman" w:cs="Times New Roman"/>
          <w:sz w:val="24"/>
          <w:szCs w:val="24"/>
        </w:rPr>
        <w:t>.</w:t>
      </w:r>
      <w:r w:rsidR="00875E32">
        <w:rPr>
          <w:rFonts w:ascii="Times New Roman" w:hAnsi="Times New Roman" w:cs="Times New Roman"/>
          <w:sz w:val="24"/>
          <w:szCs w:val="24"/>
        </w:rPr>
        <w:t>6</w:t>
      </w:r>
    </w:p>
    <w:p w:rsidR="003B020C" w:rsidRPr="00D67F15" w:rsidRDefault="003B020C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4F" w:rsidRPr="00D67F15" w:rsidRDefault="0089514F" w:rsidP="00E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F3177">
        <w:rPr>
          <w:rFonts w:ascii="Times New Roman" w:hAnsi="Times New Roman" w:cs="Times New Roman"/>
          <w:b/>
          <w:sz w:val="24"/>
          <w:szCs w:val="24"/>
        </w:rPr>
        <w:t xml:space="preserve">       Зарубежная литература (13</w:t>
      </w:r>
      <w:r w:rsidRPr="00D67F1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9514F" w:rsidRDefault="0089514F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15">
        <w:rPr>
          <w:rFonts w:ascii="Times New Roman" w:hAnsi="Times New Roman" w:cs="Times New Roman"/>
          <w:sz w:val="24"/>
          <w:szCs w:val="24"/>
        </w:rPr>
        <w:t xml:space="preserve">   Д. Свифт («Путешествие Гулливера»</w:t>
      </w:r>
      <w:proofErr w:type="gramStart"/>
      <w:r w:rsidRPr="00D67F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67F15">
        <w:rPr>
          <w:rFonts w:ascii="Times New Roman" w:hAnsi="Times New Roman" w:cs="Times New Roman"/>
          <w:sz w:val="24"/>
          <w:szCs w:val="24"/>
        </w:rPr>
        <w:t xml:space="preserve">; Г. Х. Андерсен («Русалочка»); М. Твен («Приключения Тома </w:t>
      </w:r>
      <w:proofErr w:type="spellStart"/>
      <w:r w:rsidRPr="00D67F15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D67F15">
        <w:rPr>
          <w:rFonts w:ascii="Times New Roman" w:hAnsi="Times New Roman" w:cs="Times New Roman"/>
          <w:sz w:val="24"/>
          <w:szCs w:val="24"/>
        </w:rPr>
        <w:t xml:space="preserve">» ); </w:t>
      </w:r>
      <w:r w:rsidR="00875E32">
        <w:rPr>
          <w:rFonts w:ascii="Times New Roman" w:hAnsi="Times New Roman" w:cs="Times New Roman"/>
          <w:sz w:val="24"/>
          <w:szCs w:val="24"/>
        </w:rPr>
        <w:t>Тест №7</w:t>
      </w:r>
    </w:p>
    <w:p w:rsidR="003B020C" w:rsidRPr="00D51E6E" w:rsidRDefault="00C64941" w:rsidP="00E77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F3177">
        <w:rPr>
          <w:rFonts w:ascii="Times New Roman" w:hAnsi="Times New Roman"/>
          <w:b/>
          <w:sz w:val="24"/>
          <w:szCs w:val="24"/>
        </w:rPr>
        <w:t>Резервные уроки  -   2</w:t>
      </w:r>
      <w:r w:rsidR="008423C6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DC780A" w:rsidRDefault="00D67F15" w:rsidP="00E77B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D67F15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                                               </w:t>
      </w:r>
      <w:r w:rsidR="00C968E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                          </w:t>
      </w:r>
    </w:p>
    <w:p w:rsidR="00D67F15" w:rsidRPr="00875E32" w:rsidRDefault="00DC780A" w:rsidP="00E77B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 </w:t>
      </w:r>
      <w:r w:rsidR="00D67F15" w:rsidRPr="003B020C">
        <w:rPr>
          <w:rFonts w:ascii="Times New Roman" w:hAnsi="Times New Roman" w:cs="Times New Roman"/>
          <w:b/>
          <w:bCs/>
          <w:sz w:val="28"/>
          <w:szCs w:val="28"/>
          <w:lang w:bidi="he-IL"/>
        </w:rPr>
        <w:t>Учебно-тематический план:</w:t>
      </w:r>
    </w:p>
    <w:tbl>
      <w:tblPr>
        <w:tblW w:w="12833" w:type="dxa"/>
        <w:tblInd w:w="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01"/>
        <w:gridCol w:w="3827"/>
        <w:gridCol w:w="992"/>
        <w:gridCol w:w="1701"/>
        <w:gridCol w:w="5812"/>
      </w:tblGrid>
      <w:tr w:rsidR="00D67F15" w:rsidRPr="00D67F15" w:rsidTr="00C968EA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Провероч</w:t>
            </w:r>
            <w:r w:rsidR="00C96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ные </w:t>
            </w: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Проекты</w:t>
            </w:r>
          </w:p>
        </w:tc>
      </w:tr>
      <w:tr w:rsidR="00D67F15" w:rsidRPr="00D67F15" w:rsidTr="00C968EA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1CC9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урок.</w:t>
            </w:r>
          </w:p>
          <w:p w:rsidR="00D67F15" w:rsidRPr="000D1CC9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7F15" w:rsidRPr="00D67F15" w:rsidTr="000D1CC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Летописи. Былины. Жития 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D67F15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4F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F3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4F2466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«Создание календаря исторических</w:t>
            </w: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событий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D67F15" w:rsidRPr="00D67F15" w:rsidTr="000D1CC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Чудесный мир классики</w:t>
            </w:r>
            <w:proofErr w:type="gramStart"/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D67F15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4F2466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7F15" w:rsidRPr="00D67F15" w:rsidTr="000D1CC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</w:t>
            </w:r>
            <w:proofErr w:type="gramStart"/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8423C6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4F2466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№2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7F15" w:rsidRPr="00D67F15" w:rsidTr="000D1CC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сказки</w:t>
            </w:r>
            <w:proofErr w:type="gramStart"/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8423C6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7F15" w:rsidRPr="00D67F15" w:rsidTr="00C968EA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Делу время — потехе час</w:t>
            </w:r>
            <w:proofErr w:type="gramStart"/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8423C6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4F2466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 </w:t>
            </w:r>
            <w:r w:rsidR="00F03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7F15" w:rsidRPr="00D67F15" w:rsidTr="000D1CC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детства</w:t>
            </w:r>
            <w:proofErr w:type="gramStart"/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8423C6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7F15" w:rsidRPr="00D67F15" w:rsidTr="000D1CC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мы</w:t>
            </w:r>
            <w:proofErr w:type="gramStart"/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8423C6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F03D6E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№4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7F15" w:rsidRPr="00D67F15" w:rsidTr="00C968EA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  <w:proofErr w:type="gramStart"/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8423C6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4F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4F2466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«Они защищали Родину».</w:t>
            </w:r>
          </w:p>
        </w:tc>
      </w:tr>
      <w:tr w:rsidR="00D67F15" w:rsidRPr="00D67F15" w:rsidTr="000D1CC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Фантазия</w:t>
            </w:r>
            <w:proofErr w:type="gramStart"/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D67F15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F03D6E" w:rsidP="00E77BD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№5</w:t>
            </w:r>
            <w:r w:rsidR="00D67F15"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7F15" w:rsidRPr="00D67F15" w:rsidTr="000D1CC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0D1CC9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литература</w:t>
            </w:r>
            <w:proofErr w:type="gramStart"/>
            <w:r w:rsidRPr="000D1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D67F15" w:rsidRDefault="00FF43DE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F03D6E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№6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7F15" w:rsidRPr="00D67F15" w:rsidTr="000D1CC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D67F15" w:rsidRDefault="000D1CC9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7F15" w:rsidRPr="008423C6" w:rsidRDefault="00FF43DE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F03D6E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комплексная работа.</w:t>
            </w:r>
          </w:p>
        </w:tc>
      </w:tr>
      <w:tr w:rsidR="00C64941" w:rsidRPr="00D67F15" w:rsidTr="00C968EA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4941" w:rsidRPr="00D67F15" w:rsidRDefault="00C64941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4941" w:rsidRPr="00D67F15" w:rsidRDefault="00C64941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4941" w:rsidRPr="001073A2" w:rsidRDefault="00C64941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41" w:rsidRPr="00D67F15" w:rsidRDefault="00C64941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4941" w:rsidRPr="00D67F15" w:rsidRDefault="00C64941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7F15" w:rsidRPr="00D67F15" w:rsidTr="00C968EA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102 час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F03D6E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F15" w:rsidRPr="00D67F15" w:rsidRDefault="00D67F15" w:rsidP="00E7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67F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D67F15" w:rsidRPr="00D67F15" w:rsidRDefault="00D67F15" w:rsidP="00E77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F15" w:rsidRPr="00D67F15" w:rsidRDefault="00D67F15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15" w:rsidRPr="00D67F15" w:rsidRDefault="00D67F15" w:rsidP="00E7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77" w:rsidRDefault="00AF3177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32" w:rsidRDefault="00AF3177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75E32" w:rsidRDefault="00875E32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32" w:rsidRDefault="00875E32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E32" w:rsidRDefault="00875E32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24" w:rsidRDefault="002E7224" w:rsidP="00AF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CC9" w:rsidRDefault="00875E32" w:rsidP="00AF3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AF3177">
        <w:rPr>
          <w:rFonts w:ascii="Times New Roman" w:hAnsi="Times New Roman" w:cs="Times New Roman"/>
          <w:sz w:val="24"/>
          <w:szCs w:val="24"/>
        </w:rPr>
        <w:t xml:space="preserve">    </w:t>
      </w:r>
      <w:r w:rsidR="000D1C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уроков литературного чтения в 4 классе  </w:t>
      </w:r>
    </w:p>
    <w:p w:rsidR="000D1CC9" w:rsidRDefault="000D1CC9" w:rsidP="000D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УМК «Школа России» авт. Л.Ф. Климанова (3 часа в неделю)</w:t>
      </w:r>
    </w:p>
    <w:p w:rsidR="000D1CC9" w:rsidRDefault="000D1CC9" w:rsidP="000D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5"/>
        <w:tblW w:w="16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6135"/>
        <w:gridCol w:w="871"/>
        <w:gridCol w:w="6"/>
        <w:gridCol w:w="5927"/>
        <w:gridCol w:w="1134"/>
        <w:gridCol w:w="992"/>
      </w:tblGrid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Характеристика  основных видов  деятельности обучающегос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учебных действий )по теме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765A3" w:rsidTr="00D765A3">
        <w:trPr>
          <w:trHeight w:val="373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(1 ч)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65A3" w:rsidTr="00D765A3">
        <w:trPr>
          <w:trHeight w:val="38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«Литературное чтение». Система условных обозначений.</w:t>
            </w:r>
            <w:r>
              <w:t xml:space="preserve"> </w:t>
            </w:r>
          </w:p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учебником, с  содержанием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условными обозначениями. Рассмотреть иллюстрации   и  оформления  учебника.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rPr>
          <w:trHeight w:val="38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Летописи. Былины. Жития (6 ч)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65A3" w:rsidTr="00D765A3">
        <w:trPr>
          <w:trHeight w:val="38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Поэтический текст былины  «Ильины 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произведения; высказывать оценочные суждения о прочитанном произведении.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Pr="00D6542A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D6542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65A3" w:rsidTr="00D765A3">
        <w:trPr>
          <w:trHeight w:val="38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Прозаический текст былины в пересказе Н. Карнауховой.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Pr="00D6542A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2A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65A3" w:rsidTr="00D765A3">
        <w:trPr>
          <w:trHeight w:val="38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 «И повесил Олег щит свой на вратах Царьграда».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произведения; высказывать оценочные суждения о прочитанном произведении.</w:t>
            </w:r>
          </w:p>
          <w:p w:rsidR="00D765A3" w:rsidRDefault="00D765A3" w:rsidP="00D7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65A3" w:rsidRDefault="00D765A3" w:rsidP="00D7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 «летопись».</w:t>
            </w:r>
          </w:p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Pr="00D6542A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2A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65A3" w:rsidTr="00D765A3">
        <w:trPr>
          <w:trHeight w:val="38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 «И вспомнил Олег коня своего». Летопись – источник исторических фактов. 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 «летопись».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летописи и стихотворения А. 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Pr="00D6542A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6542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65A3" w:rsidTr="00D765A3">
        <w:trPr>
          <w:trHeight w:val="381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Сергий Радонежский – святой земли Русской. В. Клыков. Памятник Сергию Радонежскому. Житие Сергия Радонежского. 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произведение «Житие Сергия Радонежского».</w:t>
            </w:r>
          </w:p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Pr="00D6542A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42A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календаря исторических событий».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Чудесный мир классики (15 ч)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  «Няне». </w:t>
            </w:r>
          </w:p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название и основное содержание изученного произведения.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стихотворные произведения наизусть (по выбору), определять средства выразительности.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 «Унылая пора! Очей очарованье…», «Туча»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стихотворные произведения наизусть (по выбору), определять средства выразительности.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 «Сказка о мёртвой царевне и о семи богатырях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…»..</w:t>
            </w:r>
            <w:proofErr w:type="gramEnd"/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название и основное содержание изученного произведения.</w:t>
            </w:r>
          </w:p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поведение героев.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22.09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  «Сказка о мёртвой царевне и о семи богатырях…».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поведение героев.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24.09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Пушкин  «Сказка о мёртвой царевне и о семи богатырях…».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поведение героев. 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языка, учить составлять план, пересказывать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  «Сказка о мёртвой царевне и о семи богатырях…».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Турецкая сказка».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 авторский текст; оценивать события, героев произведения; делить текст на составные части, составлять его простой план.</w:t>
            </w:r>
          </w:p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классической литературе.</w:t>
            </w:r>
          </w:p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Турецкая сказка».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Турецкая сказка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 авторский текст; оценивать события, героев произведения; делить текст на составные части, составлять его простой план.</w:t>
            </w:r>
          </w:p>
          <w:p w:rsidR="00D765A3" w:rsidRDefault="00D765A3" w:rsidP="00D765A3">
            <w:pPr>
              <w:widowControl w:val="0"/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классической литературе.</w:t>
            </w:r>
          </w:p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Толстой. «Детство». Глава 15. «Детство».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языка. Уметь высказывать оценочные суждения о прочитанном произведении.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Толстой. «Детство». Глава 19. «Ивины».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«Мальчики».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рассказ от сказки. Различать жанры художественной литературы, анализировать характеры героев.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«Мальчики»..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Учить  анализировать характеры героев.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«Мальчики».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читать по ролям.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/>
              <w:rPr>
                <w:rFonts w:cs="Times New Roman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Обобщающий уро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разделу «Чудесный мир классики»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Тест№ 1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 Читать осознанно вслух тексты художественных произведений целыми словами, соблюдая орфоэпические нормы русского литературного языка;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художественный текст;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(8 ч)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К. Ушинский «Четыре желания».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название, основное содержание изученных произведений. Различать сказки народные и литературные, отвечать на вопросы по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Тютчев. «Ещё земли печален вид…», «Как неожиданно и ярко…». </w:t>
            </w:r>
          </w:p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Фет. «Весенний дождь», «Бабочка».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участвовать в обсуждении произведения, выделять образные языковые средства, высказывать оценочные суждения о прочитанном произведении, отвечать на вопросы, различать жанры художественных произведений.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Баратынский. «Весна, весна! Как воздух чист!..», «Где сладкий шёпот моих лесов?».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Никитин. «В синем небе плывут над полями…».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Pr="00D6542A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Pr="00D6542A" w:rsidRDefault="00D765A3" w:rsidP="00D765A3">
            <w:pPr>
              <w:spacing w:after="0"/>
              <w:rPr>
                <w:b/>
              </w:rPr>
            </w:pPr>
            <w:r w:rsidRPr="00D6542A">
              <w:rPr>
                <w:b/>
              </w:rPr>
              <w:t>2ч</w:t>
            </w: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Некрасов. «Саша».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участвовать в обсуждении произведения, выделять образные языковые средства, высказывать оценочные суждения о прочитанном произведении, отвечать на вопросы, различать жанры художественных произведений.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Бунин. «Листопад».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Обобщающий урок по разделу «Поэтическая тетрадь»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сказки (14 ч)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/>
              <w:rPr>
                <w:rFonts w:cs="Times New Roman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В. Одоевский. «Городок в табакерке».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название, основное содержание изученных произведений. Различать сказки народные и литературные, отвечать на вопросы по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Одоевский. «Городок в табакерке».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части, составлять его простой план, пересказывать текст, анализировать характер героя.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Одоевский. «Городок в табакерке».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Одоевский. «Городок в табакерке».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иллюстрациями, анализировать мотивы поведения героев, пересказывать по плану.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Бажов. «Серебряное копытце».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Бажов. «Серебряное копытце».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отвечать на вопросы, различать жанры литературных произведений, читать осознанно текст художественного произведения «про себя», анализировать особенности речи героев произведения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Бажов. «Серебряное копытце».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части, составлять его простой план, пересказывать текст, анализировать характер героя.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/>
              <w:rPr>
                <w:rFonts w:cs="Times New Roman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Аксаков. «Аленький цветочек».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 (герое, событии), сравнивать народные волшебные сказки и сказки литературные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 «Аленький цветочек».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Аксаков. «Аленький цветочек».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Аксаков. «Аленький цветочек».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характер, мотивы поведения героев; выделять фантастические события, отвечать на вопросы.  Делить текст, произведение на части, составлять план, пересказывать произведение, работать с иллюстрациями.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Аксаков. «Аленький цветочек».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выразительно, бегло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облюдать технику чтения.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сказки»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Тест.№ 3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 Читать осознанно вслух тексты художественных произведений целыми словами, соблюдая орфоэпические нормы русского литературного языка;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художественный текст;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/>
              <w:rPr>
                <w:rFonts w:cs="Times New Roman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Делу время — потехе час (10 ч)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Е. Шварц. «Сказка о потерянном времени».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сказки народные и литературные, отвечать на вопросы, высказывать оценочные суждения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Шварц. «Сказка о потерянном времени».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Шварц. «Сказка о потерянном времени».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 авторский текст, оценивать события, героев произведения. Делить текст на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оставлять план.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Шварц. «Сказка о потерянном времени».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выборочно пересказывать.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Шварц. «Сказка о потерянном времени».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Pr="00FB67B9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FB6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Pr="00FB67B9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Драгунский. «Главные реки».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 (герое, событии).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Драгунский. «Главные реки», «Что любит Мишка».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тему, анализировать образные языковые средства.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«Никакой горчицы я не ел». Смысл заголовка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заголовка.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«Никакой горчицы я не ел».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произведения, отвечать на вопросы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работать с иллюстрациями, участвовать в обсуждении произведения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«Делу время — потехе 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Тест.№ 3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изученные литературные произведения и их авторов, основное содержание изученных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детства (10 ч)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Житков. «Как я ловил человечков».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 (герое, событии).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Житков. «Как я ловил человечков».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 (герое, событии).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Паустовский. «Корзина с еловыми шишками».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тему и главную мысль произведения, составлять вопросы по тексту.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28.01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Паустовский. «Корзина с еловыми шишками».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Паустовский. «Корзина с еловыми шишками».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Делить текст на части, составлять план.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02.02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Зощенко. «Ёлка».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 (герое, событии), анализировать образные языковые средства.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04.02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Зощенко. «Ёлка».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план, пересказывать.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Цветаева. «Бежит тропинка с бугорка…», «Наши царства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произведения, различать жанры литературных произведений, прогнозировать содержание произведения по заглавию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Есенин. «Бабушкины сказки».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произведения, определять тему и главную мысль произведения.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Сравнение произведений разных поэтов на одну и ту же тему. Конкурс чтецов.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 Читать осознанно вслух тексты художественных произведений целыми словами, соблюдая орфоэпические нормы русского литературного языка;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художественный текст;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/>
              <w:rPr>
                <w:rFonts w:cs="Times New Roman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и мы (9 ч)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«Приёмыш».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«Приёмыш».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небольшое монологическое высказывание с опорой на авторский текст, оценивать события,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Есенин. «Лебёдушка».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Пришвин. «Выскочка»..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небольшое высказывание с опорой на авторский текст, оценивать события, героев произведения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Куприн. </w:t>
            </w:r>
            <w:r w:rsidR="00875E3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«Барбос и </w:t>
            </w:r>
            <w:proofErr w:type="spellStart"/>
            <w:r w:rsidR="00875E3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Жулька</w:t>
            </w:r>
            <w:proofErr w:type="spellEnd"/>
            <w:r w:rsidR="00875E3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произведения, работать с иллюстрациями,  создавать небольшой устный текст на заданную тему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Астафьев.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Скрип».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Астафьев.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Скрип».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жанры художественной литературы, работать с иллюстрациями, анализировать образные языковые средства. Делить текст на части, составлять план.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Скрип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выборочно пересказывать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и 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Тест.№ 4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Родина (8 ч)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И. Никитин. «Русь».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 (герое, событии).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15.03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Никитин. «Русь».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тему и главную мысль произведения, участвовать в диалоге при обсуждении прочитанного.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rPr>
          <w:trHeight w:val="312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Дрожжин. «Родине».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«О, Родина! В неярком блеске…».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 (герое, событии).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Pr="00DE4779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Pr="00DE4779" w:rsidRDefault="00D765A3" w:rsidP="00D765A3">
            <w:pPr>
              <w:spacing w:after="0"/>
              <w:rPr>
                <w:b/>
              </w:rPr>
            </w:pPr>
            <w:r w:rsidRPr="00DE4779">
              <w:rPr>
                <w:b/>
              </w:rPr>
              <w:t xml:space="preserve"> 4ч</w:t>
            </w: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Поэтический вечер.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Pr="00EE1BC7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BC7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Pr="007606A6" w:rsidRDefault="00D765A3" w:rsidP="00D765A3">
            <w:pPr>
              <w:spacing w:after="0"/>
              <w:rPr>
                <w:b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«Они защищали Родину».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«Они защищали Родину».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Родина»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Фантазия (6 ч)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Е. Велтистов. «Приключения Электроника»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читать осознанно текст художественного произведения; определять тему и главную мысль произведения.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Велтистов. «Приключения Электроника».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читать осознанно текст художественного произведения; определять тему и главную мысль произведения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Велтистов. «Приключения Электроника».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Булычёв. «Путешествие Алисы».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русских писателей.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Определять особенности фантастического жанра. Прогнозировать содержание текста по заголовку.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Булычёв. «Путешествие Алисы».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Фантазия»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Тест.№ 5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 (13 ч)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раздела... Д. Свифт. «Путешествие Гулливера».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читать осознанно текст художественного произведения; определять тему и главную мысль произведения.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22.04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Свифт. «Путешествие Гулливера».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зарубежных писателей.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Свифт. «Путешествие Гулливера».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разных способов  выполнения задания. </w:t>
            </w:r>
          </w:p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Андерсен. «Русалочка».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зарубежных писателей.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D765A3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Х. Андерсен. «Русалочка».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875E32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Андерсен. «Русалочка».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фантастического жанра. Прогнозировать содержание текста по заголовку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875E32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Х. Андерсен. «Русалочка».</w:t>
            </w:r>
            <w: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875E32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Андерсен. «Русалочка».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Делить текст на части, составлять план.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/>
              <w:rPr>
                <w:rFonts w:cs="Times New Roman"/>
              </w:rPr>
            </w:pPr>
          </w:p>
        </w:tc>
      </w:tr>
      <w:tr w:rsidR="00D765A3" w:rsidTr="00875E32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зарубежных писателей.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Определять особенности фантастического жанра. Прогнозировать содержание текста по заголовку.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  <w:hideMark/>
          </w:tcPr>
          <w:p w:rsidR="00D765A3" w:rsidRDefault="00D765A3" w:rsidP="00D765A3">
            <w:pPr>
              <w:spacing w:after="0"/>
            </w:pPr>
          </w:p>
        </w:tc>
      </w:tr>
      <w:tr w:rsidR="00D765A3" w:rsidTr="00875E32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875E32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выразительно, соблюдая паузы, норму слов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5A3" w:rsidTr="00875E32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  <w:hideMark/>
          </w:tcPr>
          <w:p w:rsidR="00D765A3" w:rsidRDefault="00D765A3" w:rsidP="00D7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Обобщающий урок по разделу «Зарубежная литература»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№ 6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изученные литературные произведения и их авторов, основное содержание изученных литературных произведений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15" w:type="dxa"/>
            </w:tcMar>
          </w:tcPr>
          <w:p w:rsidR="00D765A3" w:rsidRDefault="00D765A3" w:rsidP="00D7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1CC9" w:rsidRDefault="000D1CC9" w:rsidP="000D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E97" w:rsidRDefault="00E64E97" w:rsidP="00D7757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C7" w:rsidRDefault="00D51E6E" w:rsidP="00D7757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7757C" w:rsidRPr="00446BDB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D7757C">
        <w:rPr>
          <w:rFonts w:ascii="Times New Roman" w:hAnsi="Times New Roman" w:cs="Times New Roman"/>
          <w:sz w:val="24"/>
          <w:szCs w:val="24"/>
        </w:rPr>
        <w:t xml:space="preserve"> с совпадением уроков  литературного чтения </w:t>
      </w:r>
      <w:r w:rsidR="00D7757C" w:rsidRPr="00446BDB">
        <w:rPr>
          <w:rFonts w:ascii="Times New Roman" w:hAnsi="Times New Roman" w:cs="Times New Roman"/>
          <w:sz w:val="24"/>
          <w:szCs w:val="24"/>
        </w:rPr>
        <w:t xml:space="preserve"> по расписанию с праз</w:t>
      </w:r>
      <w:r w:rsidR="00FF43DE">
        <w:rPr>
          <w:rFonts w:ascii="Times New Roman" w:hAnsi="Times New Roman" w:cs="Times New Roman"/>
          <w:sz w:val="24"/>
          <w:szCs w:val="24"/>
        </w:rPr>
        <w:t>дничными днями спланировано 100</w:t>
      </w:r>
      <w:r w:rsidR="00D7757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EE1BC7" w:rsidRDefault="00D7757C" w:rsidP="00D7757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вместо 102</w:t>
      </w:r>
      <w:r w:rsidR="008B6DF8">
        <w:rPr>
          <w:rFonts w:ascii="Times New Roman" w:hAnsi="Times New Roman" w:cs="Times New Roman"/>
          <w:sz w:val="24"/>
          <w:szCs w:val="24"/>
        </w:rPr>
        <w:t xml:space="preserve">час        </w:t>
      </w:r>
    </w:p>
    <w:p w:rsidR="00EE1BC7" w:rsidRDefault="00EE1BC7" w:rsidP="00D7757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23.02  - вторник       -1ч</w:t>
      </w:r>
    </w:p>
    <w:p w:rsidR="00EE1BC7" w:rsidRDefault="008B6DF8" w:rsidP="00D7757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08.03 - понедельник-1ч.                              </w:t>
      </w:r>
    </w:p>
    <w:p w:rsidR="00E72508" w:rsidRPr="00DC3909" w:rsidRDefault="008B6DF8" w:rsidP="00E30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выполняется за счет объ</w:t>
      </w:r>
      <w:r w:rsidR="00E3068E">
        <w:rPr>
          <w:rFonts w:ascii="Times New Roman" w:hAnsi="Times New Roman" w:cs="Times New Roman"/>
          <w:sz w:val="24"/>
          <w:szCs w:val="24"/>
        </w:rPr>
        <w:t xml:space="preserve">единения </w:t>
      </w:r>
      <w:r w:rsidR="00C72417">
        <w:rPr>
          <w:rFonts w:ascii="Times New Roman" w:hAnsi="Times New Roman" w:cs="Times New Roman"/>
          <w:sz w:val="24"/>
          <w:szCs w:val="24"/>
        </w:rPr>
        <w:t xml:space="preserve"> тем.</w:t>
      </w:r>
    </w:p>
    <w:p w:rsidR="00817B11" w:rsidRPr="00DC3909" w:rsidRDefault="00817B11" w:rsidP="00E309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72508" w:rsidRPr="00DC3909" w:rsidRDefault="00E72508" w:rsidP="00E309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72508" w:rsidRPr="00DC3909" w:rsidRDefault="00E72508" w:rsidP="00E309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17B11" w:rsidRPr="00DC3909" w:rsidRDefault="00817B11" w:rsidP="00E309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E0FEB" w:rsidRPr="00DC3909" w:rsidRDefault="00BE0FEB" w:rsidP="00E309E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9CE" w:rsidRPr="00DC3909" w:rsidRDefault="00A739CE" w:rsidP="00E309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087B" w:rsidRPr="00DC3909" w:rsidRDefault="00F4087B" w:rsidP="00E309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4087B" w:rsidRPr="00DC3909" w:rsidSect="00E7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88" w:rsidRDefault="00CE5088" w:rsidP="00DC780A">
      <w:pPr>
        <w:spacing w:after="0" w:line="240" w:lineRule="auto"/>
      </w:pPr>
      <w:r>
        <w:separator/>
      </w:r>
    </w:p>
  </w:endnote>
  <w:endnote w:type="continuationSeparator" w:id="0">
    <w:p w:rsidR="00CE5088" w:rsidRDefault="00CE5088" w:rsidP="00DC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88" w:rsidRDefault="00CE5088" w:rsidP="00DC780A">
      <w:pPr>
        <w:spacing w:after="0" w:line="240" w:lineRule="auto"/>
      </w:pPr>
      <w:r>
        <w:separator/>
      </w:r>
    </w:p>
  </w:footnote>
  <w:footnote w:type="continuationSeparator" w:id="0">
    <w:p w:rsidR="00CE5088" w:rsidRDefault="00CE5088" w:rsidP="00DC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82A33CD"/>
    <w:multiLevelType w:val="hybridMultilevel"/>
    <w:tmpl w:val="1F3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E251BD1"/>
    <w:multiLevelType w:val="hybridMultilevel"/>
    <w:tmpl w:val="0EE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3794C"/>
    <w:multiLevelType w:val="hybridMultilevel"/>
    <w:tmpl w:val="3B08180C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474594A"/>
    <w:multiLevelType w:val="hybridMultilevel"/>
    <w:tmpl w:val="8C287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13">
    <w:nsid w:val="51AB506E"/>
    <w:multiLevelType w:val="hybridMultilevel"/>
    <w:tmpl w:val="9CC26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5684515"/>
    <w:multiLevelType w:val="hybridMultilevel"/>
    <w:tmpl w:val="ECFC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E668E"/>
    <w:multiLevelType w:val="hybridMultilevel"/>
    <w:tmpl w:val="3E2EB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F1405"/>
    <w:multiLevelType w:val="hybridMultilevel"/>
    <w:tmpl w:val="F0046CEC"/>
    <w:lvl w:ilvl="0" w:tplc="D102E6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4D7201F"/>
    <w:multiLevelType w:val="hybridMultilevel"/>
    <w:tmpl w:val="086A12AA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11"/>
  </w:num>
  <w:num w:numId="18">
    <w:abstractNumId w:val="1"/>
  </w:num>
  <w:num w:numId="19">
    <w:abstractNumId w:val="2"/>
  </w:num>
  <w:num w:numId="20">
    <w:abstractNumId w:val="4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B21"/>
    <w:rsid w:val="00066283"/>
    <w:rsid w:val="0006631C"/>
    <w:rsid w:val="00073AF6"/>
    <w:rsid w:val="0009417B"/>
    <w:rsid w:val="000D1844"/>
    <w:rsid w:val="000D1CC9"/>
    <w:rsid w:val="001073A2"/>
    <w:rsid w:val="00125649"/>
    <w:rsid w:val="001300D8"/>
    <w:rsid w:val="001829DB"/>
    <w:rsid w:val="001869F8"/>
    <w:rsid w:val="001F4F87"/>
    <w:rsid w:val="00223A27"/>
    <w:rsid w:val="002322F9"/>
    <w:rsid w:val="00245AB2"/>
    <w:rsid w:val="002E7224"/>
    <w:rsid w:val="00360314"/>
    <w:rsid w:val="003656E5"/>
    <w:rsid w:val="003B020C"/>
    <w:rsid w:val="003B1AF1"/>
    <w:rsid w:val="003D24B6"/>
    <w:rsid w:val="003D6454"/>
    <w:rsid w:val="004116A5"/>
    <w:rsid w:val="00450231"/>
    <w:rsid w:val="00456A08"/>
    <w:rsid w:val="004602C8"/>
    <w:rsid w:val="00467A24"/>
    <w:rsid w:val="004A5724"/>
    <w:rsid w:val="004F09C3"/>
    <w:rsid w:val="004F2466"/>
    <w:rsid w:val="00506CA5"/>
    <w:rsid w:val="00560825"/>
    <w:rsid w:val="00594A8E"/>
    <w:rsid w:val="005A1276"/>
    <w:rsid w:val="005B5375"/>
    <w:rsid w:val="005B5B21"/>
    <w:rsid w:val="006252FF"/>
    <w:rsid w:val="00657A9B"/>
    <w:rsid w:val="00676245"/>
    <w:rsid w:val="006C2BFB"/>
    <w:rsid w:val="006C55C2"/>
    <w:rsid w:val="006F5295"/>
    <w:rsid w:val="006F5A2A"/>
    <w:rsid w:val="00733F0C"/>
    <w:rsid w:val="007606A6"/>
    <w:rsid w:val="00767BD5"/>
    <w:rsid w:val="007759CF"/>
    <w:rsid w:val="00780AEF"/>
    <w:rsid w:val="00782BD5"/>
    <w:rsid w:val="007D5C10"/>
    <w:rsid w:val="007E5D93"/>
    <w:rsid w:val="00817B11"/>
    <w:rsid w:val="00817EAB"/>
    <w:rsid w:val="008210B6"/>
    <w:rsid w:val="00833EC9"/>
    <w:rsid w:val="008423C6"/>
    <w:rsid w:val="0087540B"/>
    <w:rsid w:val="00875C4E"/>
    <w:rsid w:val="00875E32"/>
    <w:rsid w:val="00883A2F"/>
    <w:rsid w:val="008840CB"/>
    <w:rsid w:val="008873F8"/>
    <w:rsid w:val="0089514F"/>
    <w:rsid w:val="008B6DF8"/>
    <w:rsid w:val="008D0BD4"/>
    <w:rsid w:val="008F53F7"/>
    <w:rsid w:val="00907759"/>
    <w:rsid w:val="00A25642"/>
    <w:rsid w:val="00A35C8A"/>
    <w:rsid w:val="00A37E92"/>
    <w:rsid w:val="00A42BA9"/>
    <w:rsid w:val="00A739CE"/>
    <w:rsid w:val="00AA7262"/>
    <w:rsid w:val="00AB228C"/>
    <w:rsid w:val="00AB3DF1"/>
    <w:rsid w:val="00AB6934"/>
    <w:rsid w:val="00AC62DA"/>
    <w:rsid w:val="00AC642A"/>
    <w:rsid w:val="00AD76F0"/>
    <w:rsid w:val="00AF3177"/>
    <w:rsid w:val="00B23EE8"/>
    <w:rsid w:val="00B343E3"/>
    <w:rsid w:val="00B901AA"/>
    <w:rsid w:val="00B91C2F"/>
    <w:rsid w:val="00BA327A"/>
    <w:rsid w:val="00BE0FEB"/>
    <w:rsid w:val="00C01FDB"/>
    <w:rsid w:val="00C27E2F"/>
    <w:rsid w:val="00C35511"/>
    <w:rsid w:val="00C64941"/>
    <w:rsid w:val="00C7102D"/>
    <w:rsid w:val="00C72417"/>
    <w:rsid w:val="00C930AA"/>
    <w:rsid w:val="00C968EA"/>
    <w:rsid w:val="00CC112A"/>
    <w:rsid w:val="00CE4D6F"/>
    <w:rsid w:val="00CE5088"/>
    <w:rsid w:val="00D008A0"/>
    <w:rsid w:val="00D11698"/>
    <w:rsid w:val="00D51E6E"/>
    <w:rsid w:val="00D6542A"/>
    <w:rsid w:val="00D67F15"/>
    <w:rsid w:val="00D75DFA"/>
    <w:rsid w:val="00D765A3"/>
    <w:rsid w:val="00D7757C"/>
    <w:rsid w:val="00DB0978"/>
    <w:rsid w:val="00DC3909"/>
    <w:rsid w:val="00DC780A"/>
    <w:rsid w:val="00DD3D48"/>
    <w:rsid w:val="00DD5D59"/>
    <w:rsid w:val="00DD75F4"/>
    <w:rsid w:val="00DE4779"/>
    <w:rsid w:val="00DF74FB"/>
    <w:rsid w:val="00E009EB"/>
    <w:rsid w:val="00E0223C"/>
    <w:rsid w:val="00E106CB"/>
    <w:rsid w:val="00E3068E"/>
    <w:rsid w:val="00E309E5"/>
    <w:rsid w:val="00E64E97"/>
    <w:rsid w:val="00E72508"/>
    <w:rsid w:val="00E77BD2"/>
    <w:rsid w:val="00EE1BC7"/>
    <w:rsid w:val="00EE3264"/>
    <w:rsid w:val="00F03D6E"/>
    <w:rsid w:val="00F4087B"/>
    <w:rsid w:val="00F547D1"/>
    <w:rsid w:val="00F93A0E"/>
    <w:rsid w:val="00FB46C2"/>
    <w:rsid w:val="00FB67B9"/>
    <w:rsid w:val="00FE4472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10"/>
  </w:style>
  <w:style w:type="paragraph" w:styleId="4">
    <w:name w:val="heading 4"/>
    <w:basedOn w:val="a"/>
    <w:next w:val="a"/>
    <w:link w:val="40"/>
    <w:qFormat/>
    <w:rsid w:val="00F4087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087B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4087B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087B"/>
    <w:rPr>
      <w:rFonts w:ascii="Calibri" w:eastAsia="Calibri" w:hAnsi="Calibri" w:cs="Calibri"/>
    </w:rPr>
  </w:style>
  <w:style w:type="paragraph" w:styleId="a3">
    <w:name w:val="Body Text"/>
    <w:basedOn w:val="a"/>
    <w:link w:val="a4"/>
    <w:uiPriority w:val="99"/>
    <w:rsid w:val="00F4087B"/>
    <w:pPr>
      <w:spacing w:after="120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F4087B"/>
    <w:rPr>
      <w:rFonts w:ascii="Calibri" w:eastAsia="Calibri" w:hAnsi="Calibri" w:cs="Calibri"/>
    </w:rPr>
  </w:style>
  <w:style w:type="character" w:styleId="a5">
    <w:name w:val="Strong"/>
    <w:basedOn w:val="a0"/>
    <w:qFormat/>
    <w:rsid w:val="00F4087B"/>
    <w:rPr>
      <w:b/>
      <w:bCs/>
    </w:rPr>
  </w:style>
  <w:style w:type="paragraph" w:styleId="a6">
    <w:name w:val="Normal (Web)"/>
    <w:basedOn w:val="a"/>
    <w:rsid w:val="00F408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1"/>
    <w:rsid w:val="00F4087B"/>
    <w:rPr>
      <w:rFonts w:ascii="Arial" w:eastAsia="Arial" w:hAnsi="Arial" w:cs="Arial"/>
      <w:shd w:val="clear" w:color="auto" w:fill="FFFFFF"/>
    </w:rPr>
  </w:style>
  <w:style w:type="paragraph" w:customStyle="1" w:styleId="41">
    <w:name w:val="Основной текст4"/>
    <w:basedOn w:val="a"/>
    <w:link w:val="a7"/>
    <w:rsid w:val="00F4087B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a8">
    <w:name w:val="Основной текст + Полужирный;Курсив"/>
    <w:basedOn w:val="a7"/>
    <w:rsid w:val="00F4087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F4087B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4087B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44">
    <w:name w:val="Основной текст (4) + Не полужирный;Не курсив"/>
    <w:basedOn w:val="42"/>
    <w:rsid w:val="00F4087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4087B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087B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31">
    <w:name w:val="Основной текст (3) + Малые прописные"/>
    <w:basedOn w:val="3"/>
    <w:rsid w:val="00F4087B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F4087B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0">
    <w:name w:val="Заголовок №2 (2)"/>
    <w:basedOn w:val="a"/>
    <w:link w:val="22"/>
    <w:rsid w:val="00F4087B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</w:rPr>
  </w:style>
  <w:style w:type="table" w:styleId="a9">
    <w:name w:val="Table Grid"/>
    <w:basedOn w:val="a1"/>
    <w:uiPriority w:val="59"/>
    <w:rsid w:val="00F4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F408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F4087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E022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0223C"/>
  </w:style>
  <w:style w:type="paragraph" w:styleId="ae">
    <w:name w:val="Balloon Text"/>
    <w:basedOn w:val="a"/>
    <w:link w:val="af"/>
    <w:uiPriority w:val="99"/>
    <w:semiHidden/>
    <w:unhideWhenUsed/>
    <w:rsid w:val="0059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4A8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322F9"/>
  </w:style>
  <w:style w:type="paragraph" w:customStyle="1" w:styleId="af0">
    <w:name w:val="Основной"/>
    <w:basedOn w:val="a"/>
    <w:link w:val="af1"/>
    <w:rsid w:val="008873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2">
    <w:name w:val="Буллит"/>
    <w:basedOn w:val="af0"/>
    <w:link w:val="af3"/>
    <w:rsid w:val="008873F8"/>
    <w:pPr>
      <w:ind w:firstLine="244"/>
    </w:pPr>
  </w:style>
  <w:style w:type="paragraph" w:customStyle="1" w:styleId="45">
    <w:name w:val="Заг 4"/>
    <w:basedOn w:val="a"/>
    <w:rsid w:val="008873F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character" w:customStyle="1" w:styleId="Zag11">
    <w:name w:val="Zag_11"/>
    <w:rsid w:val="008873F8"/>
    <w:rPr>
      <w:color w:val="000000"/>
      <w:w w:val="100"/>
    </w:rPr>
  </w:style>
  <w:style w:type="character" w:customStyle="1" w:styleId="af1">
    <w:name w:val="Основной Знак"/>
    <w:link w:val="af0"/>
    <w:rsid w:val="008873F8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3">
    <w:name w:val="Буллит Знак"/>
    <w:link w:val="af2"/>
    <w:rsid w:val="008873F8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DC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C780A"/>
  </w:style>
  <w:style w:type="paragraph" w:styleId="af6">
    <w:name w:val="footer"/>
    <w:basedOn w:val="a"/>
    <w:link w:val="af7"/>
    <w:uiPriority w:val="99"/>
    <w:unhideWhenUsed/>
    <w:rsid w:val="00DC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C7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CDDE9-3664-4067-9E30-7BD89814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23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ИННА</cp:lastModifiedBy>
  <cp:revision>66</cp:revision>
  <cp:lastPrinted>2020-09-18T08:38:00Z</cp:lastPrinted>
  <dcterms:created xsi:type="dcterms:W3CDTF">2014-09-17T10:40:00Z</dcterms:created>
  <dcterms:modified xsi:type="dcterms:W3CDTF">2020-09-18T09:22:00Z</dcterms:modified>
</cp:coreProperties>
</file>