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E6" w:rsidRPr="00B807E6" w:rsidRDefault="006E6355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-520065</wp:posOffset>
            </wp:positionV>
            <wp:extent cx="4248150" cy="2628900"/>
            <wp:effectExtent l="19050" t="0" r="0" b="0"/>
            <wp:wrapNone/>
            <wp:docPr id="2" name="Рисунок 1" descr="C:\Documents and Settings\Секретарь\Local Settings\Temporary Internet Files\Content.Word\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Секретарь\Local Settings\Temporary Internet Files\Content.Word\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7E6" w:rsidRPr="00B807E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ar-SA"/>
        </w:rPr>
        <w:t>УТВЕРЖДАЮ</w:t>
      </w:r>
      <w:r w:rsidR="00B807E6"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 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Директор школы______ Дегтярева С.В.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приказ №87   от 31.08.2018г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 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Положение принято с учетом мнения выборных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представителей обучающихся, родителей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(законных представителей) несовершеннолетних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обучающихся и работников Организации, 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>входящих в совет организации</w:t>
      </w:r>
    </w:p>
    <w:p w:rsidR="00B807E6" w:rsidRPr="00B807E6" w:rsidRDefault="00B807E6" w:rsidP="00B807E6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B807E6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ar-SA"/>
        </w:rPr>
        <w:t xml:space="preserve">(протокол </w:t>
      </w:r>
      <w:r w:rsidRPr="00B807E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от 28.08.2018 г.  №1</w:t>
      </w:r>
      <w:proofErr w:type="gramStart"/>
      <w:r w:rsidRPr="00B807E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)</w:t>
      </w:r>
      <w:proofErr w:type="gramEnd"/>
      <w:r w:rsidRPr="00B807E6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</w:t>
      </w:r>
    </w:p>
    <w:p w:rsidR="00510F75" w:rsidRDefault="00510F75" w:rsidP="00510F75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F75" w:rsidRDefault="00510F75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F75" w:rsidRDefault="00510F75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0F75" w:rsidRDefault="00510F75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C16C4" w:rsidRPr="006C16C4" w:rsidRDefault="006C16C4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4D2E9B" w:rsidRDefault="006C16C4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 организации и осуществлении образовательной деятельности по дополнительным </w:t>
      </w:r>
      <w:r w:rsidR="000D72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общеразвивающим</w:t>
      </w: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программам</w:t>
      </w:r>
      <w:r w:rsidR="004D2E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6C16C4" w:rsidRPr="006C16C4" w:rsidRDefault="004D2E9B" w:rsidP="006C16C4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МБОУ Александровской СОШ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6C1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положения</w:t>
      </w:r>
    </w:p>
    <w:p w:rsidR="000D72D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Настоящее положение об организации и осуществлении образовательной деятельности по </w:t>
      </w:r>
      <w:r w:rsidR="000D7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дополнительным  общеразвивающим программам МБОУ Александровской СОШ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Положени</w:t>
      </w:r>
      <w:r w:rsidR="000D72D4">
        <w:rPr>
          <w:rFonts w:ascii="Times New Roman" w:eastAsia="Times New Roman" w:hAnsi="Times New Roman" w:cs="Times New Roman"/>
          <w:sz w:val="27"/>
          <w:szCs w:val="27"/>
          <w:lang w:eastAsia="ru-RU"/>
        </w:rPr>
        <w:t>е) разработано в соответствии со следующими нормативно-правовыми документами:</w:t>
      </w:r>
    </w:p>
    <w:p w:rsidR="000D72D4" w:rsidRDefault="000D72D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hyperlink r:id="rId7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Федеральным законом от 29.12.2012 № 273-ФЗ</w:t>
        </w:r>
      </w:hyperlink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"Об обра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зовании в Российской Федерации";</w:t>
      </w:r>
    </w:p>
    <w:p w:rsidR="000D72D4" w:rsidRDefault="000D72D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8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приказом </w:t>
        </w:r>
        <w:proofErr w:type="spellStart"/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Минпросвещения</w:t>
        </w:r>
        <w:proofErr w:type="spellEnd"/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 xml:space="preserve"> от 09.11.2018 № 196</w:t>
        </w:r>
      </w:hyperlink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"Об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общеразвивающим  программам";</w:t>
      </w:r>
    </w:p>
    <w:p w:rsidR="006C16C4" w:rsidRDefault="000D72D4" w:rsidP="000D72D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9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постановлением главного санитарного врача от 04.07.2014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6C16C4" w:rsidRPr="006C16C4">
          <w:rPr>
            <w:rFonts w:ascii="Times New Roman" w:eastAsia="Times New Roman" w:hAnsi="Times New Roman" w:cs="Times New Roman"/>
            <w:color w:val="0066FF"/>
            <w:sz w:val="24"/>
            <w:szCs w:val="24"/>
            <w:lang w:eastAsia="ru-RU"/>
          </w:rPr>
          <w:t>№ </w:t>
        </w:r>
        <w:r w:rsidR="006C16C4" w:rsidRPr="006C16C4">
          <w:rPr>
            <w:rFonts w:ascii="Times New Roman" w:eastAsia="Times New Roman" w:hAnsi="Times New Roman" w:cs="Times New Roman"/>
            <w:color w:val="0066FF"/>
            <w:sz w:val="27"/>
            <w:szCs w:val="27"/>
            <w:lang w:eastAsia="ru-RU"/>
          </w:rPr>
          <w:t>41</w:t>
        </w:r>
      </w:hyperlink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 "Об утверждении СанПиН 2.4.4.3172-14 "</w:t>
      </w:r>
      <w:proofErr w:type="gramStart"/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Санитарно-эпидемиологические</w:t>
      </w:r>
      <w:proofErr w:type="gramEnd"/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требования к устройству, содержанию и организации </w:t>
      </w:r>
      <w:proofErr w:type="gramStart"/>
      <w:r w:rsidR="006C16C4"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D72D4" w:rsidRPr="006C16C4" w:rsidRDefault="000D72D4" w:rsidP="000D72D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Положение регулирует организацию и осуществление образовательной деятельности по дополнительным общеразвивающим программам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школы (далее – образовательные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программы), в том</w:t>
      </w:r>
      <w:r w:rsidR="00510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числе особенности организации образовательной деятельности для обучающихся с ограниченными возможностями здоровья и детей-инвалидов.</w:t>
      </w: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 Формирован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ие и утверждение образовательных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</w:t>
      </w:r>
    </w:p>
    <w:p w:rsid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2.1. В школе реализуются образовательные</w:t>
      </w:r>
      <w:r w:rsidR="00510F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программы различных направлений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естественнонаучное,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туристско-краеведческое,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социально – педагогическое,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искусство,</w:t>
      </w:r>
    </w:p>
    <w:p w:rsidR="00510F75" w:rsidRDefault="00510F75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физическая – культура и спорт.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Требов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ания к структуре рабочих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Структура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общеразвивающих программ должна включать: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а) титульный лист: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 школы;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где, когда и кем утверждена образовательная программа;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образовательной программы, которая отражает ее содержание и направленность;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возраст детей, на которых рассчитана образовательная программа;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реализации образовательной программы;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Ф. И. О., должность автора (авторов) образовательной программы;</w:t>
      </w:r>
    </w:p>
    <w:p w:rsidR="006C16C4" w:rsidRPr="006C16C4" w:rsidRDefault="006C16C4" w:rsidP="006C16C4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разработки дополнительной образовательной программы.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пояснительную записку:</w:t>
      </w:r>
    </w:p>
    <w:p w:rsidR="006C16C4" w:rsidRPr="006C16C4" w:rsidRDefault="006C16C4" w:rsidP="006C16C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характеристика программы, которая отражает актуальность и новизну, цели и задачи, уровень сложности, направленность, категорию учащихся;</w:t>
      </w:r>
    </w:p>
    <w:p w:rsidR="006C16C4" w:rsidRPr="006C16C4" w:rsidRDefault="006C16C4" w:rsidP="006C16C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объем и срок освоения программы, форму обучения, отличительные особенности (при наличии), условия реализации программы;</w:t>
      </w:r>
    </w:p>
    <w:p w:rsidR="006C16C4" w:rsidRPr="006C16C4" w:rsidRDefault="006C16C4" w:rsidP="006C16C4">
      <w:pPr>
        <w:numPr>
          <w:ilvl w:val="0"/>
          <w:numId w:val="2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планируемые результаты;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содержание программы:</w:t>
      </w:r>
    </w:p>
    <w:p w:rsidR="00510F75" w:rsidRPr="00600C08" w:rsidRDefault="006C16C4" w:rsidP="00600C08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F75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</w:t>
      </w:r>
      <w:r w:rsidR="00510F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00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может быть составлен на весь период освоения программы или на учебный год, если срок реализации программы составляет более двух лет. </w:t>
      </w:r>
    </w:p>
    <w:p w:rsidR="00636D06" w:rsidRPr="00600C08" w:rsidRDefault="00510F75" w:rsidP="00600C08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Календарно – тематическое 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планирование.</w:t>
      </w:r>
      <w:r w:rsidR="001719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6D06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Календарно – тематическое планирование может </w:t>
      </w:r>
      <w:r w:rsidR="006C16C4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содержать:</w:t>
      </w:r>
      <w:r w:rsidR="00636D06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тему занятия, количество часов, характеристику основных видов деятельности учеников, дату проведения.</w:t>
      </w:r>
      <w:r w:rsidR="006C16C4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36D06" w:rsidRDefault="00636D06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организационно-педагогические условия:</w:t>
      </w:r>
    </w:p>
    <w:p w:rsidR="006C16C4" w:rsidRPr="006C16C4" w:rsidRDefault="006C16C4" w:rsidP="0063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C4" w:rsidRPr="006C16C4" w:rsidRDefault="006C16C4" w:rsidP="006C16C4">
      <w:pPr>
        <w:numPr>
          <w:ilvl w:val="1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6C16C4" w:rsidRPr="006C16C4" w:rsidRDefault="006C16C4" w:rsidP="006C16C4">
      <w:pPr>
        <w:numPr>
          <w:ilvl w:val="1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материально-технические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: помещение, учебное оборудование;</w:t>
      </w:r>
    </w:p>
    <w:p w:rsidR="006C16C4" w:rsidRPr="006C16C4" w:rsidRDefault="006C16C4" w:rsidP="006C16C4">
      <w:pPr>
        <w:numPr>
          <w:ilvl w:val="1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учебно-методические: наглядные пособия, учебные средства, расходные материалы;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д) оценку качества освоения программы:</w:t>
      </w:r>
    </w:p>
    <w:p w:rsidR="006C16C4" w:rsidRPr="00636D06" w:rsidRDefault="006C16C4" w:rsidP="00636D06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текущего контроля, формы промежуточной и итоговой аттестации (при наличии);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Разработка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2.2.1. Образовательные программы формируют педагоги дополнительного образования школы, реализующие образовательные программы. При необходимости к разработке привлекается методист.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2.2.2.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программы учитываются особенности их психофизического развития.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Согласование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2.3.1. Разработанный проект образовательной программы предоставляется на проверку и согласование заместителю директора по учебно-воспитательной работе или заместителю директора по воспитательной работе.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 образовательной программы, сформированной для обучающихся с ОВЗ и детей-инвалидов, дополнительно предоставляется на согласование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психолого-медико-педагогическому консилиуму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2.3.2. На последней стадии согласования проект образовательной программы предоставляется на рассмотрение педагогическому совету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Утверждение и пересмотр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 Образовательную программу утверждает директор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2.4.2. Утвержденные программы размещаются </w:t>
      </w:r>
      <w:r w:rsid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официальном сайте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2.4.3. Оригинал утвержденной образовательной программы хранится в школе, копии - у педагогов дополнительного образования и заместителя директора по воспитательной работе.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2.4.4. Ответственные работники обязаны ежегодно и по мере необходимости обновлять программы с учетом развития науки, техники, культуры, экономики, технологии и социальной сферы.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Прием на обучение и отчисление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</w:p>
    <w:p w:rsidR="00636D06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К освоению образовательных программ допускаются обучающиеся школы в возрасте </w:t>
      </w:r>
      <w:r w:rsidRPr="001719C1">
        <w:rPr>
          <w:rFonts w:ascii="Times New Roman" w:eastAsia="Times New Roman" w:hAnsi="Times New Roman" w:cs="Times New Roman"/>
          <w:sz w:val="27"/>
          <w:szCs w:val="27"/>
          <w:lang w:eastAsia="ru-RU"/>
        </w:rPr>
        <w:t>от 6,5 до18 лет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предъявления требований к уровню образования, если иное не обусловлено спецификой реализуемой программы.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Прием на обучение.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Прием обучающихся и их обучение осуществляются по мере комплектования групп в течение учебного года, включая каникулярное время.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3.2.2. Информация о сроках приема документов размещается на информационном стенде и официальном сайте школы. Набор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объявляется только при наличии утвержденной образовательной программы.</w:t>
      </w:r>
    </w:p>
    <w:p w:rsidR="00600C08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обучающегося.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="00600C08"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3.2.3</w:t>
      </w:r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Зачисление </w:t>
      </w:r>
      <w:proofErr w:type="gramStart"/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00C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обучение осуществляется приказом директора школы</w:t>
      </w:r>
      <w:r w:rsidRPr="006C16C4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Отчисление.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3.3.1. Отчисление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производится: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связи с окончанием срока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по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программе или при переводе обучающегося в другую образовательную организацию;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по инициативе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родителей (законных представителей);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по инициативе школы: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 грубом нарушении устава школы и правил поведения обучающихся. Отчисление проводится в качестве меры дисциплинарного взыскания к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старше 15 лет;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нарушения порядка приема по вине обучающегося;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по обстоятельствам, не зависящим от воли сторон, в том числе: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случае ликвидации школы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аннулировании или приостановлении действия лицензии на образовательную деятельность;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 связи со смертью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3.3.2. Отчисление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оформляется приказом директора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 Организация образовательного процесса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4.1. Организация образовательного процесса регламентируется расписанием занятий и утвержденной образовательной программой.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Предоставление образовательных услуг по образовательным программам может осуществляться в течение всего календарного года, включая каникулярное время. Обучающиеся школы осваивают образовательную программу без отрыва от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основной</w:t>
      </w:r>
      <w:r w:rsidR="0063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общеобразовательной программе.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Программы реализуются школой как самостоятельно, так и посредством сетевых форм их реализации.</w:t>
      </w:r>
    </w:p>
    <w:p w:rsidR="00636D06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Обучение осуществляется очно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C16C4" w:rsidRPr="006C16C4" w:rsidRDefault="006C16C4" w:rsidP="00636D06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Образовательная деятельность осуществляется в соответствии с учебным планом.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Занятия в объединениях проводятся по группам, индивидуально или всем составом объединения. Допускается сочетание различных форм получения образования и форм обучения.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4.7. Количество обучающихся в объединении, их возрастные категории, а также продолжительность учебных занятий в объединении зависят от направленности программы. Рекомендовано придерживаться следующего количества: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 12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одном объединении. Каждый обучающийся вправе заниматься в нескольких объединениях и переходить в процессе</w:t>
      </w:r>
      <w:r w:rsidR="00636D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из одного объединения в другое.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4.9. В работе объединений при наличии условий и согласия руководителя объединения могут участвовать совместно с </w:t>
      </w:r>
      <w:proofErr w:type="gramStart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родители (законные представители).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4.10. При реализации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4.11. При реализации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4.12. Образовательная деятельность обучающихся предусматривает следующие виды учебных занятий и учебных работ: лекции, практические занятия, круглые столы, мастер-классы, мастерские, деловые игры, ролевые </w:t>
      </w:r>
      <w:r w:rsidR="00636D0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игры, тренинги, консультации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другие виды учебных занятий и учебных работ, определенные учебным планом.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всех видов аудиторных занятий академический час устанавливается продолжительностью 45 минут. Количество занятий в неделю определяется руководителем объединения.</w:t>
      </w:r>
    </w:p>
    <w:p w:rsidR="006C16C4" w:rsidRPr="006C16C4" w:rsidRDefault="006C16C4" w:rsidP="004C660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16C4" w:rsidRPr="00763455" w:rsidRDefault="004C660A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C16C4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 Особенности организации учебного процесса для обучающихся с ограниченными возможностями здоровья, детей-инвалидов и инвалидов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.1. Для обучающихся с ограниченными возможностями здоровья,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психолого-медико-педагогической комиссии.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.2. </w:t>
      </w:r>
      <w:proofErr w:type="gramStart"/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Сроки обучения по программам для обучающихся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обучающихся с ограниченными возможностями здоровья, детей-инвалидов.</w:t>
      </w:r>
      <w:proofErr w:type="gramEnd"/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.5. Численность обучающихся с ограниченными возможностями здоровья, детей-инвалидов в учебной группе устанавливается до 10 человек.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классах и (или) группах при условии набора такой группы.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.7. С обучающимися с ограниченными возможностями здоровья, детьми-инвалидами может проводиться индивидуальная работа.</w:t>
      </w:r>
    </w:p>
    <w:p w:rsidR="006C16C4" w:rsidRPr="00763455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4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C660A"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6C16C4" w:rsidRPr="004C660A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660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8. Мониторинг образовательной деятельности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8.1. Мониторинг образовательной деятельности по образовательным программам проводится с целью систематического стандартизированного наблюдения за условиями и результатами реализации образовательных программ.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8.2. Мониторинг осуществляется с использованием: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реестра образовательных программ, реализуемых в текущем календарном году;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сведений о реализации образовательных программ в истекшем полугодии.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63455">
        <w:rPr>
          <w:rFonts w:ascii="Times New Roman" w:eastAsia="Times New Roman" w:hAnsi="Times New Roman" w:cs="Times New Roman"/>
          <w:sz w:val="27"/>
          <w:szCs w:val="27"/>
          <w:lang w:eastAsia="ru-RU"/>
        </w:rPr>
        <w:t>8.3</w:t>
      </w: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. Оценка соответствия процедуры организации и осуществления образовательной программы установленным требованиям к структуре, порядку и условиям реализации программ, а также качества освоения дополнительных общеобразовательных программ обучающимися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6C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проводится директором школы.</w:t>
      </w: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6C4" w:rsidRPr="006C16C4" w:rsidRDefault="006C16C4" w:rsidP="006C16C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16C4" w:rsidRPr="006C16C4" w:rsidSect="002A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26"/>
    <w:multiLevelType w:val="multilevel"/>
    <w:tmpl w:val="F8BCEB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1265"/>
    <w:multiLevelType w:val="multilevel"/>
    <w:tmpl w:val="BF5A6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876D3"/>
    <w:multiLevelType w:val="multilevel"/>
    <w:tmpl w:val="9AF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A082D"/>
    <w:multiLevelType w:val="multilevel"/>
    <w:tmpl w:val="A6A82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3255F"/>
    <w:multiLevelType w:val="multilevel"/>
    <w:tmpl w:val="DF0EB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75CBF"/>
    <w:multiLevelType w:val="multilevel"/>
    <w:tmpl w:val="B4C4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873ED"/>
    <w:multiLevelType w:val="multilevel"/>
    <w:tmpl w:val="25A46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04B14"/>
    <w:multiLevelType w:val="multilevel"/>
    <w:tmpl w:val="19FC1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3213C"/>
    <w:multiLevelType w:val="multilevel"/>
    <w:tmpl w:val="4238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E485A"/>
    <w:multiLevelType w:val="multilevel"/>
    <w:tmpl w:val="B90A4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431BA"/>
    <w:multiLevelType w:val="multilevel"/>
    <w:tmpl w:val="CB565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8E5C23"/>
    <w:multiLevelType w:val="multilevel"/>
    <w:tmpl w:val="C4B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E0064A"/>
    <w:multiLevelType w:val="multilevel"/>
    <w:tmpl w:val="D942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B3E0D"/>
    <w:multiLevelType w:val="multilevel"/>
    <w:tmpl w:val="6478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94853"/>
    <w:multiLevelType w:val="multilevel"/>
    <w:tmpl w:val="AE4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ED57E4"/>
    <w:multiLevelType w:val="multilevel"/>
    <w:tmpl w:val="F976E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F23691"/>
    <w:multiLevelType w:val="multilevel"/>
    <w:tmpl w:val="47E0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100562"/>
    <w:multiLevelType w:val="multilevel"/>
    <w:tmpl w:val="50ECE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30E7D"/>
    <w:multiLevelType w:val="multilevel"/>
    <w:tmpl w:val="2E0A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1D488A"/>
    <w:multiLevelType w:val="multilevel"/>
    <w:tmpl w:val="40C2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107BD"/>
    <w:multiLevelType w:val="multilevel"/>
    <w:tmpl w:val="10B4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E67A5B"/>
    <w:multiLevelType w:val="multilevel"/>
    <w:tmpl w:val="92541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2"/>
  </w:num>
  <w:num w:numId="5">
    <w:abstractNumId w:val="14"/>
  </w:num>
  <w:num w:numId="6">
    <w:abstractNumId w:val="13"/>
  </w:num>
  <w:num w:numId="7">
    <w:abstractNumId w:val="19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4"/>
  </w:num>
  <w:num w:numId="13">
    <w:abstractNumId w:val="10"/>
  </w:num>
  <w:num w:numId="14">
    <w:abstractNumId w:val="21"/>
  </w:num>
  <w:num w:numId="15">
    <w:abstractNumId w:val="7"/>
  </w:num>
  <w:num w:numId="16">
    <w:abstractNumId w:val="17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6C4"/>
    <w:rsid w:val="000D72D4"/>
    <w:rsid w:val="001719C1"/>
    <w:rsid w:val="002A321C"/>
    <w:rsid w:val="002F2D4C"/>
    <w:rsid w:val="004C660A"/>
    <w:rsid w:val="004D2E9B"/>
    <w:rsid w:val="00510F75"/>
    <w:rsid w:val="00600C08"/>
    <w:rsid w:val="00633B90"/>
    <w:rsid w:val="00636D06"/>
    <w:rsid w:val="006C16C4"/>
    <w:rsid w:val="006E6355"/>
    <w:rsid w:val="00763455"/>
    <w:rsid w:val="00B807E6"/>
    <w:rsid w:val="00C1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F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F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2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ip.1obraz.ru%2F%23%2Fdocument%2F99%2F551785916%2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vip.1obraz.ru%2F%23%2Fdocument%2F99%2F902389617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vip.1obraz.ru%2F%23%2Fdocument%2F99%2F42020740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vip.1obraz.ru%2F%23%2Fdocument%2F99%2F420207400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4302C-A4C1-4D63-86FF-3BC6CB8F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Жижа</dc:creator>
  <cp:lastModifiedBy>Секретарь</cp:lastModifiedBy>
  <cp:revision>16</cp:revision>
  <dcterms:created xsi:type="dcterms:W3CDTF">2019-09-03T17:12:00Z</dcterms:created>
  <dcterms:modified xsi:type="dcterms:W3CDTF">2019-11-25T08:55:00Z</dcterms:modified>
</cp:coreProperties>
</file>