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-645795</wp:posOffset>
            </wp:positionV>
            <wp:extent cx="4248150" cy="2628900"/>
            <wp:effectExtent l="19050" t="0" r="0" b="0"/>
            <wp:wrapNone/>
            <wp:docPr id="5" name="Рисунок 1" descr="C:\Documents and Settings\Секретарь\Local Settings\Temporary Internet Files\Content.Word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A88">
        <w:rPr>
          <w:b/>
          <w:bCs/>
          <w:color w:val="000000"/>
          <w:sz w:val="24"/>
          <w:szCs w:val="28"/>
        </w:rPr>
        <w:t>УТВЕРЖДАЮ</w:t>
      </w:r>
      <w:r w:rsidRPr="006B0A88">
        <w:rPr>
          <w:bCs/>
          <w:color w:val="000000"/>
          <w:sz w:val="24"/>
          <w:szCs w:val="28"/>
        </w:rPr>
        <w:t xml:space="preserve">  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 xml:space="preserve">Директор школы______ Дегтярева С.В. 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>приказ №87   от 31.08.2018г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> 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>Положение принято с учетом мнения выборных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 xml:space="preserve">представителей обучающихся, родителей 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>(законных представителей) несовершеннолетних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 xml:space="preserve">обучающихся и работников Организации, 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>входящих в совет организации</w:t>
      </w:r>
    </w:p>
    <w:p w:rsidR="005C7876" w:rsidRPr="006B0A88" w:rsidRDefault="005C7876" w:rsidP="005C787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6B0A88">
        <w:rPr>
          <w:bCs/>
          <w:color w:val="000000"/>
          <w:sz w:val="24"/>
          <w:szCs w:val="28"/>
        </w:rPr>
        <w:t xml:space="preserve">(протокол </w:t>
      </w:r>
      <w:r w:rsidRPr="006B0A88">
        <w:rPr>
          <w:bCs/>
          <w:sz w:val="24"/>
          <w:szCs w:val="28"/>
        </w:rPr>
        <w:t>от 28.08.2018 г.  №1</w:t>
      </w:r>
      <w:proofErr w:type="gramStart"/>
      <w:r w:rsidRPr="006B0A88">
        <w:rPr>
          <w:bCs/>
          <w:sz w:val="24"/>
          <w:szCs w:val="28"/>
        </w:rPr>
        <w:t xml:space="preserve"> )</w:t>
      </w:r>
      <w:proofErr w:type="gramEnd"/>
      <w:r w:rsidRPr="006B0A88">
        <w:rPr>
          <w:bCs/>
          <w:sz w:val="24"/>
          <w:szCs w:val="28"/>
        </w:rPr>
        <w:t xml:space="preserve"> </w:t>
      </w:r>
    </w:p>
    <w:p w:rsidR="005C7876" w:rsidRPr="006B0A88" w:rsidRDefault="005C7876" w:rsidP="005C7876">
      <w:pPr>
        <w:rPr>
          <w:sz w:val="28"/>
          <w:szCs w:val="28"/>
        </w:rPr>
      </w:pPr>
    </w:p>
    <w:p w:rsidR="005521FF" w:rsidRDefault="005521FF">
      <w:pPr>
        <w:spacing w:line="200" w:lineRule="exact"/>
        <w:rPr>
          <w:sz w:val="24"/>
          <w:szCs w:val="24"/>
        </w:rPr>
      </w:pPr>
    </w:p>
    <w:p w:rsidR="005521FF" w:rsidRDefault="005521FF">
      <w:pPr>
        <w:spacing w:line="243" w:lineRule="exact"/>
        <w:rPr>
          <w:sz w:val="24"/>
          <w:szCs w:val="24"/>
        </w:rPr>
      </w:pPr>
    </w:p>
    <w:p w:rsidR="005521FF" w:rsidRDefault="00A73C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C2C"/>
          <w:sz w:val="24"/>
          <w:szCs w:val="24"/>
        </w:rPr>
        <w:t>ПОЛОЖЕНИЕ О ФИЛИАЛЕ</w:t>
      </w:r>
    </w:p>
    <w:p w:rsidR="005521FF" w:rsidRDefault="005521FF">
      <w:pPr>
        <w:spacing w:line="291" w:lineRule="exact"/>
        <w:rPr>
          <w:sz w:val="24"/>
          <w:szCs w:val="24"/>
        </w:rPr>
      </w:pPr>
    </w:p>
    <w:p w:rsidR="005521FF" w:rsidRDefault="00A73CBD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C2C"/>
          <w:sz w:val="24"/>
          <w:szCs w:val="24"/>
        </w:rPr>
        <w:t>муниципального бюджетного общеобразовательного учреждения Александровской средней общеобразовательной школы Азовского района</w:t>
      </w:r>
    </w:p>
    <w:p w:rsidR="005521FF" w:rsidRDefault="005521FF">
      <w:pPr>
        <w:spacing w:line="200" w:lineRule="exact"/>
        <w:rPr>
          <w:sz w:val="24"/>
          <w:szCs w:val="24"/>
        </w:rPr>
      </w:pPr>
    </w:p>
    <w:p w:rsidR="005521FF" w:rsidRDefault="005521FF">
      <w:pPr>
        <w:spacing w:line="200" w:lineRule="exact"/>
        <w:rPr>
          <w:sz w:val="24"/>
          <w:szCs w:val="24"/>
        </w:rPr>
      </w:pPr>
    </w:p>
    <w:p w:rsidR="005521FF" w:rsidRDefault="005521FF">
      <w:pPr>
        <w:spacing w:line="252" w:lineRule="exact"/>
        <w:rPr>
          <w:sz w:val="24"/>
          <w:szCs w:val="24"/>
        </w:rPr>
      </w:pPr>
    </w:p>
    <w:p w:rsidR="005521FF" w:rsidRDefault="00A73CBD">
      <w:pPr>
        <w:numPr>
          <w:ilvl w:val="0"/>
          <w:numId w:val="1"/>
        </w:numPr>
        <w:tabs>
          <w:tab w:val="left" w:pos="980"/>
        </w:tabs>
        <w:ind w:left="980" w:hanging="356"/>
        <w:rPr>
          <w:rFonts w:eastAsia="Times New Roman"/>
          <w:b/>
          <w:bCs/>
          <w:color w:val="2C2C2C"/>
          <w:sz w:val="24"/>
          <w:szCs w:val="24"/>
        </w:rPr>
      </w:pPr>
      <w:r>
        <w:rPr>
          <w:rFonts w:eastAsia="Times New Roman"/>
          <w:b/>
          <w:bCs/>
          <w:color w:val="2C2C2C"/>
          <w:sz w:val="24"/>
          <w:szCs w:val="24"/>
        </w:rPr>
        <w:t>ОБЩИЕ ПОЛОЖЕНИЯ</w:t>
      </w:r>
    </w:p>
    <w:p w:rsidR="005521FF" w:rsidRDefault="005521FF">
      <w:pPr>
        <w:spacing w:line="269" w:lineRule="exact"/>
        <w:rPr>
          <w:sz w:val="24"/>
          <w:szCs w:val="24"/>
        </w:rPr>
      </w:pPr>
    </w:p>
    <w:p w:rsidR="005521FF" w:rsidRDefault="00A73CBD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color w:val="2C2C2C"/>
          <w:sz w:val="24"/>
          <w:szCs w:val="24"/>
        </w:rPr>
        <w:t>Александровская начальная общеобразовательная школа – филиал муниципального</w:t>
      </w:r>
    </w:p>
    <w:p w:rsidR="005521FF" w:rsidRDefault="005521FF">
      <w:pPr>
        <w:spacing w:line="10" w:lineRule="exact"/>
        <w:rPr>
          <w:sz w:val="24"/>
          <w:szCs w:val="24"/>
        </w:rPr>
      </w:pPr>
    </w:p>
    <w:p w:rsidR="005521FF" w:rsidRDefault="00A73CB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бюджетного общеобразовательного учреждения Александровской средней общеобразовательной школы Азовского района.</w:t>
      </w:r>
    </w:p>
    <w:p w:rsidR="005521FF" w:rsidRDefault="005521FF">
      <w:pPr>
        <w:spacing w:line="12" w:lineRule="exact"/>
        <w:rPr>
          <w:sz w:val="24"/>
          <w:szCs w:val="24"/>
        </w:rPr>
      </w:pPr>
    </w:p>
    <w:p w:rsidR="005521FF" w:rsidRDefault="00A73CBD">
      <w:pPr>
        <w:spacing w:line="238" w:lineRule="auto"/>
        <w:ind w:left="260" w:right="42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1.2. Филиал действует в соответствии с действующим законодательством РФ, Уставом муниципального бюджетного общеобразовательного учреждения Александровской средней общеобразовательной школы Азовского района, настоящим По</w:t>
      </w:r>
      <w:r w:rsidR="00E9308E">
        <w:rPr>
          <w:rFonts w:eastAsia="Times New Roman"/>
          <w:color w:val="2C2C2C"/>
          <w:sz w:val="24"/>
          <w:szCs w:val="24"/>
        </w:rPr>
        <w:t>ложением и является структурным</w:t>
      </w:r>
      <w:r>
        <w:rPr>
          <w:rFonts w:eastAsia="Times New Roman"/>
          <w:color w:val="2C2C2C"/>
          <w:sz w:val="24"/>
          <w:szCs w:val="24"/>
        </w:rPr>
        <w:t xml:space="preserve"> подразделением МБОУ Александровской СОШ (далее – Школа).</w:t>
      </w:r>
    </w:p>
    <w:p w:rsidR="005521FF" w:rsidRDefault="005521FF">
      <w:pPr>
        <w:spacing w:line="13" w:lineRule="exact"/>
        <w:rPr>
          <w:sz w:val="24"/>
          <w:szCs w:val="24"/>
        </w:rPr>
      </w:pPr>
    </w:p>
    <w:p w:rsidR="005521FF" w:rsidRDefault="00A73CBD">
      <w:pPr>
        <w:spacing w:line="234" w:lineRule="auto"/>
        <w:ind w:left="260" w:right="92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1.3. Филиал создан в целях реализации прав граждан на доступность образования, гарантированную Конституцией Российской Федерации.</w:t>
      </w:r>
    </w:p>
    <w:p w:rsidR="005521FF" w:rsidRDefault="005521FF">
      <w:pPr>
        <w:spacing w:line="12" w:lineRule="exact"/>
        <w:rPr>
          <w:sz w:val="24"/>
          <w:szCs w:val="24"/>
        </w:rPr>
      </w:pPr>
    </w:p>
    <w:p w:rsidR="005521FF" w:rsidRDefault="00A73CBD">
      <w:pPr>
        <w:spacing w:line="235" w:lineRule="auto"/>
        <w:ind w:left="260" w:right="3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1.4. Филиал создан на неопределенный срок и может быть упразднѐн (реорганизован) в соответствии с действующим законодательством Российской Федерации.</w:t>
      </w:r>
    </w:p>
    <w:p w:rsidR="005521FF" w:rsidRDefault="005521FF">
      <w:pPr>
        <w:spacing w:line="2" w:lineRule="exact"/>
        <w:rPr>
          <w:sz w:val="24"/>
          <w:szCs w:val="24"/>
        </w:rPr>
      </w:pPr>
    </w:p>
    <w:p w:rsidR="005521FF" w:rsidRDefault="00A73CBD">
      <w:pPr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1.5. Филиал не является юридическим лицом.</w:t>
      </w:r>
    </w:p>
    <w:p w:rsidR="005521FF" w:rsidRDefault="005521FF">
      <w:pPr>
        <w:spacing w:line="10" w:lineRule="exact"/>
        <w:rPr>
          <w:sz w:val="24"/>
          <w:szCs w:val="24"/>
        </w:rPr>
      </w:pPr>
    </w:p>
    <w:p w:rsidR="005521FF" w:rsidRDefault="00A73CBD">
      <w:pPr>
        <w:spacing w:line="235" w:lineRule="auto"/>
        <w:ind w:left="260" w:right="3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1.6. Имущество, используемое Филиалом, находится в оперативном управлении МБОУ Александровской СОШ.</w:t>
      </w:r>
    </w:p>
    <w:p w:rsidR="005521FF" w:rsidRDefault="005521FF">
      <w:pPr>
        <w:spacing w:line="2" w:lineRule="exact"/>
        <w:rPr>
          <w:sz w:val="24"/>
          <w:szCs w:val="24"/>
        </w:rPr>
      </w:pPr>
    </w:p>
    <w:p w:rsidR="005521FF" w:rsidRDefault="00A73CBD">
      <w:pPr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1.7. Ответственность за деятельность Филиала несет МБОУ Александровская СОШ.</w:t>
      </w:r>
    </w:p>
    <w:p w:rsidR="005521FF" w:rsidRDefault="005521FF">
      <w:pPr>
        <w:spacing w:line="10" w:lineRule="exact"/>
        <w:rPr>
          <w:sz w:val="24"/>
          <w:szCs w:val="24"/>
        </w:rPr>
      </w:pPr>
    </w:p>
    <w:p w:rsidR="005521FF" w:rsidRDefault="00A73CBD">
      <w:pPr>
        <w:spacing w:line="237" w:lineRule="auto"/>
        <w:ind w:left="260" w:right="48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1.8. Филиал осуществляет образовател</w:t>
      </w:r>
      <w:r w:rsidR="0020401A">
        <w:rPr>
          <w:rFonts w:eastAsia="Times New Roman"/>
          <w:color w:val="2C2C2C"/>
          <w:sz w:val="24"/>
          <w:szCs w:val="24"/>
        </w:rPr>
        <w:t>ьную деятельность на основании л</w:t>
      </w:r>
      <w:r>
        <w:rPr>
          <w:rFonts w:eastAsia="Times New Roman"/>
          <w:color w:val="2C2C2C"/>
          <w:sz w:val="24"/>
          <w:szCs w:val="24"/>
        </w:rPr>
        <w:t xml:space="preserve">ицензии, проходит аккредитацию в порядке, установленном </w:t>
      </w:r>
      <w:r w:rsidR="0020401A">
        <w:rPr>
          <w:rFonts w:eastAsia="Times New Roman"/>
          <w:color w:val="2C2C2C"/>
          <w:sz w:val="24"/>
          <w:szCs w:val="24"/>
        </w:rPr>
        <w:t xml:space="preserve"> Федеральным законом </w:t>
      </w:r>
      <w:r>
        <w:rPr>
          <w:rFonts w:eastAsia="Times New Roman"/>
          <w:color w:val="2C2C2C"/>
          <w:sz w:val="24"/>
          <w:szCs w:val="24"/>
        </w:rPr>
        <w:t>«Об образовании</w:t>
      </w:r>
      <w:r w:rsidR="0020401A">
        <w:rPr>
          <w:rFonts w:eastAsia="Times New Roman"/>
          <w:color w:val="2C2C2C"/>
          <w:sz w:val="24"/>
          <w:szCs w:val="24"/>
        </w:rPr>
        <w:t xml:space="preserve"> в Российской Федерации</w:t>
      </w:r>
      <w:r>
        <w:rPr>
          <w:rFonts w:eastAsia="Times New Roman"/>
          <w:color w:val="2C2C2C"/>
          <w:sz w:val="24"/>
          <w:szCs w:val="24"/>
        </w:rPr>
        <w:t>».</w:t>
      </w:r>
    </w:p>
    <w:p w:rsidR="005521FF" w:rsidRDefault="005521FF">
      <w:pPr>
        <w:spacing w:line="11" w:lineRule="exact"/>
        <w:rPr>
          <w:sz w:val="24"/>
          <w:szCs w:val="24"/>
        </w:rPr>
      </w:pPr>
    </w:p>
    <w:p w:rsidR="005521FF" w:rsidRDefault="00A73CBD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1.9. Фактический и юридический адрес филиала: 346765, Ростовская область, Азовский район, с.Александровка, ул.Октябрьская, 22.</w:t>
      </w:r>
    </w:p>
    <w:p w:rsidR="005521FF" w:rsidRDefault="005521FF">
      <w:pPr>
        <w:spacing w:line="2" w:lineRule="exact"/>
        <w:rPr>
          <w:sz w:val="24"/>
          <w:szCs w:val="24"/>
        </w:rPr>
      </w:pPr>
    </w:p>
    <w:p w:rsidR="005521FF" w:rsidRDefault="00A73CBD">
      <w:pPr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1.10. Филиал проходит регистрацию по фактическому адресу.</w:t>
      </w:r>
    </w:p>
    <w:p w:rsidR="005521FF" w:rsidRDefault="005521FF">
      <w:pPr>
        <w:spacing w:line="283" w:lineRule="exact"/>
        <w:rPr>
          <w:sz w:val="24"/>
          <w:szCs w:val="24"/>
        </w:rPr>
      </w:pPr>
    </w:p>
    <w:p w:rsidR="005521FF" w:rsidRDefault="00A73CBD">
      <w:pPr>
        <w:numPr>
          <w:ilvl w:val="0"/>
          <w:numId w:val="2"/>
        </w:numPr>
        <w:tabs>
          <w:tab w:val="left" w:pos="500"/>
        </w:tabs>
        <w:ind w:left="500" w:hanging="237"/>
        <w:rPr>
          <w:rFonts w:eastAsia="Times New Roman"/>
          <w:b/>
          <w:bCs/>
          <w:color w:val="2C2C2C"/>
          <w:sz w:val="24"/>
          <w:szCs w:val="24"/>
        </w:rPr>
      </w:pPr>
      <w:r>
        <w:rPr>
          <w:rFonts w:eastAsia="Times New Roman"/>
          <w:b/>
          <w:bCs/>
          <w:color w:val="2C2C2C"/>
          <w:sz w:val="24"/>
          <w:szCs w:val="24"/>
        </w:rPr>
        <w:t>ОБРАЗОВАТЕЛЬНАЯ ДЕЯТЕЛЬНОСТЬ ФИЛИАЛА.</w:t>
      </w:r>
    </w:p>
    <w:p w:rsidR="005521FF" w:rsidRDefault="00A73CB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2.1. Преподавание учебных предметов в Филиале ведѐтся на русском языке.</w:t>
      </w:r>
    </w:p>
    <w:p w:rsidR="005521FF" w:rsidRDefault="005521FF">
      <w:pPr>
        <w:spacing w:line="10" w:lineRule="exact"/>
        <w:rPr>
          <w:sz w:val="24"/>
          <w:szCs w:val="24"/>
        </w:rPr>
      </w:pPr>
    </w:p>
    <w:p w:rsidR="005521FF" w:rsidRDefault="00A73CBD">
      <w:pPr>
        <w:spacing w:line="250" w:lineRule="auto"/>
        <w:ind w:left="260" w:right="200"/>
        <w:rPr>
          <w:sz w:val="20"/>
          <w:szCs w:val="20"/>
        </w:rPr>
      </w:pPr>
      <w:r>
        <w:rPr>
          <w:rFonts w:eastAsia="Times New Roman"/>
          <w:color w:val="2C2C2C"/>
          <w:sz w:val="23"/>
          <w:szCs w:val="23"/>
        </w:rPr>
        <w:t>2.2. Организация и содержание образовательного процесса в Фи</w:t>
      </w:r>
      <w:r w:rsidR="0020401A">
        <w:rPr>
          <w:rFonts w:eastAsia="Times New Roman"/>
          <w:color w:val="2C2C2C"/>
          <w:sz w:val="23"/>
          <w:szCs w:val="23"/>
        </w:rPr>
        <w:t>лиале регламентируются учебным п</w:t>
      </w:r>
      <w:r>
        <w:rPr>
          <w:rFonts w:eastAsia="Times New Roman"/>
          <w:color w:val="2C2C2C"/>
          <w:sz w:val="23"/>
          <w:szCs w:val="23"/>
        </w:rPr>
        <w:t>ланом, годовым календарным учебным графиком и расписанием занятий.</w:t>
      </w:r>
    </w:p>
    <w:p w:rsidR="005521FF" w:rsidRDefault="005521FF">
      <w:pPr>
        <w:spacing w:line="1" w:lineRule="exact"/>
        <w:rPr>
          <w:sz w:val="24"/>
          <w:szCs w:val="24"/>
        </w:rPr>
      </w:pPr>
    </w:p>
    <w:p w:rsidR="005521FF" w:rsidRDefault="0020401A">
      <w:pPr>
        <w:spacing w:line="250" w:lineRule="auto"/>
        <w:ind w:left="260" w:right="340"/>
        <w:rPr>
          <w:sz w:val="20"/>
          <w:szCs w:val="20"/>
        </w:rPr>
      </w:pPr>
      <w:r>
        <w:rPr>
          <w:rFonts w:eastAsia="Times New Roman"/>
          <w:color w:val="2C2C2C"/>
          <w:sz w:val="23"/>
          <w:szCs w:val="23"/>
        </w:rPr>
        <w:t>2.3. Учебный п</w:t>
      </w:r>
      <w:r w:rsidR="00A73CBD">
        <w:rPr>
          <w:rFonts w:eastAsia="Times New Roman"/>
          <w:color w:val="2C2C2C"/>
          <w:sz w:val="23"/>
          <w:szCs w:val="23"/>
        </w:rPr>
        <w:t>лан, годовой календарный график разрабатываются и утверждаются в установленном порядке Школой и являются для Филиала</w:t>
      </w:r>
      <w:r>
        <w:rPr>
          <w:rFonts w:eastAsia="Times New Roman"/>
          <w:color w:val="2C2C2C"/>
          <w:sz w:val="23"/>
          <w:szCs w:val="23"/>
        </w:rPr>
        <w:t xml:space="preserve"> </w:t>
      </w:r>
      <w:r w:rsidR="00A73CBD">
        <w:rPr>
          <w:rFonts w:eastAsia="Times New Roman"/>
          <w:color w:val="2C2C2C"/>
          <w:sz w:val="23"/>
          <w:szCs w:val="23"/>
        </w:rPr>
        <w:t xml:space="preserve"> </w:t>
      </w:r>
      <w:proofErr w:type="gramStart"/>
      <w:r w:rsidR="00A73CBD">
        <w:rPr>
          <w:rFonts w:eastAsia="Times New Roman"/>
          <w:color w:val="2C2C2C"/>
          <w:sz w:val="23"/>
          <w:szCs w:val="23"/>
        </w:rPr>
        <w:t>обязательным</w:t>
      </w:r>
      <w:r>
        <w:rPr>
          <w:rFonts w:eastAsia="Times New Roman"/>
          <w:color w:val="2C2C2C"/>
          <w:sz w:val="23"/>
          <w:szCs w:val="23"/>
        </w:rPr>
        <w:t xml:space="preserve"> </w:t>
      </w:r>
      <w:r w:rsidR="00A73CBD">
        <w:rPr>
          <w:rFonts w:eastAsia="Times New Roman"/>
          <w:color w:val="2C2C2C"/>
          <w:sz w:val="23"/>
          <w:szCs w:val="23"/>
        </w:rPr>
        <w:t xml:space="preserve"> к выполнению</w:t>
      </w:r>
      <w:proofErr w:type="gramEnd"/>
      <w:r w:rsidR="00A73CBD">
        <w:rPr>
          <w:rFonts w:eastAsia="Times New Roman"/>
          <w:color w:val="2C2C2C"/>
          <w:sz w:val="23"/>
          <w:szCs w:val="23"/>
        </w:rPr>
        <w:t>.</w:t>
      </w:r>
    </w:p>
    <w:p w:rsidR="005521FF" w:rsidRDefault="005521FF">
      <w:pPr>
        <w:spacing w:line="2" w:lineRule="exact"/>
        <w:rPr>
          <w:sz w:val="24"/>
          <w:szCs w:val="24"/>
        </w:rPr>
      </w:pPr>
    </w:p>
    <w:p w:rsidR="005521FF" w:rsidRDefault="00A73CBD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lastRenderedPageBreak/>
        <w:t>2.4. Филиал осуществляет образовательный процесс в соответствии с общеобразовательными программами начального общего образования (нормативный срок освоения – 4 года).</w:t>
      </w:r>
    </w:p>
    <w:p w:rsidR="005521FF" w:rsidRDefault="005521FF">
      <w:pPr>
        <w:spacing w:line="3" w:lineRule="exact"/>
        <w:rPr>
          <w:sz w:val="24"/>
          <w:szCs w:val="24"/>
        </w:rPr>
      </w:pPr>
    </w:p>
    <w:p w:rsidR="005521FF" w:rsidRDefault="00A73CBD">
      <w:pPr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2.5. Учебный год начинается первого сентября.</w:t>
      </w:r>
    </w:p>
    <w:p w:rsidR="005521FF" w:rsidRDefault="005521FF">
      <w:pPr>
        <w:spacing w:line="10" w:lineRule="exact"/>
        <w:rPr>
          <w:sz w:val="24"/>
          <w:szCs w:val="24"/>
        </w:rPr>
      </w:pPr>
    </w:p>
    <w:p w:rsidR="005521FF" w:rsidRPr="005C7876" w:rsidRDefault="00A73CBD" w:rsidP="005C7876">
      <w:pPr>
        <w:spacing w:line="252" w:lineRule="auto"/>
        <w:ind w:left="260" w:right="160"/>
        <w:rPr>
          <w:sz w:val="20"/>
          <w:szCs w:val="20"/>
        </w:rPr>
      </w:pPr>
      <w:r>
        <w:rPr>
          <w:rFonts w:eastAsia="Times New Roman"/>
          <w:color w:val="2C2C2C"/>
          <w:sz w:val="23"/>
          <w:szCs w:val="23"/>
        </w:rPr>
        <w:t xml:space="preserve">2.6. Продолжительность учебного года, учебной недели, сроки проведения и продолжительность каникул устанавливаются годовым календарным учебным </w:t>
      </w:r>
      <w:proofErr w:type="spellStart"/>
      <w:r>
        <w:rPr>
          <w:rFonts w:eastAsia="Times New Roman"/>
          <w:color w:val="2C2C2C"/>
          <w:sz w:val="23"/>
          <w:szCs w:val="23"/>
        </w:rPr>
        <w:t>графиком</w:t>
      </w:r>
      <w:proofErr w:type="gramStart"/>
      <w:r>
        <w:rPr>
          <w:rFonts w:eastAsia="Times New Roman"/>
          <w:color w:val="2C2C2C"/>
          <w:sz w:val="23"/>
          <w:szCs w:val="23"/>
        </w:rPr>
        <w:t>,</w:t>
      </w:r>
      <w:r>
        <w:rPr>
          <w:rFonts w:eastAsia="Times New Roman"/>
          <w:color w:val="2C2C2C"/>
          <w:sz w:val="24"/>
          <w:szCs w:val="24"/>
        </w:rPr>
        <w:t>у</w:t>
      </w:r>
      <w:proofErr w:type="gramEnd"/>
      <w:r>
        <w:rPr>
          <w:rFonts w:eastAsia="Times New Roman"/>
          <w:color w:val="2C2C2C"/>
          <w:sz w:val="24"/>
          <w:szCs w:val="24"/>
        </w:rPr>
        <w:t>тверждаемым</w:t>
      </w:r>
      <w:proofErr w:type="spellEnd"/>
      <w:r>
        <w:rPr>
          <w:rFonts w:eastAsia="Times New Roman"/>
          <w:color w:val="2C2C2C"/>
          <w:sz w:val="24"/>
          <w:szCs w:val="24"/>
        </w:rPr>
        <w:t xml:space="preserve"> директором Школы </w:t>
      </w:r>
      <w:r w:rsidR="00572D73">
        <w:rPr>
          <w:rFonts w:eastAsia="Times New Roman"/>
          <w:color w:val="2C2C2C"/>
          <w:sz w:val="24"/>
          <w:szCs w:val="24"/>
        </w:rPr>
        <w:t>.</w:t>
      </w:r>
    </w:p>
    <w:p w:rsidR="005521FF" w:rsidRDefault="005521FF">
      <w:pPr>
        <w:spacing w:line="10" w:lineRule="exact"/>
        <w:rPr>
          <w:sz w:val="20"/>
          <w:szCs w:val="20"/>
        </w:rPr>
      </w:pPr>
    </w:p>
    <w:p w:rsidR="005521FF" w:rsidRDefault="00A73CBD">
      <w:pPr>
        <w:spacing w:line="238" w:lineRule="auto"/>
        <w:ind w:left="260" w:right="32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2.7. Школа работает по графику пятидневной рабочей недели в одну смену. Продолжительность академического часа в классе и продолжительность перемен устанавливается в соответствии с действующими санитарными правилами и нормами, а также с учетом времени, необходимого для организации питания.</w:t>
      </w:r>
    </w:p>
    <w:p w:rsidR="005521FF" w:rsidRDefault="005521FF">
      <w:pPr>
        <w:spacing w:line="10" w:lineRule="exact"/>
        <w:rPr>
          <w:sz w:val="20"/>
          <w:szCs w:val="20"/>
        </w:rPr>
      </w:pPr>
    </w:p>
    <w:p w:rsidR="005521FF" w:rsidRDefault="00A73CBD">
      <w:pPr>
        <w:spacing w:line="235" w:lineRule="auto"/>
        <w:ind w:left="260" w:right="40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Максимальная продолжительность академического часа составляет 45 минут, в первом классе - 35 минут.</w:t>
      </w:r>
    </w:p>
    <w:p w:rsidR="005521FF" w:rsidRDefault="005521FF">
      <w:pPr>
        <w:spacing w:line="12" w:lineRule="exact"/>
        <w:rPr>
          <w:sz w:val="20"/>
          <w:szCs w:val="20"/>
        </w:rPr>
      </w:pPr>
    </w:p>
    <w:p w:rsidR="005521FF" w:rsidRDefault="00A73CBD">
      <w:pPr>
        <w:spacing w:line="250" w:lineRule="auto"/>
        <w:ind w:left="260" w:right="440"/>
        <w:rPr>
          <w:sz w:val="20"/>
          <w:szCs w:val="20"/>
        </w:rPr>
      </w:pPr>
      <w:r>
        <w:rPr>
          <w:rFonts w:eastAsia="Times New Roman"/>
          <w:color w:val="2C2C2C"/>
          <w:sz w:val="23"/>
          <w:szCs w:val="23"/>
        </w:rPr>
        <w:t>2.8. Учебный год в Филиале делится на четыре учебных четверти. Продолжительность учебного года в 1 классе – не более 33 недель, в остальных классах - 34 недели. Продолжительность каникул устанавливается в течение учебного года не менее 30-ти календарных дней, летом – не менее 8-ми недель. Для учащихся 1-го класса устанавливаются дополнительные недельные каникулы в третьей четверти.</w:t>
      </w:r>
    </w:p>
    <w:p w:rsidR="005521FF" w:rsidRDefault="005521FF">
      <w:pPr>
        <w:spacing w:line="2" w:lineRule="exact"/>
        <w:rPr>
          <w:sz w:val="20"/>
          <w:szCs w:val="20"/>
        </w:rPr>
      </w:pPr>
    </w:p>
    <w:p w:rsidR="005521FF" w:rsidRDefault="00A73CBD">
      <w:pPr>
        <w:spacing w:line="235" w:lineRule="auto"/>
        <w:ind w:left="260" w:right="7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2.9. Распорядок занятий, продолжительность уроков и перерывов между ними устанавливается расписанием занятий и режимом дня, разрабатываемыми Школой.</w:t>
      </w:r>
    </w:p>
    <w:p w:rsidR="005521FF" w:rsidRDefault="005521FF">
      <w:pPr>
        <w:spacing w:line="12" w:lineRule="exact"/>
        <w:rPr>
          <w:sz w:val="20"/>
          <w:szCs w:val="20"/>
        </w:rPr>
      </w:pPr>
    </w:p>
    <w:p w:rsidR="005521FF" w:rsidRDefault="00A73CBD">
      <w:pPr>
        <w:spacing w:line="238" w:lineRule="auto"/>
        <w:ind w:left="260" w:right="22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2.10. Количество классов в Филиале определяется количеством обучающихся (числом поданных заявлений граждан) с учетом санитарных норм и контрольных нормативов, указанных в лицензии. Норма наполняемости класса составляет не более 25 учащихся. В Филиале могут создаваться группы продлѐнного дня с предельной наполняемостью 25 учащихся.</w:t>
      </w:r>
    </w:p>
    <w:p w:rsidR="005521FF" w:rsidRDefault="005521FF">
      <w:pPr>
        <w:spacing w:line="3" w:lineRule="exact"/>
        <w:rPr>
          <w:sz w:val="20"/>
          <w:szCs w:val="20"/>
        </w:rPr>
      </w:pPr>
    </w:p>
    <w:p w:rsidR="005521FF" w:rsidRDefault="00A73CBD">
      <w:pPr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2.11. Порядок приема обучающихся в Филиал.</w:t>
      </w:r>
    </w:p>
    <w:p w:rsidR="005521FF" w:rsidRDefault="005521FF">
      <w:pPr>
        <w:spacing w:line="8" w:lineRule="exact"/>
        <w:rPr>
          <w:sz w:val="20"/>
          <w:szCs w:val="20"/>
        </w:rPr>
      </w:pPr>
    </w:p>
    <w:p w:rsidR="005521FF" w:rsidRDefault="00A73CBD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2.11.1 Прием детей в Филиал осуще</w:t>
      </w:r>
      <w:r w:rsidR="000B183B">
        <w:rPr>
          <w:rFonts w:eastAsia="Times New Roman"/>
          <w:color w:val="2C2C2C"/>
          <w:sz w:val="24"/>
          <w:szCs w:val="24"/>
        </w:rPr>
        <w:t xml:space="preserve">ствляется на основании Федерального Закона </w:t>
      </w:r>
      <w:r>
        <w:rPr>
          <w:rFonts w:eastAsia="Times New Roman"/>
          <w:color w:val="2C2C2C"/>
          <w:sz w:val="24"/>
          <w:szCs w:val="24"/>
        </w:rPr>
        <w:t xml:space="preserve"> «Об образовании</w:t>
      </w:r>
      <w:r w:rsidR="000B183B">
        <w:rPr>
          <w:rFonts w:eastAsia="Times New Roman"/>
          <w:color w:val="2C2C2C"/>
          <w:sz w:val="24"/>
          <w:szCs w:val="24"/>
        </w:rPr>
        <w:t xml:space="preserve"> в Российской Федерации</w:t>
      </w:r>
      <w:r>
        <w:rPr>
          <w:rFonts w:eastAsia="Times New Roman"/>
          <w:color w:val="2C2C2C"/>
          <w:sz w:val="24"/>
          <w:szCs w:val="24"/>
        </w:rPr>
        <w:t>»</w:t>
      </w:r>
      <w:proofErr w:type="gramStart"/>
      <w:r w:rsidR="000B183B">
        <w:rPr>
          <w:rFonts w:eastAsia="Times New Roman"/>
          <w:color w:val="2C2C2C"/>
          <w:sz w:val="24"/>
          <w:szCs w:val="24"/>
        </w:rPr>
        <w:t xml:space="preserve"> </w:t>
      </w:r>
      <w:r>
        <w:rPr>
          <w:rFonts w:eastAsia="Times New Roman"/>
          <w:color w:val="2C2C2C"/>
          <w:sz w:val="24"/>
          <w:szCs w:val="24"/>
        </w:rPr>
        <w:t>,</w:t>
      </w:r>
      <w:proofErr w:type="gramEnd"/>
      <w:r>
        <w:rPr>
          <w:rFonts w:eastAsia="Times New Roman"/>
          <w:color w:val="2C2C2C"/>
          <w:sz w:val="24"/>
          <w:szCs w:val="24"/>
        </w:rPr>
        <w:t xml:space="preserve"> в соответс</w:t>
      </w:r>
      <w:r w:rsidR="00E9308E">
        <w:rPr>
          <w:rFonts w:eastAsia="Times New Roman"/>
          <w:color w:val="2C2C2C"/>
          <w:sz w:val="24"/>
          <w:szCs w:val="24"/>
        </w:rPr>
        <w:t>твии с Порядком приема граждан на обучение по образовательным программам начального общего ,основного общего, среднего общего образования</w:t>
      </w:r>
      <w:r>
        <w:rPr>
          <w:rFonts w:eastAsia="Times New Roman"/>
          <w:color w:val="2C2C2C"/>
          <w:sz w:val="24"/>
          <w:szCs w:val="24"/>
        </w:rPr>
        <w:t>.</w:t>
      </w:r>
    </w:p>
    <w:p w:rsidR="005521FF" w:rsidRDefault="005521FF">
      <w:pPr>
        <w:spacing w:line="11" w:lineRule="exact"/>
        <w:rPr>
          <w:sz w:val="20"/>
          <w:szCs w:val="20"/>
        </w:rPr>
      </w:pPr>
    </w:p>
    <w:p w:rsidR="005521FF" w:rsidRDefault="00A73CBD">
      <w:pPr>
        <w:spacing w:line="235" w:lineRule="auto"/>
        <w:ind w:left="260" w:right="800" w:firstLine="61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 xml:space="preserve">Процедура приема в Филиал регламентируется </w:t>
      </w:r>
      <w:r w:rsidR="00E9308E" w:rsidRPr="00E9308E">
        <w:rPr>
          <w:rFonts w:eastAsia="Times New Roman"/>
          <w:color w:val="2C2C2C"/>
          <w:sz w:val="24"/>
          <w:szCs w:val="24"/>
        </w:rPr>
        <w:t>Порядком приема граждан на обучение по образовательным программам начального общего</w:t>
      </w:r>
      <w:proofErr w:type="gramStart"/>
      <w:r w:rsidR="00E9308E" w:rsidRPr="00E9308E">
        <w:rPr>
          <w:rFonts w:eastAsia="Times New Roman"/>
          <w:color w:val="2C2C2C"/>
          <w:sz w:val="24"/>
          <w:szCs w:val="24"/>
        </w:rPr>
        <w:t xml:space="preserve"> ,</w:t>
      </w:r>
      <w:proofErr w:type="gramEnd"/>
      <w:r w:rsidR="00572D73">
        <w:rPr>
          <w:rFonts w:eastAsia="Times New Roman"/>
          <w:color w:val="2C2C2C"/>
          <w:sz w:val="24"/>
          <w:szCs w:val="24"/>
        </w:rPr>
        <w:t xml:space="preserve"> </w:t>
      </w:r>
      <w:r w:rsidR="00E9308E" w:rsidRPr="00E9308E">
        <w:rPr>
          <w:rFonts w:eastAsia="Times New Roman"/>
          <w:color w:val="2C2C2C"/>
          <w:sz w:val="24"/>
          <w:szCs w:val="24"/>
        </w:rPr>
        <w:t>основного общего, среднего общего образования</w:t>
      </w:r>
      <w:r w:rsidR="00E9308E">
        <w:rPr>
          <w:rFonts w:eastAsia="Times New Roman"/>
          <w:color w:val="2C2C2C"/>
          <w:sz w:val="24"/>
          <w:szCs w:val="24"/>
        </w:rPr>
        <w:t xml:space="preserve"> МБОУ Александровской СОШ</w:t>
      </w:r>
      <w:r w:rsidR="00E9308E" w:rsidRPr="00E9308E">
        <w:rPr>
          <w:rFonts w:eastAsia="Times New Roman"/>
          <w:color w:val="2C2C2C"/>
          <w:sz w:val="24"/>
          <w:szCs w:val="24"/>
        </w:rPr>
        <w:t>.</w:t>
      </w:r>
    </w:p>
    <w:p w:rsidR="005521FF" w:rsidRDefault="005521FF">
      <w:pPr>
        <w:spacing w:line="12" w:lineRule="exact"/>
        <w:rPr>
          <w:sz w:val="20"/>
          <w:szCs w:val="20"/>
        </w:rPr>
      </w:pPr>
    </w:p>
    <w:p w:rsidR="005521FF" w:rsidRDefault="00A73CBD">
      <w:pPr>
        <w:spacing w:line="238" w:lineRule="auto"/>
        <w:ind w:left="260" w:right="10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2.11.2. Для зачисления ребенка в первый класс Филиала родители (законные представители) предоставляют в Школу заявление о приеме, оригинал и копию свидетельства о рождении, оригинал и копию свидетельства о регистрации ребенка по месту жительства или по месту пребывания. Ребенок, достигший возраста 6 лет 6 месяцев до 1 сентября текущего года, зачисляется в Филиал независимо от уровня его подготовки. 2.11.3. При приеме детей в последующие классы Филиала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5521FF" w:rsidRDefault="005521FF">
      <w:pPr>
        <w:spacing w:line="8" w:lineRule="exact"/>
        <w:rPr>
          <w:sz w:val="20"/>
          <w:szCs w:val="20"/>
        </w:rPr>
      </w:pPr>
    </w:p>
    <w:p w:rsidR="005521FF" w:rsidRDefault="00A73CBD">
      <w:pPr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2.11.4. З</w:t>
      </w:r>
      <w:r w:rsidR="00E9308E">
        <w:rPr>
          <w:rFonts w:eastAsia="Times New Roman"/>
          <w:color w:val="2C2C2C"/>
          <w:sz w:val="24"/>
          <w:szCs w:val="24"/>
        </w:rPr>
        <w:t>ачисление в Филиал оформляется п</w:t>
      </w:r>
      <w:r>
        <w:rPr>
          <w:rFonts w:eastAsia="Times New Roman"/>
          <w:color w:val="2C2C2C"/>
          <w:sz w:val="24"/>
          <w:szCs w:val="24"/>
        </w:rPr>
        <w:t>риказом директора Школы.</w:t>
      </w:r>
    </w:p>
    <w:p w:rsidR="005521FF" w:rsidRDefault="005521FF">
      <w:pPr>
        <w:spacing w:line="10" w:lineRule="exact"/>
        <w:rPr>
          <w:sz w:val="20"/>
          <w:szCs w:val="20"/>
        </w:rPr>
      </w:pPr>
    </w:p>
    <w:p w:rsidR="005521FF" w:rsidRDefault="00A73CBD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2.11.5. При приѐме ребѐнка в Филиал заключается Договор между Школой и родителями (законными представителями) обучающегося, в котором оговорены вопросы организации обучения, права и обязанности сторон.</w:t>
      </w:r>
    </w:p>
    <w:p w:rsidR="005521FF" w:rsidRDefault="005521FF">
      <w:pPr>
        <w:spacing w:line="11" w:lineRule="exact"/>
        <w:rPr>
          <w:sz w:val="20"/>
          <w:szCs w:val="20"/>
        </w:rPr>
      </w:pPr>
    </w:p>
    <w:p w:rsidR="005521FF" w:rsidRDefault="00A73CBD">
      <w:pPr>
        <w:spacing w:line="237" w:lineRule="auto"/>
        <w:ind w:left="260" w:right="64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2.11.6. Филиал знакомит родителей (законных представителей) с Уставом и другими документами, регламентирующими организацию образовательного процесса в учреждении.</w:t>
      </w:r>
    </w:p>
    <w:p w:rsidR="005521FF" w:rsidRDefault="005521FF">
      <w:pPr>
        <w:spacing w:line="11" w:lineRule="exact"/>
        <w:rPr>
          <w:sz w:val="20"/>
          <w:szCs w:val="20"/>
        </w:rPr>
      </w:pPr>
    </w:p>
    <w:p w:rsidR="005521FF" w:rsidRDefault="00A73CB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2.12. Промежуточная аттестация и текущий контроль учащихся осуществляются по 5-ти бальной системе</w:t>
      </w:r>
      <w:proofErr w:type="gramStart"/>
      <w:r>
        <w:rPr>
          <w:rFonts w:eastAsia="Times New Roman"/>
          <w:color w:val="2C2C2C"/>
          <w:sz w:val="24"/>
          <w:szCs w:val="24"/>
        </w:rPr>
        <w:t xml:space="preserve"> .</w:t>
      </w:r>
      <w:proofErr w:type="gramEnd"/>
      <w:r>
        <w:rPr>
          <w:rFonts w:eastAsia="Times New Roman"/>
          <w:color w:val="2C2C2C"/>
          <w:sz w:val="24"/>
          <w:szCs w:val="24"/>
        </w:rPr>
        <w:t xml:space="preserve"> Учитель, проверяя и оценивая работы (в том числе контрольные), </w:t>
      </w:r>
      <w:r>
        <w:rPr>
          <w:rFonts w:eastAsia="Times New Roman"/>
          <w:color w:val="2C2C2C"/>
          <w:sz w:val="24"/>
          <w:szCs w:val="24"/>
        </w:rPr>
        <w:lastRenderedPageBreak/>
        <w:t xml:space="preserve">устные ответы обучающихся, достигнутые ими навыки и умения, выставляет отметку в классный журнал и дневник обучающегося. </w:t>
      </w:r>
    </w:p>
    <w:p w:rsidR="005521FF" w:rsidRDefault="005521FF">
      <w:pPr>
        <w:spacing w:line="11" w:lineRule="exact"/>
        <w:rPr>
          <w:sz w:val="20"/>
          <w:szCs w:val="20"/>
        </w:rPr>
      </w:pPr>
    </w:p>
    <w:p w:rsidR="005521FF" w:rsidRDefault="00A73CBD">
      <w:pPr>
        <w:spacing w:line="250" w:lineRule="auto"/>
        <w:ind w:left="260" w:right="60"/>
        <w:rPr>
          <w:sz w:val="20"/>
          <w:szCs w:val="20"/>
        </w:rPr>
      </w:pPr>
      <w:r>
        <w:rPr>
          <w:rFonts w:eastAsia="Times New Roman"/>
          <w:color w:val="2C2C2C"/>
          <w:sz w:val="23"/>
          <w:szCs w:val="23"/>
        </w:rPr>
        <w:t>2.12.1. В конце учебного года выставляются годовые отметки. В первом классе балльное оценивание знаний обучающихся не проводится.</w:t>
      </w:r>
    </w:p>
    <w:p w:rsidR="005521FF" w:rsidRDefault="005521FF">
      <w:pPr>
        <w:spacing w:line="1" w:lineRule="exact"/>
        <w:rPr>
          <w:sz w:val="20"/>
          <w:szCs w:val="20"/>
        </w:rPr>
      </w:pPr>
    </w:p>
    <w:p w:rsidR="00E9308E" w:rsidRDefault="00A73CBD">
      <w:pPr>
        <w:spacing w:line="251" w:lineRule="auto"/>
        <w:ind w:left="260" w:right="100"/>
        <w:rPr>
          <w:rFonts w:eastAsia="Times New Roman"/>
          <w:color w:val="2C2C2C"/>
          <w:sz w:val="23"/>
          <w:szCs w:val="23"/>
        </w:rPr>
      </w:pPr>
      <w:r>
        <w:rPr>
          <w:rFonts w:eastAsia="Times New Roman"/>
          <w:color w:val="2C2C2C"/>
          <w:sz w:val="23"/>
          <w:szCs w:val="23"/>
        </w:rPr>
        <w:t>2.12.2</w:t>
      </w:r>
      <w:r w:rsidR="00E9308E">
        <w:rPr>
          <w:rFonts w:eastAsia="Times New Roman"/>
          <w:color w:val="2C2C2C"/>
          <w:sz w:val="23"/>
          <w:szCs w:val="23"/>
        </w:rPr>
        <w:t>.Обучающиеся 2</w:t>
      </w:r>
      <w:r>
        <w:rPr>
          <w:rFonts w:eastAsia="Times New Roman"/>
          <w:color w:val="2C2C2C"/>
          <w:sz w:val="23"/>
          <w:szCs w:val="23"/>
        </w:rPr>
        <w:t>-4 классов аттестуются по всем предметам по окончании каждой четверти.</w:t>
      </w:r>
    </w:p>
    <w:p w:rsidR="005521FF" w:rsidRDefault="00E9308E" w:rsidP="005C7876">
      <w:pPr>
        <w:spacing w:line="251" w:lineRule="auto"/>
        <w:ind w:left="260" w:right="100"/>
        <w:rPr>
          <w:sz w:val="20"/>
          <w:szCs w:val="20"/>
        </w:rPr>
      </w:pPr>
      <w:r>
        <w:rPr>
          <w:rFonts w:eastAsia="Times New Roman"/>
          <w:color w:val="2C2C2C"/>
          <w:sz w:val="23"/>
          <w:szCs w:val="23"/>
        </w:rPr>
        <w:t xml:space="preserve"> 2.12.3. Обучающиеся на уровне</w:t>
      </w:r>
      <w:r w:rsidR="00A73CBD">
        <w:rPr>
          <w:rFonts w:eastAsia="Times New Roman"/>
          <w:color w:val="2C2C2C"/>
          <w:sz w:val="23"/>
          <w:szCs w:val="23"/>
        </w:rPr>
        <w:t xml:space="preserve"> начального общего образования, имеющие по итогам года академичес</w:t>
      </w:r>
      <w:r>
        <w:rPr>
          <w:rFonts w:eastAsia="Times New Roman"/>
          <w:color w:val="2C2C2C"/>
          <w:sz w:val="23"/>
          <w:szCs w:val="23"/>
        </w:rPr>
        <w:t>кую задолженность</w:t>
      </w:r>
      <w:proofErr w:type="gramStart"/>
      <w:r>
        <w:rPr>
          <w:rFonts w:eastAsia="Times New Roman"/>
          <w:color w:val="2C2C2C"/>
          <w:sz w:val="23"/>
          <w:szCs w:val="23"/>
        </w:rPr>
        <w:t xml:space="preserve">  </w:t>
      </w:r>
      <w:r w:rsidR="00A73CBD">
        <w:rPr>
          <w:rFonts w:eastAsia="Times New Roman"/>
          <w:color w:val="2C2C2C"/>
          <w:sz w:val="23"/>
          <w:szCs w:val="23"/>
        </w:rPr>
        <w:t>,</w:t>
      </w:r>
      <w:proofErr w:type="gramEnd"/>
      <w:r w:rsidR="00A73CBD">
        <w:rPr>
          <w:rFonts w:eastAsia="Times New Roman"/>
          <w:color w:val="2C2C2C"/>
          <w:sz w:val="23"/>
          <w:szCs w:val="23"/>
        </w:rPr>
        <w:t xml:space="preserve"> переводятся в следующий класс</w:t>
      </w:r>
      <w:r w:rsidR="005C7876">
        <w:rPr>
          <w:sz w:val="20"/>
          <w:szCs w:val="20"/>
        </w:rPr>
        <w:t xml:space="preserve"> </w:t>
      </w:r>
      <w:r w:rsidR="00A73CBD">
        <w:rPr>
          <w:rFonts w:eastAsia="Times New Roman"/>
          <w:color w:val="2C2C2C"/>
          <w:sz w:val="23"/>
          <w:szCs w:val="23"/>
        </w:rPr>
        <w:t>условно. Обучающиеся обязаны ликвидировать академическую задолженность в течение следующего учебного года. Филиал обязан создать условия обучающимся для ликвидации этой задолженности и обеспечить контроль за своевременностью еѐ ликвидации.</w:t>
      </w:r>
    </w:p>
    <w:p w:rsidR="00A73CBD" w:rsidRDefault="00E9308E" w:rsidP="00A73CBD">
      <w:pPr>
        <w:spacing w:line="233" w:lineRule="auto"/>
        <w:ind w:left="260"/>
        <w:rPr>
          <w:rFonts w:eastAsia="Times New Roman"/>
          <w:color w:val="2C2C2C"/>
          <w:sz w:val="24"/>
          <w:szCs w:val="24"/>
        </w:rPr>
      </w:pPr>
      <w:r>
        <w:rPr>
          <w:rFonts w:eastAsia="Times New Roman"/>
          <w:color w:val="2C2C2C"/>
          <w:sz w:val="24"/>
          <w:szCs w:val="24"/>
        </w:rPr>
        <w:t>2.12.4. Обучающиеся на уровне</w:t>
      </w:r>
      <w:r w:rsidR="00A73CBD">
        <w:rPr>
          <w:rFonts w:eastAsia="Times New Roman"/>
          <w:color w:val="2C2C2C"/>
          <w:sz w:val="24"/>
          <w:szCs w:val="24"/>
        </w:rPr>
        <w:t xml:space="preserve"> начального общего образования </w:t>
      </w:r>
    </w:p>
    <w:p w:rsidR="005521FF" w:rsidRDefault="00A73CBD" w:rsidP="00A73CBD">
      <w:pPr>
        <w:ind w:left="2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2C2C2C"/>
          <w:sz w:val="24"/>
          <w:szCs w:val="24"/>
        </w:rPr>
        <w:t>ликвидировавшие академической задолженности</w:t>
      </w:r>
      <w:proofErr w:type="gramStart"/>
      <w:r>
        <w:rPr>
          <w:rFonts w:eastAsia="Times New Roman"/>
          <w:color w:val="2C2C2C"/>
          <w:sz w:val="24"/>
          <w:szCs w:val="24"/>
        </w:rPr>
        <w:t xml:space="preserve"> ,</w:t>
      </w:r>
      <w:proofErr w:type="gramEnd"/>
      <w:r>
        <w:rPr>
          <w:rFonts w:eastAsia="Times New Roman"/>
          <w:color w:val="2C2C2C"/>
          <w:sz w:val="24"/>
          <w:szCs w:val="24"/>
        </w:rPr>
        <w:t xml:space="preserve"> по усмотрению</w:t>
      </w:r>
    </w:p>
    <w:p w:rsidR="00A73CBD" w:rsidRDefault="00A73CBD" w:rsidP="00A73CBD">
      <w:pPr>
        <w:ind w:left="260"/>
        <w:rPr>
          <w:rFonts w:eastAsia="Times New Roman"/>
          <w:color w:val="2C2C2C"/>
          <w:sz w:val="24"/>
          <w:szCs w:val="24"/>
        </w:rPr>
      </w:pPr>
      <w:r>
        <w:rPr>
          <w:rFonts w:eastAsia="Times New Roman"/>
          <w:color w:val="2C2C2C"/>
          <w:sz w:val="24"/>
          <w:szCs w:val="24"/>
        </w:rPr>
        <w:t xml:space="preserve">родителей (законных представителей) оставляются на повторное обучение, переводятся на </w:t>
      </w:r>
      <w:proofErr w:type="gramStart"/>
      <w:r>
        <w:rPr>
          <w:rFonts w:eastAsia="Times New Roman"/>
          <w:color w:val="2C2C2C"/>
          <w:sz w:val="24"/>
          <w:szCs w:val="24"/>
        </w:rPr>
        <w:t>обучение</w:t>
      </w:r>
      <w:proofErr w:type="gramEnd"/>
      <w:r>
        <w:rPr>
          <w:rFonts w:eastAsia="Times New Roman"/>
          <w:color w:val="2C2C2C"/>
          <w:sz w:val="24"/>
          <w:szCs w:val="24"/>
        </w:rPr>
        <w:t xml:space="preserve"> по адаптированным образовательным программам</w:t>
      </w:r>
      <w:r w:rsidR="00572D73">
        <w:rPr>
          <w:rFonts w:eastAsia="Times New Roman"/>
          <w:color w:val="2C2C2C"/>
          <w:sz w:val="24"/>
          <w:szCs w:val="24"/>
        </w:rPr>
        <w:t xml:space="preserve"> в соответствии с рекомендациями ПМПК либо на обучение по индивидуальному учебному плану.</w:t>
      </w:r>
    </w:p>
    <w:p w:rsidR="005521FF" w:rsidRDefault="005521FF">
      <w:pPr>
        <w:spacing w:line="10" w:lineRule="exact"/>
        <w:rPr>
          <w:sz w:val="20"/>
          <w:szCs w:val="20"/>
        </w:rPr>
      </w:pPr>
    </w:p>
    <w:p w:rsidR="005521FF" w:rsidRDefault="00572D73">
      <w:pPr>
        <w:spacing w:line="237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2.12.5</w:t>
      </w:r>
      <w:r w:rsidR="00A73CBD">
        <w:rPr>
          <w:rFonts w:eastAsia="Times New Roman"/>
          <w:color w:val="2C2C2C"/>
          <w:sz w:val="24"/>
          <w:szCs w:val="24"/>
        </w:rPr>
        <w:t xml:space="preserve">. Учащиеся Филиала, успешно освоившие программу учебного года, переводятся в следующий класс соответствующим </w:t>
      </w:r>
      <w:r>
        <w:rPr>
          <w:rFonts w:eastAsia="Times New Roman"/>
          <w:color w:val="2C2C2C"/>
          <w:sz w:val="24"/>
          <w:szCs w:val="24"/>
        </w:rPr>
        <w:t>п</w:t>
      </w:r>
      <w:r w:rsidR="00A73CBD">
        <w:rPr>
          <w:rFonts w:eastAsia="Times New Roman"/>
          <w:color w:val="2C2C2C"/>
          <w:sz w:val="24"/>
          <w:szCs w:val="24"/>
        </w:rPr>
        <w:t>риказом директ</w:t>
      </w:r>
      <w:r>
        <w:rPr>
          <w:rFonts w:eastAsia="Times New Roman"/>
          <w:color w:val="2C2C2C"/>
          <w:sz w:val="24"/>
          <w:szCs w:val="24"/>
        </w:rPr>
        <w:t>ора Школы на основании решения п</w:t>
      </w:r>
      <w:r w:rsidR="00A73CBD">
        <w:rPr>
          <w:rFonts w:eastAsia="Times New Roman"/>
          <w:color w:val="2C2C2C"/>
          <w:sz w:val="24"/>
          <w:szCs w:val="24"/>
        </w:rPr>
        <w:t>едагогического совета Школы.</w:t>
      </w:r>
    </w:p>
    <w:p w:rsidR="005521FF" w:rsidRDefault="005521FF">
      <w:pPr>
        <w:spacing w:line="11" w:lineRule="exact"/>
        <w:rPr>
          <w:sz w:val="20"/>
          <w:szCs w:val="20"/>
        </w:rPr>
      </w:pPr>
    </w:p>
    <w:p w:rsidR="005521FF" w:rsidRDefault="00572D73">
      <w:pPr>
        <w:spacing w:line="237" w:lineRule="auto"/>
        <w:ind w:left="260" w:right="66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2.12.6</w:t>
      </w:r>
      <w:r w:rsidR="00A73CBD">
        <w:rPr>
          <w:rFonts w:eastAsia="Times New Roman"/>
          <w:color w:val="2C2C2C"/>
          <w:sz w:val="24"/>
          <w:szCs w:val="24"/>
        </w:rPr>
        <w:t>. Педагогические работники Филиала несут ответственность в установленном законом порядке за сохранность жизни и здоровья обучающихся во время образовательного процесса.</w:t>
      </w:r>
    </w:p>
    <w:p w:rsidR="005521FF" w:rsidRDefault="005521FF">
      <w:pPr>
        <w:spacing w:line="275" w:lineRule="exact"/>
        <w:rPr>
          <w:sz w:val="20"/>
          <w:szCs w:val="20"/>
        </w:rPr>
      </w:pPr>
    </w:p>
    <w:p w:rsidR="005521FF" w:rsidRDefault="00A73CBD">
      <w:pPr>
        <w:numPr>
          <w:ilvl w:val="0"/>
          <w:numId w:val="3"/>
        </w:numPr>
        <w:tabs>
          <w:tab w:val="left" w:pos="500"/>
        </w:tabs>
        <w:ind w:left="500" w:hanging="237"/>
        <w:rPr>
          <w:rFonts w:eastAsia="Times New Roman"/>
          <w:b/>
          <w:bCs/>
          <w:color w:val="2C2C2C"/>
          <w:sz w:val="24"/>
          <w:szCs w:val="24"/>
        </w:rPr>
      </w:pPr>
      <w:r>
        <w:rPr>
          <w:rFonts w:eastAsia="Times New Roman"/>
          <w:b/>
          <w:bCs/>
          <w:color w:val="2C2C2C"/>
          <w:sz w:val="24"/>
          <w:szCs w:val="24"/>
        </w:rPr>
        <w:t>УПРАВЛЕНИЕ ФИЛИАЛОМ</w:t>
      </w:r>
      <w:r>
        <w:rPr>
          <w:rFonts w:eastAsia="Times New Roman"/>
          <w:color w:val="2C2C2C"/>
          <w:sz w:val="24"/>
          <w:szCs w:val="24"/>
        </w:rPr>
        <w:t>.</w:t>
      </w:r>
    </w:p>
    <w:p w:rsidR="005521FF" w:rsidRDefault="005521FF">
      <w:pPr>
        <w:spacing w:line="10" w:lineRule="exact"/>
        <w:rPr>
          <w:sz w:val="20"/>
          <w:szCs w:val="20"/>
        </w:rPr>
      </w:pPr>
    </w:p>
    <w:p w:rsidR="00572D73" w:rsidRDefault="00A73CBD">
      <w:pPr>
        <w:spacing w:line="238" w:lineRule="auto"/>
        <w:ind w:left="260" w:right="40"/>
        <w:rPr>
          <w:rFonts w:eastAsia="Times New Roman"/>
          <w:color w:val="2C2C2C"/>
          <w:sz w:val="24"/>
          <w:szCs w:val="24"/>
        </w:rPr>
      </w:pPr>
      <w:r>
        <w:rPr>
          <w:rFonts w:eastAsia="Times New Roman"/>
          <w:color w:val="2C2C2C"/>
          <w:sz w:val="24"/>
          <w:szCs w:val="24"/>
        </w:rPr>
        <w:t>3.1. Управление деятельностью Филиала осуществляется в соответствии с Уставом Школы, действующим законодательством и локальными актами, принимаемыми Школой.</w:t>
      </w:r>
    </w:p>
    <w:p w:rsidR="005521FF" w:rsidRDefault="00A73CBD">
      <w:pPr>
        <w:spacing w:line="238" w:lineRule="auto"/>
        <w:ind w:left="260" w:right="4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 xml:space="preserve"> 3.2. Непосредственное управление деятельностью Филиала осуществляет директор Школы.</w:t>
      </w:r>
    </w:p>
    <w:p w:rsidR="005521FF" w:rsidRDefault="005521FF">
      <w:pPr>
        <w:spacing w:line="10" w:lineRule="exact"/>
        <w:rPr>
          <w:sz w:val="20"/>
          <w:szCs w:val="20"/>
        </w:rPr>
      </w:pPr>
    </w:p>
    <w:p w:rsidR="005521FF" w:rsidRDefault="00A73CBD">
      <w:pPr>
        <w:spacing w:line="235" w:lineRule="auto"/>
        <w:ind w:left="260" w:right="54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3.3. Комплектование Филиала работниками осуществляется по трудовым договорам, заключаемым директором Школы на основании личного заявления работника.</w:t>
      </w:r>
    </w:p>
    <w:p w:rsidR="005521FF" w:rsidRDefault="005521FF">
      <w:pPr>
        <w:spacing w:line="12" w:lineRule="exact"/>
        <w:rPr>
          <w:sz w:val="20"/>
          <w:szCs w:val="20"/>
        </w:rPr>
      </w:pPr>
    </w:p>
    <w:p w:rsidR="005521FF" w:rsidRDefault="00A73CBD">
      <w:pPr>
        <w:spacing w:line="237" w:lineRule="auto"/>
        <w:ind w:left="260" w:right="38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3.4. Трудовые отношения работников Филиала, права и обязанности, оплата их труда осуществляются на основе трудового законодательства Российской Федерации, Устава Школы и иными документами, включая локальные акты Школы, регламентирующие деятельность общеобразовательного учреждения.</w:t>
      </w:r>
    </w:p>
    <w:p w:rsidR="005521FF" w:rsidRDefault="005521FF">
      <w:pPr>
        <w:spacing w:line="286" w:lineRule="exact"/>
        <w:rPr>
          <w:sz w:val="20"/>
          <w:szCs w:val="20"/>
        </w:rPr>
      </w:pPr>
    </w:p>
    <w:p w:rsidR="005521FF" w:rsidRDefault="00A73CBD">
      <w:pPr>
        <w:numPr>
          <w:ilvl w:val="0"/>
          <w:numId w:val="4"/>
        </w:numPr>
        <w:tabs>
          <w:tab w:val="left" w:pos="500"/>
        </w:tabs>
        <w:ind w:left="500" w:hanging="237"/>
        <w:rPr>
          <w:rFonts w:eastAsia="Times New Roman"/>
          <w:b/>
          <w:bCs/>
          <w:color w:val="2C2C2C"/>
          <w:sz w:val="24"/>
          <w:szCs w:val="24"/>
        </w:rPr>
      </w:pPr>
      <w:r>
        <w:rPr>
          <w:rFonts w:eastAsia="Times New Roman"/>
          <w:b/>
          <w:bCs/>
          <w:color w:val="2C2C2C"/>
          <w:sz w:val="24"/>
          <w:szCs w:val="24"/>
        </w:rPr>
        <w:t>СОЗДАНИЕ, РЕОРГАНИЗАЦИЯ, УПРАЗДНЕНИЕ ФИЛИАЛА.</w:t>
      </w:r>
    </w:p>
    <w:p w:rsidR="005521FF" w:rsidRDefault="005521FF">
      <w:pPr>
        <w:spacing w:line="3" w:lineRule="exact"/>
        <w:rPr>
          <w:sz w:val="20"/>
          <w:szCs w:val="20"/>
        </w:rPr>
      </w:pPr>
    </w:p>
    <w:p w:rsidR="005521FF" w:rsidRDefault="00A73CBD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color w:val="2C2C2C"/>
          <w:sz w:val="24"/>
          <w:szCs w:val="24"/>
        </w:rPr>
        <w:t>4.1. Филиал создается, реорганизуется и упраздня</w:t>
      </w:r>
      <w:r w:rsidR="00572D73">
        <w:rPr>
          <w:rFonts w:eastAsia="Times New Roman"/>
          <w:color w:val="2C2C2C"/>
          <w:sz w:val="24"/>
          <w:szCs w:val="24"/>
        </w:rPr>
        <w:t xml:space="preserve">ется по решению Учредителя </w:t>
      </w:r>
      <w:r>
        <w:rPr>
          <w:rFonts w:eastAsia="Times New Roman"/>
          <w:color w:val="2C2C2C"/>
          <w:sz w:val="24"/>
          <w:szCs w:val="24"/>
        </w:rPr>
        <w:t xml:space="preserve"> в соответствии с действующим законодательством Российской Федерации.</w:t>
      </w:r>
      <w:r w:rsidR="005C7876">
        <w:rPr>
          <w:rFonts w:eastAsia="Times New Roman"/>
          <w:color w:val="2C2C2C"/>
          <w:sz w:val="24"/>
          <w:szCs w:val="24"/>
        </w:rPr>
        <w:t xml:space="preserve"> </w:t>
      </w:r>
    </w:p>
    <w:sectPr w:rsidR="005521FF" w:rsidSect="00964A1A">
      <w:pgSz w:w="11900" w:h="16839"/>
      <w:pgMar w:top="1133" w:right="867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A78E920"/>
    <w:lvl w:ilvl="0" w:tplc="FB4C3542">
      <w:start w:val="3"/>
      <w:numFmt w:val="decimal"/>
      <w:lvlText w:val="%1."/>
      <w:lvlJc w:val="left"/>
    </w:lvl>
    <w:lvl w:ilvl="1" w:tplc="A97A3962">
      <w:numFmt w:val="decimal"/>
      <w:lvlText w:val=""/>
      <w:lvlJc w:val="left"/>
    </w:lvl>
    <w:lvl w:ilvl="2" w:tplc="EC7CD584">
      <w:numFmt w:val="decimal"/>
      <w:lvlText w:val=""/>
      <w:lvlJc w:val="left"/>
    </w:lvl>
    <w:lvl w:ilvl="3" w:tplc="DC2ADDBE">
      <w:numFmt w:val="decimal"/>
      <w:lvlText w:val=""/>
      <w:lvlJc w:val="left"/>
    </w:lvl>
    <w:lvl w:ilvl="4" w:tplc="4482B7FC">
      <w:numFmt w:val="decimal"/>
      <w:lvlText w:val=""/>
      <w:lvlJc w:val="left"/>
    </w:lvl>
    <w:lvl w:ilvl="5" w:tplc="D082B59E">
      <w:numFmt w:val="decimal"/>
      <w:lvlText w:val=""/>
      <w:lvlJc w:val="left"/>
    </w:lvl>
    <w:lvl w:ilvl="6" w:tplc="0D84E206">
      <w:numFmt w:val="decimal"/>
      <w:lvlText w:val=""/>
      <w:lvlJc w:val="left"/>
    </w:lvl>
    <w:lvl w:ilvl="7" w:tplc="91BC6258">
      <w:numFmt w:val="decimal"/>
      <w:lvlText w:val=""/>
      <w:lvlJc w:val="left"/>
    </w:lvl>
    <w:lvl w:ilvl="8" w:tplc="6944F3AE">
      <w:numFmt w:val="decimal"/>
      <w:lvlText w:val=""/>
      <w:lvlJc w:val="left"/>
    </w:lvl>
  </w:abstractNum>
  <w:abstractNum w:abstractNumId="1">
    <w:nsid w:val="00003D6C"/>
    <w:multiLevelType w:val="hybridMultilevel"/>
    <w:tmpl w:val="D45EBC00"/>
    <w:lvl w:ilvl="0" w:tplc="D554B8B6">
      <w:start w:val="2"/>
      <w:numFmt w:val="decimal"/>
      <w:lvlText w:val="%1."/>
      <w:lvlJc w:val="left"/>
    </w:lvl>
    <w:lvl w:ilvl="1" w:tplc="A720F004">
      <w:numFmt w:val="decimal"/>
      <w:lvlText w:val=""/>
      <w:lvlJc w:val="left"/>
    </w:lvl>
    <w:lvl w:ilvl="2" w:tplc="5C84B89A">
      <w:numFmt w:val="decimal"/>
      <w:lvlText w:val=""/>
      <w:lvlJc w:val="left"/>
    </w:lvl>
    <w:lvl w:ilvl="3" w:tplc="89DAFC46">
      <w:numFmt w:val="decimal"/>
      <w:lvlText w:val=""/>
      <w:lvlJc w:val="left"/>
    </w:lvl>
    <w:lvl w:ilvl="4" w:tplc="8C8C5DA6">
      <w:numFmt w:val="decimal"/>
      <w:lvlText w:val=""/>
      <w:lvlJc w:val="left"/>
    </w:lvl>
    <w:lvl w:ilvl="5" w:tplc="43F8F256">
      <w:numFmt w:val="decimal"/>
      <w:lvlText w:val=""/>
      <w:lvlJc w:val="left"/>
    </w:lvl>
    <w:lvl w:ilvl="6" w:tplc="6E6A41FC">
      <w:numFmt w:val="decimal"/>
      <w:lvlText w:val=""/>
      <w:lvlJc w:val="left"/>
    </w:lvl>
    <w:lvl w:ilvl="7" w:tplc="C2166E6E">
      <w:numFmt w:val="decimal"/>
      <w:lvlText w:val=""/>
      <w:lvlJc w:val="left"/>
    </w:lvl>
    <w:lvl w:ilvl="8" w:tplc="FEE2CAD6">
      <w:numFmt w:val="decimal"/>
      <w:lvlText w:val=""/>
      <w:lvlJc w:val="left"/>
    </w:lvl>
  </w:abstractNum>
  <w:abstractNum w:abstractNumId="2">
    <w:nsid w:val="00004AE1"/>
    <w:multiLevelType w:val="hybridMultilevel"/>
    <w:tmpl w:val="640A5D42"/>
    <w:lvl w:ilvl="0" w:tplc="1610A194">
      <w:start w:val="1"/>
      <w:numFmt w:val="decimal"/>
      <w:lvlText w:val="%1."/>
      <w:lvlJc w:val="left"/>
    </w:lvl>
    <w:lvl w:ilvl="1" w:tplc="51A22D0E">
      <w:numFmt w:val="decimal"/>
      <w:lvlText w:val=""/>
      <w:lvlJc w:val="left"/>
    </w:lvl>
    <w:lvl w:ilvl="2" w:tplc="DECCE5EC">
      <w:numFmt w:val="decimal"/>
      <w:lvlText w:val=""/>
      <w:lvlJc w:val="left"/>
    </w:lvl>
    <w:lvl w:ilvl="3" w:tplc="3EA0FEE2">
      <w:numFmt w:val="decimal"/>
      <w:lvlText w:val=""/>
      <w:lvlJc w:val="left"/>
    </w:lvl>
    <w:lvl w:ilvl="4" w:tplc="C87E0308">
      <w:numFmt w:val="decimal"/>
      <w:lvlText w:val=""/>
      <w:lvlJc w:val="left"/>
    </w:lvl>
    <w:lvl w:ilvl="5" w:tplc="9AFE9FF0">
      <w:numFmt w:val="decimal"/>
      <w:lvlText w:val=""/>
      <w:lvlJc w:val="left"/>
    </w:lvl>
    <w:lvl w:ilvl="6" w:tplc="55945E94">
      <w:numFmt w:val="decimal"/>
      <w:lvlText w:val=""/>
      <w:lvlJc w:val="left"/>
    </w:lvl>
    <w:lvl w:ilvl="7" w:tplc="C3CCE6DC">
      <w:numFmt w:val="decimal"/>
      <w:lvlText w:val=""/>
      <w:lvlJc w:val="left"/>
    </w:lvl>
    <w:lvl w:ilvl="8" w:tplc="41F26D18">
      <w:numFmt w:val="decimal"/>
      <w:lvlText w:val=""/>
      <w:lvlJc w:val="left"/>
    </w:lvl>
  </w:abstractNum>
  <w:abstractNum w:abstractNumId="3">
    <w:nsid w:val="000072AE"/>
    <w:multiLevelType w:val="hybridMultilevel"/>
    <w:tmpl w:val="F9BAE37C"/>
    <w:lvl w:ilvl="0" w:tplc="993ACBEA">
      <w:start w:val="4"/>
      <w:numFmt w:val="decimal"/>
      <w:lvlText w:val="%1."/>
      <w:lvlJc w:val="left"/>
    </w:lvl>
    <w:lvl w:ilvl="1" w:tplc="494654BE">
      <w:numFmt w:val="decimal"/>
      <w:lvlText w:val=""/>
      <w:lvlJc w:val="left"/>
    </w:lvl>
    <w:lvl w:ilvl="2" w:tplc="6A780426">
      <w:numFmt w:val="decimal"/>
      <w:lvlText w:val=""/>
      <w:lvlJc w:val="left"/>
    </w:lvl>
    <w:lvl w:ilvl="3" w:tplc="93B04E38">
      <w:numFmt w:val="decimal"/>
      <w:lvlText w:val=""/>
      <w:lvlJc w:val="left"/>
    </w:lvl>
    <w:lvl w:ilvl="4" w:tplc="2E361696">
      <w:numFmt w:val="decimal"/>
      <w:lvlText w:val=""/>
      <w:lvlJc w:val="left"/>
    </w:lvl>
    <w:lvl w:ilvl="5" w:tplc="D29AEC32">
      <w:numFmt w:val="decimal"/>
      <w:lvlText w:val=""/>
      <w:lvlJc w:val="left"/>
    </w:lvl>
    <w:lvl w:ilvl="6" w:tplc="D17E6FEE">
      <w:numFmt w:val="decimal"/>
      <w:lvlText w:val=""/>
      <w:lvlJc w:val="left"/>
    </w:lvl>
    <w:lvl w:ilvl="7" w:tplc="68BC7F00">
      <w:numFmt w:val="decimal"/>
      <w:lvlText w:val=""/>
      <w:lvlJc w:val="left"/>
    </w:lvl>
    <w:lvl w:ilvl="8" w:tplc="B5F645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1FF"/>
    <w:rsid w:val="000B183B"/>
    <w:rsid w:val="0020401A"/>
    <w:rsid w:val="005521FF"/>
    <w:rsid w:val="00572D73"/>
    <w:rsid w:val="005C7876"/>
    <w:rsid w:val="00964A1A"/>
    <w:rsid w:val="00A73CBD"/>
    <w:rsid w:val="00E9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6</cp:revision>
  <dcterms:created xsi:type="dcterms:W3CDTF">2019-10-09T08:53:00Z</dcterms:created>
  <dcterms:modified xsi:type="dcterms:W3CDTF">2019-10-10T11:15:00Z</dcterms:modified>
</cp:coreProperties>
</file>