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Умеем ли мы интересно и разумно проводить с детьми свободное время? В какие игры мы играем с ними? Что вместе мастерим? Есть ли у нас свободное время? Мы часто привыкли смотреть на свободное время как на часы отдыха.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дверь или долгими зимними вечерами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D43972" w:rsidRP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D43972">
        <w:rPr>
          <w:rStyle w:val="c4"/>
          <w:rFonts w:ascii="Calibri" w:hAnsi="Calibri" w:cs="Calibri"/>
          <w:i/>
          <w:color w:val="000000"/>
          <w:sz w:val="28"/>
          <w:szCs w:val="28"/>
          <w:u w:val="single"/>
        </w:rPr>
        <w:t>Игра «Заметить все»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Приоткрыв снова эти же предметы секунд на 8-10, спросить у ребёнка, в какой последовательности они лежали.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Не глядя больше на предметы, сказать какого цвета каждый из них.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Положив один на другой восемь предметов, заставить ребёнка перечислить их подряд снизу-вверх, а затем сверху вниз. Рассматривать 20секунд.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Пять-шесть предметов разместить в разных положениях: перевернув, поставив на бок, приложив, друг к другу, положив один на другой и т. п. Играющий должен сказать, в каком положении находится каждый предмет.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 игре могут участвовать дети с 5-летнего возраста.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Игра помогает развить память ребёнка, внимание, мышление, наблюдательность.</w:t>
      </w:r>
    </w:p>
    <w:p w:rsidR="00D43972" w:rsidRP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D43972">
        <w:rPr>
          <w:rStyle w:val="c4"/>
          <w:rFonts w:ascii="Calibri" w:hAnsi="Calibri" w:cs="Calibri"/>
          <w:i/>
          <w:color w:val="000000"/>
          <w:sz w:val="28"/>
          <w:szCs w:val="28"/>
          <w:u w:val="single"/>
        </w:rPr>
        <w:t>Игра «Ищи безостановочно»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В течение 10-15 секунд увидеть вокруг себя как можно больше 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Pr="002F6826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i/>
          <w:color w:val="000000"/>
          <w:sz w:val="52"/>
          <w:szCs w:val="52"/>
        </w:rPr>
      </w:pPr>
    </w:p>
    <w:p w:rsidR="00D43972" w:rsidRPr="002F6826" w:rsidRDefault="00D43972" w:rsidP="00D4397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52"/>
          <w:szCs w:val="52"/>
        </w:rPr>
      </w:pPr>
      <w:r w:rsidRPr="002F6826">
        <w:rPr>
          <w:rStyle w:val="c0"/>
          <w:rFonts w:ascii="Calibri" w:hAnsi="Calibri" w:cs="Calibri"/>
          <w:b/>
          <w:i/>
          <w:color w:val="FF0000"/>
          <w:sz w:val="52"/>
          <w:szCs w:val="52"/>
        </w:rPr>
        <w:t>Консультация для родителей</w:t>
      </w:r>
    </w:p>
    <w:p w:rsidR="00D43972" w:rsidRPr="002F6826" w:rsidRDefault="00D43972" w:rsidP="00D4397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52"/>
          <w:szCs w:val="52"/>
        </w:rPr>
      </w:pPr>
      <w:r w:rsidRPr="002F6826">
        <w:rPr>
          <w:rStyle w:val="c3"/>
          <w:rFonts w:ascii="Calibri" w:hAnsi="Calibri" w:cs="Calibri"/>
          <w:b/>
          <w:bCs/>
          <w:i/>
          <w:color w:val="FF0000"/>
          <w:sz w:val="52"/>
          <w:szCs w:val="52"/>
        </w:rPr>
        <w:t>«Чем и как занять ребёнка дома?»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Игра способствует развитию наблюдательности и памяти.</w:t>
      </w:r>
    </w:p>
    <w:p w:rsidR="00D43972" w:rsidRP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D43972">
        <w:rPr>
          <w:rStyle w:val="c4"/>
          <w:rFonts w:ascii="Calibri" w:hAnsi="Calibri" w:cs="Calibri"/>
          <w:i/>
          <w:color w:val="000000"/>
          <w:sz w:val="28"/>
          <w:szCs w:val="28"/>
          <w:u w:val="single"/>
        </w:rPr>
        <w:t>Игра «Запоминай порядок»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Игра развивает память, наблюдательность, внимание.</w:t>
      </w:r>
    </w:p>
    <w:p w:rsidR="00D43972" w:rsidRP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D43972">
        <w:rPr>
          <w:rStyle w:val="c0"/>
          <w:rFonts w:ascii="Calibri" w:hAnsi="Calibri" w:cs="Calibri"/>
          <w:i/>
          <w:color w:val="000000"/>
          <w:sz w:val="28"/>
          <w:szCs w:val="28"/>
          <w:u w:val="single"/>
        </w:rPr>
        <w:t>Игра «Разноцветное меню»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D43972" w:rsidRP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bookmarkStart w:id="0" w:name="h.gjdgxs"/>
      <w:bookmarkEnd w:id="0"/>
      <w:r w:rsidRPr="00D43972">
        <w:rPr>
          <w:rStyle w:val="c4"/>
          <w:rFonts w:ascii="Calibri" w:hAnsi="Calibri" w:cs="Calibri"/>
          <w:i/>
          <w:color w:val="000000"/>
          <w:sz w:val="28"/>
          <w:szCs w:val="28"/>
          <w:u w:val="single"/>
        </w:rPr>
        <w:t>Игра «Узнай на ощупь»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На ощупь определить, сахар это или соль; определить – какое зерно, кака</w:t>
      </w:r>
      <w:bookmarkStart w:id="1" w:name="_GoBack"/>
      <w:bookmarkEnd w:id="1"/>
      <w:r>
        <w:rPr>
          <w:rStyle w:val="c0"/>
          <w:rFonts w:ascii="Calibri" w:hAnsi="Calibri" w:cs="Calibri"/>
          <w:color w:val="000000"/>
          <w:sz w:val="28"/>
          <w:szCs w:val="28"/>
        </w:rPr>
        <w:t>я крупа и т. п.</w:t>
      </w:r>
    </w:p>
    <w:p w:rsidR="00D43972" w:rsidRDefault="00D43972" w:rsidP="00D439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Игра способствует развитию тактильного восприятия, мышления и воображения ребёнка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A20D93" w:rsidRDefault="00D43972">
      <w:r>
        <w:br/>
      </w:r>
    </w:p>
    <w:sectPr w:rsidR="00A20D93" w:rsidSect="00D43972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CD"/>
    <w:rsid w:val="002F6826"/>
    <w:rsid w:val="003A71A2"/>
    <w:rsid w:val="00A009CD"/>
    <w:rsid w:val="00A20D93"/>
    <w:rsid w:val="00D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039F-99B6-4A72-99E1-247FB179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4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972"/>
  </w:style>
  <w:style w:type="character" w:customStyle="1" w:styleId="c4">
    <w:name w:val="c4"/>
    <w:basedOn w:val="a0"/>
    <w:rsid w:val="00D43972"/>
  </w:style>
  <w:style w:type="character" w:customStyle="1" w:styleId="c3">
    <w:name w:val="c3"/>
    <w:basedOn w:val="a0"/>
    <w:rsid w:val="00D4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A222-E2BD-4C2A-B3CC-4234ED68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buzan_a@outlook.com</cp:lastModifiedBy>
  <cp:revision>2</cp:revision>
  <dcterms:created xsi:type="dcterms:W3CDTF">2022-10-01T13:36:00Z</dcterms:created>
  <dcterms:modified xsi:type="dcterms:W3CDTF">2022-10-01T13:36:00Z</dcterms:modified>
</cp:coreProperties>
</file>